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0D7A" w14:textId="64B0A893" w:rsidR="00A0114E" w:rsidRPr="00AF1C77" w:rsidRDefault="0CD879FF" w:rsidP="00886A46">
      <w:pPr>
        <w:pStyle w:val="Nagwek2"/>
      </w:pPr>
      <w:r w:rsidRPr="00601570">
        <w:rPr>
          <w:noProof/>
        </w:rPr>
        <w:drawing>
          <wp:inline distT="0" distB="0" distL="0" distR="0" wp14:anchorId="42F6A89D" wp14:editId="7A0DB3C9">
            <wp:extent cx="5607439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348721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9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B47BC" w14:textId="5558D731" w:rsidR="00347C07" w:rsidRPr="00A60242" w:rsidRDefault="006516BC" w:rsidP="004D7E1B">
      <w:pPr>
        <w:autoSpaceDE w:val="0"/>
        <w:autoSpaceDN w:val="0"/>
        <w:adjustRightInd w:val="0"/>
        <w:spacing w:before="60" w:after="60" w:line="276" w:lineRule="auto"/>
        <w:ind w:left="5812" w:hanging="992"/>
        <w:outlineLvl w:val="0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Cs/>
          <w:sz w:val="22"/>
          <w:szCs w:val="22"/>
        </w:rPr>
        <w:t xml:space="preserve">Załącznik do uchwały </w:t>
      </w:r>
      <w:r w:rsidR="005B416B" w:rsidRPr="00A60242">
        <w:rPr>
          <w:rFonts w:ascii="Aptos" w:hAnsi="Aptos" w:cs="Arial"/>
          <w:bCs/>
          <w:sz w:val="22"/>
          <w:szCs w:val="22"/>
        </w:rPr>
        <w:t>nr</w:t>
      </w:r>
      <w:r w:rsidR="0072104F">
        <w:rPr>
          <w:rFonts w:ascii="Aptos" w:hAnsi="Aptos" w:cs="Arial"/>
          <w:bCs/>
          <w:sz w:val="22"/>
          <w:szCs w:val="22"/>
        </w:rPr>
        <w:t xml:space="preserve"> 1242</w:t>
      </w:r>
      <w:r w:rsidR="00F90CE1">
        <w:rPr>
          <w:rFonts w:ascii="Aptos" w:hAnsi="Aptos" w:cs="Arial"/>
          <w:bCs/>
          <w:sz w:val="22"/>
          <w:szCs w:val="22"/>
        </w:rPr>
        <w:t>/</w:t>
      </w:r>
      <w:r w:rsidR="0072104F">
        <w:rPr>
          <w:rFonts w:ascii="Aptos" w:hAnsi="Aptos" w:cs="Arial"/>
          <w:bCs/>
          <w:sz w:val="22"/>
          <w:szCs w:val="22"/>
        </w:rPr>
        <w:t>192</w:t>
      </w:r>
      <w:r w:rsidR="00F90CE1">
        <w:rPr>
          <w:rFonts w:ascii="Aptos" w:hAnsi="Aptos" w:cs="Arial"/>
          <w:bCs/>
          <w:sz w:val="22"/>
          <w:szCs w:val="22"/>
        </w:rPr>
        <w:t>/26</w:t>
      </w:r>
      <w:r w:rsidR="00AA3E5A" w:rsidRPr="00A60242">
        <w:rPr>
          <w:rFonts w:ascii="Aptos" w:hAnsi="Aptos" w:cs="Arial"/>
          <w:bCs/>
          <w:sz w:val="22"/>
          <w:szCs w:val="22"/>
        </w:rPr>
        <w:t xml:space="preserve"> </w:t>
      </w:r>
    </w:p>
    <w:p w14:paraId="6C41EE1D" w14:textId="0088FC14" w:rsidR="006516BC" w:rsidRPr="00A60242" w:rsidRDefault="009E20F9" w:rsidP="004D7E1B">
      <w:pPr>
        <w:autoSpaceDE w:val="0"/>
        <w:autoSpaceDN w:val="0"/>
        <w:adjustRightInd w:val="0"/>
        <w:spacing w:before="60" w:after="60" w:line="276" w:lineRule="auto"/>
        <w:ind w:left="5812" w:hanging="992"/>
        <w:outlineLvl w:val="0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Cs/>
          <w:sz w:val="22"/>
          <w:szCs w:val="22"/>
        </w:rPr>
        <w:t>Z</w:t>
      </w:r>
      <w:r w:rsidR="006516BC" w:rsidRPr="00A60242">
        <w:rPr>
          <w:rFonts w:ascii="Aptos" w:hAnsi="Aptos" w:cs="Arial"/>
          <w:bCs/>
          <w:sz w:val="22"/>
          <w:szCs w:val="22"/>
        </w:rPr>
        <w:t>arz</w:t>
      </w:r>
      <w:r w:rsidR="006516BC" w:rsidRPr="00A60242">
        <w:rPr>
          <w:rFonts w:ascii="Aptos" w:hAnsi="Aptos" w:cs="Arial"/>
          <w:sz w:val="22"/>
          <w:szCs w:val="22"/>
        </w:rPr>
        <w:t>ą</w:t>
      </w:r>
      <w:r w:rsidR="00347C07" w:rsidRPr="00A60242">
        <w:rPr>
          <w:rFonts w:ascii="Aptos" w:hAnsi="Aptos" w:cs="Arial"/>
          <w:bCs/>
          <w:sz w:val="22"/>
          <w:szCs w:val="22"/>
        </w:rPr>
        <w:t xml:space="preserve">du </w:t>
      </w:r>
      <w:r w:rsidR="006516BC" w:rsidRPr="00A60242">
        <w:rPr>
          <w:rFonts w:ascii="Aptos" w:hAnsi="Aptos" w:cs="Arial"/>
          <w:bCs/>
          <w:sz w:val="22"/>
          <w:szCs w:val="22"/>
        </w:rPr>
        <w:t>Województwa Mazowieckiego</w:t>
      </w:r>
    </w:p>
    <w:p w14:paraId="40312F4E" w14:textId="6B487261" w:rsidR="00C51AFD" w:rsidRPr="00A60242" w:rsidRDefault="006516BC" w:rsidP="004D7E1B">
      <w:pPr>
        <w:autoSpaceDE w:val="0"/>
        <w:autoSpaceDN w:val="0"/>
        <w:adjustRightInd w:val="0"/>
        <w:spacing w:before="60" w:after="60" w:line="276" w:lineRule="auto"/>
        <w:ind w:left="5812" w:hanging="992"/>
        <w:outlineLvl w:val="0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Cs/>
          <w:sz w:val="22"/>
          <w:szCs w:val="22"/>
        </w:rPr>
        <w:t xml:space="preserve">z </w:t>
      </w:r>
      <w:r w:rsidR="00CD2228" w:rsidRPr="00A60242">
        <w:rPr>
          <w:rFonts w:ascii="Aptos" w:hAnsi="Aptos" w:cs="Arial"/>
          <w:bCs/>
          <w:sz w:val="22"/>
          <w:szCs w:val="22"/>
        </w:rPr>
        <w:t xml:space="preserve">dnia </w:t>
      </w:r>
      <w:r w:rsidR="0072104F">
        <w:rPr>
          <w:rFonts w:ascii="Aptos" w:hAnsi="Aptos" w:cs="Arial"/>
          <w:bCs/>
          <w:sz w:val="22"/>
          <w:szCs w:val="22"/>
        </w:rPr>
        <w:t xml:space="preserve">14 lipca </w:t>
      </w:r>
      <w:r w:rsidR="00F9718A" w:rsidRPr="00A60242">
        <w:rPr>
          <w:rFonts w:ascii="Aptos" w:hAnsi="Aptos" w:cs="Arial"/>
          <w:bCs/>
          <w:sz w:val="22"/>
          <w:szCs w:val="22"/>
        </w:rPr>
        <w:t xml:space="preserve">2026 </w:t>
      </w:r>
      <w:r w:rsidR="00A31084" w:rsidRPr="00A60242">
        <w:rPr>
          <w:rFonts w:ascii="Aptos" w:hAnsi="Aptos" w:cs="Arial"/>
          <w:bCs/>
          <w:sz w:val="22"/>
          <w:szCs w:val="22"/>
        </w:rPr>
        <w:t>roku</w:t>
      </w:r>
    </w:p>
    <w:p w14:paraId="44724270" w14:textId="01BB9CF1" w:rsidR="00F240D2" w:rsidRPr="00A60242" w:rsidRDefault="00F240D2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Wzór</w:t>
      </w:r>
      <w:r w:rsidRPr="00A60242">
        <w:rPr>
          <w:rStyle w:val="Odwoanieprzypisudolnego"/>
          <w:rFonts w:ascii="Aptos" w:hAnsi="Aptos"/>
          <w:szCs w:val="22"/>
        </w:rPr>
        <w:footnoteReference w:id="2"/>
      </w:r>
      <w:r w:rsidRPr="00A60242">
        <w:rPr>
          <w:rFonts w:ascii="Aptos" w:hAnsi="Aptos"/>
          <w:szCs w:val="22"/>
          <w:vertAlign w:val="superscript"/>
        </w:rPr>
        <w:t>)</w:t>
      </w:r>
      <w:r w:rsidR="00265AED" w:rsidRPr="00A60242">
        <w:rPr>
          <w:rFonts w:ascii="Aptos" w:hAnsi="Aptos"/>
          <w:szCs w:val="22"/>
          <w:vertAlign w:val="superscript"/>
        </w:rPr>
        <w:t xml:space="preserve"> </w:t>
      </w:r>
      <w:r w:rsidR="00265AED" w:rsidRPr="00A60242">
        <w:rPr>
          <w:rFonts w:ascii="Aptos" w:hAnsi="Aptos"/>
          <w:szCs w:val="22"/>
        </w:rPr>
        <w:t>– kwoty ryczałtowe</w:t>
      </w:r>
    </w:p>
    <w:p w14:paraId="39F08F9D" w14:textId="1AE440DF" w:rsidR="006516BC" w:rsidRPr="00A60242" w:rsidRDefault="002C4B22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 xml:space="preserve">Porozumienie </w:t>
      </w:r>
      <w:r w:rsidR="005F0A1A" w:rsidRPr="00A60242">
        <w:rPr>
          <w:rFonts w:ascii="Aptos" w:hAnsi="Aptos"/>
          <w:szCs w:val="22"/>
        </w:rPr>
        <w:t>nr</w:t>
      </w:r>
      <w:r w:rsidR="003A1798" w:rsidRPr="00A60242">
        <w:rPr>
          <w:rFonts w:ascii="Aptos" w:hAnsi="Aptos"/>
          <w:szCs w:val="22"/>
        </w:rPr>
        <w:t xml:space="preserve"> .………………</w:t>
      </w:r>
    </w:p>
    <w:p w14:paraId="5CC2506D" w14:textId="14293A1F" w:rsidR="006516BC" w:rsidRPr="00A60242" w:rsidRDefault="00952A1F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w</w:t>
      </w:r>
      <w:r w:rsidR="00D11F57" w:rsidRPr="00A60242">
        <w:rPr>
          <w:rFonts w:ascii="Aptos" w:hAnsi="Aptos"/>
          <w:szCs w:val="22"/>
        </w:rPr>
        <w:t xml:space="preserve"> sprawie </w:t>
      </w:r>
      <w:r w:rsidR="00066939" w:rsidRPr="00A60242">
        <w:rPr>
          <w:rFonts w:ascii="Aptos" w:hAnsi="Aptos"/>
          <w:szCs w:val="22"/>
        </w:rPr>
        <w:t>dofinansowani</w:t>
      </w:r>
      <w:r w:rsidR="00D11F57" w:rsidRPr="00A60242">
        <w:rPr>
          <w:rFonts w:ascii="Aptos" w:hAnsi="Aptos"/>
          <w:szCs w:val="22"/>
        </w:rPr>
        <w:t>a</w:t>
      </w:r>
      <w:r w:rsidR="00066939" w:rsidRPr="00A60242">
        <w:rPr>
          <w:rFonts w:ascii="Aptos" w:hAnsi="Aptos"/>
          <w:szCs w:val="22"/>
        </w:rPr>
        <w:t xml:space="preserve"> </w:t>
      </w:r>
      <w:r w:rsidR="00D11F57" w:rsidRPr="00A60242">
        <w:rPr>
          <w:rFonts w:ascii="Aptos" w:hAnsi="Aptos"/>
          <w:szCs w:val="22"/>
        </w:rPr>
        <w:t>p</w:t>
      </w:r>
      <w:r w:rsidR="005F0A1A" w:rsidRPr="00A60242">
        <w:rPr>
          <w:rFonts w:ascii="Aptos" w:hAnsi="Aptos"/>
          <w:szCs w:val="22"/>
        </w:rPr>
        <w:t xml:space="preserve">rojektu </w:t>
      </w:r>
      <w:r w:rsidR="00D11F57" w:rsidRPr="00A60242">
        <w:rPr>
          <w:rFonts w:ascii="Aptos" w:hAnsi="Aptos"/>
          <w:szCs w:val="22"/>
        </w:rPr>
        <w:t>realizowanego przez państwową jednostkę budżetową „</w:t>
      </w:r>
      <w:r w:rsidR="006516BC" w:rsidRPr="00A60242">
        <w:rPr>
          <w:rFonts w:ascii="Aptos" w:hAnsi="Aptos"/>
          <w:szCs w:val="22"/>
        </w:rPr>
        <w:t>...............................</w:t>
      </w:r>
      <w:r w:rsidR="005456F9" w:rsidRPr="00A60242">
        <w:rPr>
          <w:rFonts w:ascii="Aptos" w:hAnsi="Aptos"/>
          <w:szCs w:val="22"/>
        </w:rPr>
        <w:t>...............</w:t>
      </w:r>
      <w:r w:rsidR="009467EE" w:rsidRPr="00A60242">
        <w:rPr>
          <w:rFonts w:ascii="Aptos" w:hAnsi="Aptos"/>
          <w:szCs w:val="22"/>
        </w:rPr>
        <w:t>.....................................</w:t>
      </w:r>
      <w:r w:rsidR="005456F9" w:rsidRPr="00A60242">
        <w:rPr>
          <w:rFonts w:ascii="Aptos" w:hAnsi="Aptos"/>
          <w:szCs w:val="22"/>
        </w:rPr>
        <w:t>......</w:t>
      </w:r>
      <w:r w:rsidR="006516BC" w:rsidRPr="00A60242">
        <w:rPr>
          <w:rFonts w:ascii="Aptos" w:hAnsi="Aptos"/>
          <w:szCs w:val="22"/>
        </w:rPr>
        <w:t>...............”</w:t>
      </w:r>
    </w:p>
    <w:p w14:paraId="25944FFF" w14:textId="202A2456" w:rsidR="006516BC" w:rsidRPr="00A60242" w:rsidRDefault="007B1EA7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w</w:t>
      </w:r>
      <w:r w:rsidR="005F0A1A" w:rsidRPr="00A60242">
        <w:rPr>
          <w:rFonts w:ascii="Aptos" w:hAnsi="Aptos"/>
          <w:szCs w:val="22"/>
        </w:rPr>
        <w:t>spółfinansowanego</w:t>
      </w:r>
      <w:r w:rsidR="00B42A5B" w:rsidRPr="00A60242">
        <w:rPr>
          <w:rFonts w:ascii="Aptos" w:hAnsi="Aptos"/>
          <w:szCs w:val="22"/>
        </w:rPr>
        <w:t xml:space="preserve"> </w:t>
      </w:r>
      <w:r w:rsidR="003A608F" w:rsidRPr="00A60242">
        <w:rPr>
          <w:rFonts w:ascii="Aptos" w:hAnsi="Aptos"/>
          <w:szCs w:val="22"/>
        </w:rPr>
        <w:t>z E</w:t>
      </w:r>
      <w:r w:rsidR="005F0A1A" w:rsidRPr="00A60242">
        <w:rPr>
          <w:rFonts w:ascii="Aptos" w:hAnsi="Aptos"/>
          <w:szCs w:val="22"/>
        </w:rPr>
        <w:t xml:space="preserve">uropejskiego </w:t>
      </w:r>
      <w:r w:rsidR="003A608F" w:rsidRPr="00A60242">
        <w:rPr>
          <w:rFonts w:ascii="Aptos" w:hAnsi="Aptos"/>
          <w:szCs w:val="22"/>
        </w:rPr>
        <w:t>F</w:t>
      </w:r>
      <w:r w:rsidR="005F0A1A" w:rsidRPr="00A60242">
        <w:rPr>
          <w:rFonts w:ascii="Aptos" w:hAnsi="Aptos"/>
          <w:szCs w:val="22"/>
        </w:rPr>
        <w:t xml:space="preserve">unduszu </w:t>
      </w:r>
      <w:r w:rsidR="003A608F" w:rsidRPr="00A60242">
        <w:rPr>
          <w:rFonts w:ascii="Aptos" w:hAnsi="Aptos"/>
          <w:szCs w:val="22"/>
        </w:rPr>
        <w:t>S</w:t>
      </w:r>
      <w:r w:rsidR="005F0A1A" w:rsidRPr="00A60242">
        <w:rPr>
          <w:rFonts w:ascii="Aptos" w:hAnsi="Aptos"/>
          <w:szCs w:val="22"/>
        </w:rPr>
        <w:t xml:space="preserve">połecznego </w:t>
      </w:r>
      <w:r w:rsidR="00207E19" w:rsidRPr="00A60242">
        <w:rPr>
          <w:rFonts w:ascii="Aptos" w:hAnsi="Aptos"/>
          <w:szCs w:val="22"/>
        </w:rPr>
        <w:t xml:space="preserve">Plus </w:t>
      </w:r>
      <w:r w:rsidR="005F0A1A" w:rsidRPr="00A60242">
        <w:rPr>
          <w:rFonts w:ascii="Aptos" w:hAnsi="Aptos"/>
          <w:szCs w:val="22"/>
        </w:rPr>
        <w:t>w ramach</w:t>
      </w:r>
    </w:p>
    <w:p w14:paraId="07C72685" w14:textId="534F3948" w:rsidR="00BC3FCB" w:rsidRPr="00A60242" w:rsidRDefault="00BC3FCB" w:rsidP="00BC3FCB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 xml:space="preserve">Priorytetu </w:t>
      </w:r>
      <w:r w:rsidR="00017DD4" w:rsidRPr="00A60242">
        <w:rPr>
          <w:rFonts w:ascii="Aptos" w:hAnsi="Aptos"/>
          <w:szCs w:val="22"/>
        </w:rPr>
        <w:t>…..</w:t>
      </w:r>
    </w:p>
    <w:p w14:paraId="7E1D788E" w14:textId="1FA85D0E" w:rsidR="00BC3FCB" w:rsidRPr="00A60242" w:rsidRDefault="00BC3FCB" w:rsidP="00BC3FCB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 xml:space="preserve">Działania </w:t>
      </w:r>
      <w:r w:rsidR="00265AED" w:rsidRPr="00A60242">
        <w:rPr>
          <w:rFonts w:ascii="Aptos" w:hAnsi="Aptos"/>
          <w:szCs w:val="22"/>
        </w:rPr>
        <w:t>………………………………………………………………</w:t>
      </w:r>
    </w:p>
    <w:p w14:paraId="52BC15AF" w14:textId="4E19E57F" w:rsidR="006516BC" w:rsidRPr="00A60242" w:rsidRDefault="00DE4AF1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p</w:t>
      </w:r>
      <w:r w:rsidR="00DC4BDF" w:rsidRPr="00A60242">
        <w:rPr>
          <w:rFonts w:ascii="Aptos" w:hAnsi="Aptos"/>
          <w:szCs w:val="22"/>
        </w:rPr>
        <w:t xml:space="preserve">rogramu Fundusze Europejskie </w:t>
      </w:r>
      <w:r w:rsidR="00207E19" w:rsidRPr="00A60242">
        <w:rPr>
          <w:rFonts w:ascii="Aptos" w:hAnsi="Aptos"/>
          <w:szCs w:val="22"/>
        </w:rPr>
        <w:t>dla Mazowsza 2021-2027</w:t>
      </w:r>
    </w:p>
    <w:p w14:paraId="42A9E888" w14:textId="0FC4AEAB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zwan</w:t>
      </w:r>
      <w:r w:rsidR="001F389F" w:rsidRPr="00A60242">
        <w:rPr>
          <w:rFonts w:ascii="Aptos" w:hAnsi="Aptos" w:cs="Arial"/>
          <w:sz w:val="22"/>
          <w:szCs w:val="22"/>
        </w:rPr>
        <w:t>e</w:t>
      </w:r>
      <w:r w:rsidRPr="00A60242">
        <w:rPr>
          <w:rFonts w:ascii="Aptos" w:hAnsi="Aptos" w:cs="Arial"/>
          <w:sz w:val="22"/>
          <w:szCs w:val="22"/>
        </w:rPr>
        <w:t xml:space="preserve"> dalej „</w:t>
      </w:r>
      <w:r w:rsidR="001F389F" w:rsidRPr="00A60242">
        <w:rPr>
          <w:rFonts w:ascii="Aptos" w:hAnsi="Aptos" w:cs="Arial"/>
          <w:sz w:val="22"/>
          <w:szCs w:val="22"/>
        </w:rPr>
        <w:t>Porozumieniem</w:t>
      </w:r>
      <w:r w:rsidRPr="00A60242">
        <w:rPr>
          <w:rFonts w:ascii="Aptos" w:hAnsi="Aptos" w:cs="Arial"/>
          <w:sz w:val="22"/>
          <w:szCs w:val="22"/>
        </w:rPr>
        <w:t>”, zawart</w:t>
      </w:r>
      <w:r w:rsidR="00952A1F" w:rsidRPr="00A60242">
        <w:rPr>
          <w:rFonts w:ascii="Aptos" w:hAnsi="Aptos" w:cs="Arial"/>
          <w:sz w:val="22"/>
          <w:szCs w:val="22"/>
        </w:rPr>
        <w:t>e</w:t>
      </w:r>
      <w:r w:rsidRPr="00A60242">
        <w:rPr>
          <w:rFonts w:ascii="Aptos" w:hAnsi="Aptos" w:cs="Arial"/>
          <w:sz w:val="22"/>
          <w:szCs w:val="22"/>
        </w:rPr>
        <w:t xml:space="preserve"> w</w:t>
      </w:r>
      <w:r w:rsidR="00B42A5B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.............................. w</w:t>
      </w:r>
      <w:r w:rsidR="00055517" w:rsidRPr="00A60242">
        <w:rPr>
          <w:rFonts w:ascii="Aptos" w:hAnsi="Aptos" w:cs="Arial"/>
          <w:sz w:val="22"/>
          <w:szCs w:val="22"/>
        </w:rPr>
        <w:t xml:space="preserve"> d</w:t>
      </w:r>
      <w:r w:rsidR="0005410F" w:rsidRPr="00A60242">
        <w:rPr>
          <w:rFonts w:ascii="Aptos" w:hAnsi="Aptos" w:cs="Arial"/>
          <w:sz w:val="22"/>
          <w:szCs w:val="22"/>
        </w:rPr>
        <w:t>niu</w:t>
      </w:r>
      <w:r w:rsidR="00055517" w:rsidRPr="00A60242">
        <w:rPr>
          <w:rFonts w:ascii="Aptos" w:hAnsi="Aptos" w:cs="Arial"/>
          <w:sz w:val="22"/>
          <w:szCs w:val="22"/>
        </w:rPr>
        <w:t>.......................</w:t>
      </w:r>
      <w:r w:rsidRPr="00A60242">
        <w:rPr>
          <w:rFonts w:ascii="Aptos" w:hAnsi="Aptos" w:cs="Arial"/>
          <w:sz w:val="22"/>
          <w:szCs w:val="22"/>
        </w:rPr>
        <w:t xml:space="preserve"> r.</w:t>
      </w:r>
    </w:p>
    <w:p w14:paraId="0B4A82E0" w14:textId="77777777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pomiędzy:</w:t>
      </w:r>
    </w:p>
    <w:p w14:paraId="448B7A35" w14:textId="6D56D019" w:rsidR="00970A08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A60242">
        <w:rPr>
          <w:rFonts w:ascii="Aptos" w:hAnsi="Aptos" w:cs="Arial"/>
          <w:b/>
          <w:bCs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w</w:t>
      </w:r>
      <w:r w:rsidR="009C1AFB" w:rsidRPr="00A60242">
        <w:rPr>
          <w:rFonts w:ascii="Aptos" w:hAnsi="Aptos" w:cs="Arial"/>
          <w:sz w:val="22"/>
          <w:szCs w:val="22"/>
        </w:rPr>
        <w:t> </w:t>
      </w:r>
      <w:r w:rsidRPr="00A60242">
        <w:rPr>
          <w:rFonts w:ascii="Aptos" w:hAnsi="Aptos" w:cs="Arial"/>
          <w:sz w:val="22"/>
          <w:szCs w:val="22"/>
        </w:rPr>
        <w:t>imieniu którego działa</w:t>
      </w:r>
      <w:r w:rsidRPr="00A60242">
        <w:rPr>
          <w:rFonts w:ascii="Aptos" w:hAnsi="Aptos" w:cs="Arial"/>
          <w:b/>
          <w:bCs/>
          <w:sz w:val="22"/>
          <w:szCs w:val="22"/>
        </w:rPr>
        <w:t xml:space="preserve"> </w:t>
      </w:r>
      <w:r w:rsidR="0097716E" w:rsidRPr="00A60242">
        <w:rPr>
          <w:rFonts w:ascii="Aptos" w:hAnsi="Aptos" w:cs="Arial"/>
          <w:b/>
          <w:bCs/>
          <w:sz w:val="22"/>
          <w:szCs w:val="22"/>
        </w:rPr>
        <w:t>Mazowiecka Jednostka Wdrażania Programów Unijnych</w:t>
      </w:r>
      <w:r w:rsidRPr="00A60242">
        <w:rPr>
          <w:rFonts w:ascii="Aptos" w:hAnsi="Aptos" w:cs="Arial"/>
          <w:sz w:val="22"/>
          <w:szCs w:val="22"/>
        </w:rPr>
        <w:t>,</w:t>
      </w:r>
      <w:r w:rsidR="00970A08" w:rsidRPr="00A60242">
        <w:rPr>
          <w:rFonts w:ascii="Aptos" w:hAnsi="Aptos" w:cs="Arial"/>
          <w:sz w:val="22"/>
          <w:szCs w:val="22"/>
        </w:rPr>
        <w:t xml:space="preserve"> </w:t>
      </w:r>
    </w:p>
    <w:p w14:paraId="35DC0AE3" w14:textId="091BC511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reprezentowan</w:t>
      </w:r>
      <w:r w:rsidR="0097716E" w:rsidRPr="00A60242">
        <w:rPr>
          <w:rFonts w:ascii="Aptos" w:hAnsi="Aptos" w:cs="Arial"/>
          <w:sz w:val="22"/>
          <w:szCs w:val="22"/>
        </w:rPr>
        <w:t>a</w:t>
      </w:r>
      <w:r w:rsidRPr="00A60242">
        <w:rPr>
          <w:rFonts w:ascii="Aptos" w:hAnsi="Aptos" w:cs="Arial"/>
          <w:sz w:val="22"/>
          <w:szCs w:val="22"/>
        </w:rPr>
        <w:t xml:space="preserve"> przez …………………………………………..</w:t>
      </w:r>
    </w:p>
    <w:p w14:paraId="559A72D1" w14:textId="77777777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a</w:t>
      </w:r>
    </w:p>
    <w:p w14:paraId="2133994A" w14:textId="32A87A66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b/>
          <w:bCs/>
          <w:sz w:val="22"/>
          <w:szCs w:val="22"/>
        </w:rPr>
        <w:t xml:space="preserve">Beneficjentem </w:t>
      </w:r>
      <w:r w:rsidR="00952A1F" w:rsidRPr="00A60242">
        <w:rPr>
          <w:rFonts w:ascii="Aptos" w:hAnsi="Aptos" w:cs="Arial"/>
          <w:b/>
          <w:bCs/>
          <w:sz w:val="22"/>
          <w:szCs w:val="22"/>
        </w:rPr>
        <w:t>–</w:t>
      </w:r>
      <w:r w:rsidRPr="00A60242">
        <w:rPr>
          <w:rFonts w:ascii="Aptos" w:hAnsi="Aptos" w:cs="Arial"/>
          <w:b/>
          <w:bCs/>
          <w:sz w:val="22"/>
          <w:szCs w:val="22"/>
        </w:rPr>
        <w:t xml:space="preserve"> </w:t>
      </w:r>
      <w:r w:rsidR="00952A1F" w:rsidRPr="00A60242">
        <w:rPr>
          <w:rFonts w:ascii="Aptos" w:hAnsi="Aptos" w:cs="Arial"/>
          <w:b/>
          <w:bCs/>
          <w:sz w:val="22"/>
          <w:szCs w:val="22"/>
        </w:rPr>
        <w:t xml:space="preserve">Skarbem Państwa </w:t>
      </w:r>
      <w:r w:rsidRPr="00A60242">
        <w:rPr>
          <w:rFonts w:ascii="Aptos" w:hAnsi="Aptos" w:cs="Arial"/>
          <w:bCs/>
          <w:sz w:val="22"/>
          <w:szCs w:val="22"/>
        </w:rPr>
        <w:t>.......................................................</w:t>
      </w:r>
      <w:r w:rsidRPr="00A60242">
        <w:rPr>
          <w:rFonts w:ascii="Aptos" w:hAnsi="Aptos" w:cs="Arial"/>
          <w:sz w:val="22"/>
          <w:szCs w:val="22"/>
        </w:rPr>
        <w:t xml:space="preserve"> (nazwa, adres, NIP, REGON, KRS</w:t>
      </w:r>
      <w:r w:rsidRPr="00A60242">
        <w:rPr>
          <w:rFonts w:ascii="Aptos" w:hAnsi="Aptos" w:cs="Arial"/>
          <w:sz w:val="22"/>
          <w:szCs w:val="22"/>
          <w:vertAlign w:val="superscript"/>
        </w:rPr>
        <w:footnoteReference w:id="3"/>
      </w:r>
      <w:r w:rsidR="00681E8E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>)</w:t>
      </w:r>
    </w:p>
    <w:p w14:paraId="4D1048A0" w14:textId="21FCC4EA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reprezentowanym przez:</w:t>
      </w:r>
      <w:r w:rsidR="00A82A93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bCs/>
          <w:sz w:val="22"/>
          <w:szCs w:val="22"/>
        </w:rPr>
        <w:t>.............................................................................................</w:t>
      </w:r>
      <w:r w:rsidRPr="00A60242">
        <w:rPr>
          <w:rFonts w:ascii="Aptos" w:hAnsi="Aptos" w:cs="Arial"/>
          <w:sz w:val="22"/>
          <w:szCs w:val="22"/>
        </w:rPr>
        <w:t>,</w:t>
      </w:r>
    </w:p>
    <w:p w14:paraId="04BF01F6" w14:textId="71D4D15F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zwanymi dalej „Stronami </w:t>
      </w:r>
      <w:r w:rsidR="001F389F" w:rsidRPr="00A60242">
        <w:rPr>
          <w:rFonts w:ascii="Aptos" w:hAnsi="Aptos" w:cs="Arial"/>
          <w:sz w:val="22"/>
          <w:szCs w:val="22"/>
        </w:rPr>
        <w:t>Porozumienia</w:t>
      </w:r>
      <w:r w:rsidRPr="00A60242">
        <w:rPr>
          <w:rFonts w:ascii="Aptos" w:hAnsi="Aptos" w:cs="Arial"/>
          <w:sz w:val="22"/>
          <w:szCs w:val="22"/>
        </w:rPr>
        <w:t>”.</w:t>
      </w:r>
    </w:p>
    <w:p w14:paraId="2EBAFA0F" w14:textId="77777777" w:rsidR="006516BC" w:rsidRPr="00A60242" w:rsidRDefault="006516BC" w:rsidP="00A82A93">
      <w:pPr>
        <w:autoSpaceDE w:val="0"/>
        <w:autoSpaceDN w:val="0"/>
        <w:adjustRightInd w:val="0"/>
        <w:spacing w:before="240" w:after="24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Działając, w szczególności, na podstawie</w:t>
      </w:r>
      <w:r w:rsidRPr="00A60242">
        <w:rPr>
          <w:rFonts w:ascii="Aptos" w:hAnsi="Aptos" w:cs="Arial"/>
          <w:sz w:val="22"/>
          <w:szCs w:val="22"/>
          <w:vertAlign w:val="superscript"/>
        </w:rPr>
        <w:footnoteReference w:id="4"/>
      </w:r>
      <w:r w:rsidR="00681E8E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>:</w:t>
      </w:r>
    </w:p>
    <w:p w14:paraId="436C9B3A" w14:textId="70E934CE" w:rsidR="00D2090A" w:rsidRDefault="004B43CE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rozporządzenia Parlamentu Europejskiego i Rady (UE) 2021/1060 z dnia 24</w:t>
      </w:r>
      <w:r w:rsidR="002348B2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 xml:space="preserve">czerwca 2021 r. ustanawiającego wspólne przepisy dotyczące Europejskiego Funduszu Rozwoju Regionalnego, Europejskiego Funduszu Społecznego Plus, Funduszu Spójności, Funduszu </w:t>
      </w:r>
      <w:r w:rsidRPr="00D2090A">
        <w:rPr>
          <w:rFonts w:ascii="Aptos" w:hAnsi="Aptos" w:cs="Arial"/>
          <w:sz w:val="22"/>
          <w:szCs w:val="22"/>
        </w:rPr>
        <w:lastRenderedPageBreak/>
        <w:t xml:space="preserve">na rzecz Sprawiedliwej Transformacji i Europejskiego Funduszu Morskiego, Rybackiego i </w:t>
      </w:r>
      <w:r w:rsidR="00FD6FC0">
        <w:rPr>
          <w:rFonts w:ascii="Aptos" w:hAnsi="Aptos" w:cs="Arial"/>
          <w:sz w:val="22"/>
          <w:szCs w:val="22"/>
        </w:rPr>
        <w:t> </w:t>
      </w:r>
      <w:r w:rsidR="00E70321">
        <w:rPr>
          <w:rFonts w:ascii="Aptos" w:hAnsi="Aptos" w:cs="Arial"/>
          <w:sz w:val="22"/>
          <w:szCs w:val="22"/>
        </w:rPr>
        <w:t>A</w:t>
      </w:r>
      <w:r w:rsidRPr="00D2090A">
        <w:rPr>
          <w:rFonts w:ascii="Aptos" w:hAnsi="Aptos" w:cs="Arial"/>
          <w:sz w:val="22"/>
          <w:szCs w:val="22"/>
        </w:rPr>
        <w:t xml:space="preserve">kwakultury, a także przepisy finansowe na potrzeby tych funduszy oraz na potrzeby Funduszu Azylu, Migracji i Integracji, Funduszu Bezpieczeństwa Wewnętrznego </w:t>
      </w:r>
      <w:r w:rsidR="00E7093F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i Instrumentu Wsparcia Finansowego na rzecz Zarządzania Granicami i Polityki Wizowej (Dz. Urz. UE L 231 z 30.06.2021, str. 159, z </w:t>
      </w:r>
      <w:proofErr w:type="spellStart"/>
      <w:r w:rsidRPr="00D2090A">
        <w:rPr>
          <w:rFonts w:ascii="Aptos" w:hAnsi="Aptos" w:cs="Arial"/>
          <w:sz w:val="22"/>
          <w:szCs w:val="22"/>
        </w:rPr>
        <w:t>późn</w:t>
      </w:r>
      <w:proofErr w:type="spellEnd"/>
      <w:r w:rsidRPr="00D2090A">
        <w:rPr>
          <w:rFonts w:ascii="Aptos" w:hAnsi="Aptos" w:cs="Arial"/>
          <w:sz w:val="22"/>
          <w:szCs w:val="22"/>
        </w:rPr>
        <w:t>. zm.), zwanego dalej „Rozporządzeniem 2021/1060”</w:t>
      </w:r>
      <w:r w:rsidR="00F9718A" w:rsidRPr="00D2090A">
        <w:rPr>
          <w:rFonts w:ascii="Aptos" w:hAnsi="Aptos" w:cs="Arial"/>
          <w:sz w:val="22"/>
          <w:szCs w:val="22"/>
        </w:rPr>
        <w:t xml:space="preserve"> </w:t>
      </w:r>
      <w:r w:rsidR="00F9718A" w:rsidRPr="00D2090A">
        <w:rPr>
          <w:rFonts w:ascii="Aptos" w:hAnsi="Aptos" w:cs="Arial"/>
          <w:color w:val="000000"/>
          <w:sz w:val="22"/>
          <w:szCs w:val="22"/>
        </w:rPr>
        <w:t>lub „Rozporządzeniem ogólnym”</w:t>
      </w:r>
      <w:r w:rsidRPr="00D2090A">
        <w:rPr>
          <w:rFonts w:ascii="Aptos" w:hAnsi="Aptos" w:cs="Arial"/>
          <w:sz w:val="22"/>
          <w:szCs w:val="22"/>
        </w:rPr>
        <w:t>;</w:t>
      </w:r>
    </w:p>
    <w:p w14:paraId="029E5A54" w14:textId="77777777" w:rsidR="00D2090A" w:rsidRPr="00D2090A" w:rsidRDefault="00C30DCB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color w:val="000000"/>
          <w:sz w:val="22"/>
          <w:szCs w:val="22"/>
        </w:rPr>
        <w:t>rozporządzeni</w:t>
      </w:r>
      <w:r w:rsidR="004B43CE" w:rsidRPr="00D2090A">
        <w:rPr>
          <w:rFonts w:ascii="Aptos" w:hAnsi="Aptos" w:cs="Arial"/>
          <w:color w:val="000000"/>
          <w:sz w:val="22"/>
          <w:szCs w:val="22"/>
        </w:rPr>
        <w:t>a</w:t>
      </w:r>
      <w:r w:rsidRPr="00D2090A">
        <w:rPr>
          <w:rFonts w:ascii="Aptos" w:hAnsi="Aptos" w:cs="Arial"/>
          <w:color w:val="000000"/>
          <w:sz w:val="22"/>
          <w:szCs w:val="22"/>
        </w:rPr>
        <w:t xml:space="preserve"> Parlamentu Europejskiego i Rady (UE) 2021/1057 z dnia 24</w:t>
      </w:r>
      <w:r w:rsidR="002348B2" w:rsidRPr="00D2090A">
        <w:rPr>
          <w:rFonts w:ascii="Aptos" w:hAnsi="Aptos" w:cs="Arial"/>
          <w:color w:val="000000"/>
          <w:sz w:val="22"/>
          <w:szCs w:val="22"/>
        </w:rPr>
        <w:t> </w:t>
      </w:r>
      <w:r w:rsidRPr="00D2090A">
        <w:rPr>
          <w:rFonts w:ascii="Aptos" w:hAnsi="Aptos" w:cs="Arial"/>
          <w:color w:val="000000"/>
          <w:sz w:val="22"/>
          <w:szCs w:val="22"/>
        </w:rPr>
        <w:t>czerwca 2021 r. ustanawiające</w:t>
      </w:r>
      <w:r w:rsidR="00A750BE" w:rsidRPr="00D2090A">
        <w:rPr>
          <w:rFonts w:ascii="Aptos" w:hAnsi="Aptos" w:cs="Arial"/>
          <w:color w:val="000000"/>
          <w:sz w:val="22"/>
          <w:szCs w:val="22"/>
        </w:rPr>
        <w:t>go</w:t>
      </w:r>
      <w:r w:rsidRPr="00D2090A">
        <w:rPr>
          <w:rFonts w:ascii="Aptos" w:hAnsi="Aptos" w:cs="Arial"/>
          <w:color w:val="000000"/>
          <w:sz w:val="22"/>
          <w:szCs w:val="22"/>
        </w:rPr>
        <w:t xml:space="preserve"> Europejski Fundusz Społeczny Plus (EFS+) oraz uchylające</w:t>
      </w:r>
      <w:r w:rsidR="00A750BE" w:rsidRPr="00D2090A">
        <w:rPr>
          <w:rFonts w:ascii="Aptos" w:hAnsi="Aptos" w:cs="Arial"/>
          <w:color w:val="000000"/>
          <w:sz w:val="22"/>
          <w:szCs w:val="22"/>
        </w:rPr>
        <w:t>go</w:t>
      </w:r>
      <w:r w:rsidRPr="00D2090A">
        <w:rPr>
          <w:rFonts w:ascii="Aptos" w:hAnsi="Aptos" w:cs="Arial"/>
          <w:color w:val="000000"/>
          <w:sz w:val="22"/>
          <w:szCs w:val="22"/>
        </w:rPr>
        <w:t xml:space="preserve"> rozporządzenie (UE) nr 1296/2013 (Dz. Urz. UE L 231 z 30.06.2021, str. 21, z </w:t>
      </w:r>
      <w:proofErr w:type="spellStart"/>
      <w:r w:rsidRPr="00D2090A">
        <w:rPr>
          <w:rFonts w:ascii="Aptos" w:hAnsi="Aptos" w:cs="Arial"/>
          <w:color w:val="000000"/>
          <w:sz w:val="22"/>
          <w:szCs w:val="22"/>
        </w:rPr>
        <w:t>późn</w:t>
      </w:r>
      <w:proofErr w:type="spellEnd"/>
      <w:r w:rsidRPr="00D2090A">
        <w:rPr>
          <w:rFonts w:ascii="Aptos" w:hAnsi="Aptos" w:cs="Arial"/>
          <w:color w:val="000000"/>
          <w:sz w:val="22"/>
          <w:szCs w:val="22"/>
        </w:rPr>
        <w:t>. zm.)</w:t>
      </w:r>
      <w:r w:rsidR="004B43CE" w:rsidRPr="00D2090A">
        <w:rPr>
          <w:rFonts w:ascii="Aptos" w:hAnsi="Aptos" w:cs="Arial"/>
          <w:color w:val="000000"/>
          <w:sz w:val="22"/>
          <w:szCs w:val="22"/>
        </w:rPr>
        <w:t>, zwanego dalej „Rozporządzeniem 2021/1057”</w:t>
      </w:r>
      <w:r w:rsidRPr="00D2090A">
        <w:rPr>
          <w:rFonts w:ascii="Aptos" w:hAnsi="Aptos" w:cs="Arial"/>
          <w:color w:val="000000"/>
          <w:sz w:val="22"/>
          <w:szCs w:val="22"/>
        </w:rPr>
        <w:t>;</w:t>
      </w:r>
    </w:p>
    <w:p w14:paraId="6498AC68" w14:textId="5E34274B" w:rsidR="00D2090A" w:rsidRDefault="00C65CEF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rozporządzenia Parlamentu Europejskiego i Rady (UE) 2016/679 z dnia 27</w:t>
      </w:r>
      <w:r w:rsidR="002348B2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>kwietnia 2016 r. w</w:t>
      </w:r>
      <w:r w:rsidR="00FD6FC0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>sprawie ochrony osób fizycznych w związku z</w:t>
      </w:r>
      <w:r w:rsidR="00853604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>przetwarzaniem danych osobowych i</w:t>
      </w:r>
      <w:r w:rsidR="00E70321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>w</w:t>
      </w:r>
      <w:r w:rsidR="00E70321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>sprawie swobodnego przepływu takich danych oraz uchylenia dyrektywy 95/46/WE (ogólne rozporządzenie o</w:t>
      </w:r>
      <w:r w:rsidR="00853604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 xml:space="preserve">ochronie danych) (Dz. Urz. UE L 119 z 04.05.2016, str. 1, z </w:t>
      </w:r>
      <w:proofErr w:type="spellStart"/>
      <w:r w:rsidRPr="00D2090A">
        <w:rPr>
          <w:rFonts w:ascii="Aptos" w:hAnsi="Aptos" w:cs="Arial"/>
          <w:sz w:val="22"/>
          <w:szCs w:val="22"/>
        </w:rPr>
        <w:t>późn</w:t>
      </w:r>
      <w:proofErr w:type="spellEnd"/>
      <w:r w:rsidRPr="00D2090A">
        <w:rPr>
          <w:rFonts w:ascii="Aptos" w:hAnsi="Aptos" w:cs="Arial"/>
          <w:sz w:val="22"/>
          <w:szCs w:val="22"/>
        </w:rPr>
        <w:t>. zm.), zwanego dalej „RODO”;</w:t>
      </w:r>
      <w:bookmarkStart w:id="0" w:name="_Hlk221877776"/>
    </w:p>
    <w:p w14:paraId="1CBEB78E" w14:textId="77777777" w:rsidR="00D2090A" w:rsidRDefault="00F9718A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Parlamentu Europejskiego i Rady (UE, </w:t>
      </w:r>
      <w:proofErr w:type="spellStart"/>
      <w:r w:rsidRPr="00D2090A">
        <w:rPr>
          <w:rFonts w:ascii="Aptos" w:hAnsi="Aptos" w:cs="Arial"/>
          <w:sz w:val="22"/>
          <w:szCs w:val="22"/>
        </w:rPr>
        <w:t>Euratom</w:t>
      </w:r>
      <w:proofErr w:type="spellEnd"/>
      <w:r w:rsidRPr="00D2090A">
        <w:rPr>
          <w:rFonts w:ascii="Aptos" w:hAnsi="Aptos" w:cs="Arial"/>
          <w:sz w:val="22"/>
          <w:szCs w:val="22"/>
        </w:rPr>
        <w:t>) 2024/2509 z dnia 23 września 2024 r. w sprawie zasad finansowych mających zastosowanie do budżetu ogólnego Unii, (wersja przekształcona), (Dz. U. UE.L.2024.2509); zwanego dalej RF 2024/2509;</w:t>
      </w:r>
      <w:bookmarkEnd w:id="0"/>
    </w:p>
    <w:p w14:paraId="1FC7E0A4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D2090A">
        <w:rPr>
          <w:rFonts w:ascii="Aptos" w:hAnsi="Aptos" w:cs="Arial"/>
          <w:sz w:val="22"/>
          <w:szCs w:val="22"/>
        </w:rPr>
        <w:t xml:space="preserve"> </w:t>
      </w:r>
      <w:r w:rsidRPr="00D2090A">
        <w:rPr>
          <w:rFonts w:ascii="Aptos" w:hAnsi="Aptos" w:cs="Arial"/>
          <w:sz w:val="22"/>
          <w:szCs w:val="22"/>
        </w:rPr>
        <w:t>z 26</w:t>
      </w:r>
      <w:r w:rsidR="00417E70" w:rsidRPr="00D2090A">
        <w:rPr>
          <w:rFonts w:ascii="Aptos" w:hAnsi="Aptos" w:cs="Arial"/>
          <w:sz w:val="22"/>
          <w:szCs w:val="22"/>
        </w:rPr>
        <w:t>.06.</w:t>
      </w:r>
      <w:r w:rsidRPr="00D2090A">
        <w:rPr>
          <w:rFonts w:ascii="Aptos" w:hAnsi="Aptos" w:cs="Arial"/>
          <w:sz w:val="22"/>
          <w:szCs w:val="22"/>
        </w:rPr>
        <w:t>2014</w:t>
      </w:r>
      <w:r w:rsidR="00F7758C" w:rsidRPr="00D2090A">
        <w:rPr>
          <w:rFonts w:ascii="Aptos" w:hAnsi="Aptos" w:cs="Arial"/>
          <w:sz w:val="22"/>
          <w:szCs w:val="22"/>
        </w:rPr>
        <w:t>,</w:t>
      </w:r>
      <w:r w:rsidRPr="00D2090A">
        <w:rPr>
          <w:rFonts w:ascii="Aptos" w:hAnsi="Aptos" w:cs="Arial"/>
          <w:sz w:val="22"/>
          <w:szCs w:val="22"/>
        </w:rPr>
        <w:t xml:space="preserve"> </w:t>
      </w:r>
      <w:r w:rsidR="00417E70" w:rsidRPr="00D2090A">
        <w:rPr>
          <w:rFonts w:ascii="Aptos" w:hAnsi="Aptos" w:cs="Arial"/>
          <w:sz w:val="22"/>
          <w:szCs w:val="22"/>
        </w:rPr>
        <w:t xml:space="preserve">str. 1, z </w:t>
      </w:r>
      <w:proofErr w:type="spellStart"/>
      <w:r w:rsidR="00417E70" w:rsidRPr="00D2090A">
        <w:rPr>
          <w:rFonts w:ascii="Aptos" w:hAnsi="Aptos" w:cs="Arial"/>
          <w:sz w:val="22"/>
          <w:szCs w:val="22"/>
        </w:rPr>
        <w:t>późn</w:t>
      </w:r>
      <w:proofErr w:type="spellEnd"/>
      <w:r w:rsidR="00417E70" w:rsidRPr="00D2090A">
        <w:rPr>
          <w:rFonts w:ascii="Aptos" w:hAnsi="Aptos" w:cs="Arial"/>
          <w:sz w:val="22"/>
          <w:szCs w:val="22"/>
        </w:rPr>
        <w:t>. zm.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78664D22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Komisji (UE) nr </w:t>
      </w:r>
      <w:r w:rsidR="00BE3A47" w:rsidRPr="00D2090A">
        <w:rPr>
          <w:rFonts w:ascii="Aptos" w:hAnsi="Aptos" w:cs="Arial"/>
          <w:sz w:val="22"/>
          <w:szCs w:val="22"/>
        </w:rPr>
        <w:t>2023/2831</w:t>
      </w:r>
      <w:r w:rsidRPr="00D2090A">
        <w:rPr>
          <w:rFonts w:ascii="Aptos" w:hAnsi="Aptos" w:cs="Arial"/>
          <w:sz w:val="22"/>
          <w:szCs w:val="22"/>
        </w:rPr>
        <w:t xml:space="preserve"> z dnia </w:t>
      </w:r>
      <w:r w:rsidR="00BE3A47" w:rsidRPr="00D2090A">
        <w:rPr>
          <w:rFonts w:ascii="Aptos" w:hAnsi="Aptos" w:cs="Arial"/>
          <w:sz w:val="22"/>
          <w:szCs w:val="22"/>
        </w:rPr>
        <w:t xml:space="preserve">13 </w:t>
      </w:r>
      <w:r w:rsidRPr="00D2090A">
        <w:rPr>
          <w:rFonts w:ascii="Aptos" w:hAnsi="Aptos" w:cs="Arial"/>
          <w:sz w:val="22"/>
          <w:szCs w:val="22"/>
        </w:rPr>
        <w:t xml:space="preserve">grudnia </w:t>
      </w:r>
      <w:r w:rsidR="00BE3A47" w:rsidRPr="00D2090A">
        <w:rPr>
          <w:rFonts w:ascii="Aptos" w:hAnsi="Aptos" w:cs="Arial"/>
          <w:sz w:val="22"/>
          <w:szCs w:val="22"/>
        </w:rPr>
        <w:t xml:space="preserve">2023 </w:t>
      </w:r>
      <w:r w:rsidRPr="00D2090A">
        <w:rPr>
          <w:rFonts w:ascii="Aptos" w:hAnsi="Aptos" w:cs="Arial"/>
          <w:sz w:val="22"/>
          <w:szCs w:val="22"/>
        </w:rPr>
        <w:t xml:space="preserve">r. w sprawie stosowania art. 107 i 108 Traktatu o funkcjonowaniu Unii Europejskiej do pomocy de </w:t>
      </w:r>
      <w:proofErr w:type="spellStart"/>
      <w:r w:rsidRPr="00D2090A">
        <w:rPr>
          <w:rFonts w:ascii="Aptos" w:hAnsi="Aptos" w:cs="Arial"/>
          <w:sz w:val="22"/>
          <w:szCs w:val="22"/>
        </w:rPr>
        <w:t>minimis</w:t>
      </w:r>
      <w:proofErr w:type="spellEnd"/>
      <w:r w:rsidRPr="00D2090A">
        <w:rPr>
          <w:rFonts w:ascii="Aptos" w:hAnsi="Aptos" w:cs="Arial"/>
          <w:sz w:val="22"/>
          <w:szCs w:val="22"/>
        </w:rPr>
        <w:t xml:space="preserve"> (Dz. Urz. UE L</w:t>
      </w:r>
      <w:r w:rsidR="00BE3A47" w:rsidRPr="00D2090A">
        <w:rPr>
          <w:rFonts w:ascii="Aptos" w:hAnsi="Aptos" w:cs="Arial"/>
          <w:sz w:val="22"/>
          <w:szCs w:val="22"/>
        </w:rPr>
        <w:t>,</w:t>
      </w:r>
      <w:r w:rsidRPr="00D2090A">
        <w:rPr>
          <w:rFonts w:ascii="Aptos" w:hAnsi="Aptos" w:cs="Arial"/>
          <w:sz w:val="22"/>
          <w:szCs w:val="22"/>
        </w:rPr>
        <w:t xml:space="preserve"> </w:t>
      </w:r>
      <w:r w:rsidR="00BE3A47" w:rsidRPr="00D2090A">
        <w:rPr>
          <w:rFonts w:ascii="Aptos" w:hAnsi="Aptos" w:cs="Arial"/>
          <w:sz w:val="22"/>
          <w:szCs w:val="22"/>
        </w:rPr>
        <w:t>2023/2831 z 15.12.2023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037942BE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delegowanego Komisji (UE) nr 240/2014 z dnia 7 stycznia 2014 r.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w sprawie europejskiego kodeksu postępowania w zakresie partnerstwa </w:t>
      </w:r>
      <w:r w:rsidR="00E7093F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w ramach europejskich funduszy strukturalnych i inwestycyjnych (Dz. Urz. UE L 74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>z 14</w:t>
      </w:r>
      <w:r w:rsidR="00466335" w:rsidRPr="00D2090A">
        <w:rPr>
          <w:rFonts w:ascii="Aptos" w:hAnsi="Aptos" w:cs="Arial"/>
          <w:sz w:val="22"/>
          <w:szCs w:val="22"/>
        </w:rPr>
        <w:t>.</w:t>
      </w:r>
      <w:r w:rsidR="00AA73DB" w:rsidRPr="00D2090A">
        <w:rPr>
          <w:rFonts w:ascii="Aptos" w:hAnsi="Aptos" w:cs="Arial"/>
          <w:sz w:val="22"/>
          <w:szCs w:val="22"/>
        </w:rPr>
        <w:t>0</w:t>
      </w:r>
      <w:r w:rsidR="00417E70" w:rsidRPr="00D2090A">
        <w:rPr>
          <w:rFonts w:ascii="Aptos" w:hAnsi="Aptos" w:cs="Arial"/>
          <w:sz w:val="22"/>
          <w:szCs w:val="22"/>
        </w:rPr>
        <w:t>3.</w:t>
      </w:r>
      <w:r w:rsidRPr="00D2090A">
        <w:rPr>
          <w:rFonts w:ascii="Aptos" w:hAnsi="Aptos" w:cs="Arial"/>
          <w:sz w:val="22"/>
          <w:szCs w:val="22"/>
        </w:rPr>
        <w:t>2014</w:t>
      </w:r>
      <w:r w:rsidR="00417E70" w:rsidRPr="00D2090A">
        <w:rPr>
          <w:rFonts w:ascii="Aptos" w:hAnsi="Aptos" w:cs="Arial"/>
          <w:sz w:val="22"/>
          <w:szCs w:val="22"/>
        </w:rPr>
        <w:t>, str. 1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1DA76AB7" w14:textId="77777777" w:rsidR="00D2090A" w:rsidRDefault="009A683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Ministra Funduszy i Polityki Regionalnej z dnia 20 grudnia 2022 r.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w sprawie udzielania pomocy de </w:t>
      </w:r>
      <w:proofErr w:type="spellStart"/>
      <w:r w:rsidRPr="00D2090A">
        <w:rPr>
          <w:rFonts w:ascii="Aptos" w:hAnsi="Aptos" w:cs="Arial"/>
          <w:sz w:val="22"/>
          <w:szCs w:val="22"/>
        </w:rPr>
        <w:t>minimis</w:t>
      </w:r>
      <w:proofErr w:type="spellEnd"/>
      <w:r w:rsidRPr="00D2090A">
        <w:rPr>
          <w:rFonts w:ascii="Aptos" w:hAnsi="Aptos" w:cs="Arial"/>
          <w:sz w:val="22"/>
          <w:szCs w:val="22"/>
        </w:rPr>
        <w:t xml:space="preserve"> oraz pomocy publicznej w ramach programów finansowanych z Europejskiego Funduszu Społecznego Plus (EFS+) na lata 2021 – 2027 (Dz.U. 202</w:t>
      </w:r>
      <w:r w:rsidR="00F9718A" w:rsidRPr="00D2090A">
        <w:rPr>
          <w:rFonts w:ascii="Aptos" w:hAnsi="Aptos" w:cs="Arial"/>
          <w:sz w:val="22"/>
          <w:szCs w:val="22"/>
        </w:rPr>
        <w:t>5</w:t>
      </w:r>
      <w:r w:rsidRPr="00D2090A">
        <w:rPr>
          <w:rFonts w:ascii="Aptos" w:hAnsi="Aptos" w:cs="Arial"/>
          <w:sz w:val="22"/>
          <w:szCs w:val="22"/>
        </w:rPr>
        <w:t xml:space="preserve"> poz. </w:t>
      </w:r>
      <w:r w:rsidR="00F9718A" w:rsidRPr="00D2090A">
        <w:rPr>
          <w:rFonts w:ascii="Aptos" w:hAnsi="Aptos" w:cs="Arial"/>
          <w:sz w:val="22"/>
          <w:szCs w:val="22"/>
        </w:rPr>
        <w:t>37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2EA3889F" w14:textId="3669E1D6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ustawy z dnia </w:t>
      </w:r>
      <w:r w:rsidR="00FD7250" w:rsidRPr="00D2090A">
        <w:rPr>
          <w:rFonts w:ascii="Aptos" w:hAnsi="Aptos" w:cs="Arial"/>
          <w:sz w:val="22"/>
          <w:szCs w:val="22"/>
        </w:rPr>
        <w:t>28 kwietnia 2022 r.</w:t>
      </w:r>
      <w:r w:rsidRPr="00D2090A">
        <w:rPr>
          <w:rFonts w:ascii="Aptos" w:hAnsi="Aptos" w:cs="Arial"/>
          <w:sz w:val="22"/>
          <w:szCs w:val="22"/>
        </w:rPr>
        <w:t xml:space="preserve"> o zasadach realizacji </w:t>
      </w:r>
      <w:r w:rsidR="00FD7250" w:rsidRPr="00D2090A">
        <w:rPr>
          <w:rFonts w:ascii="Aptos" w:hAnsi="Aptos" w:cs="Arial"/>
          <w:sz w:val="22"/>
          <w:szCs w:val="22"/>
        </w:rPr>
        <w:t xml:space="preserve">zadań </w:t>
      </w:r>
      <w:r w:rsidRPr="00D2090A">
        <w:rPr>
          <w:rFonts w:ascii="Aptos" w:hAnsi="Aptos" w:cs="Arial"/>
          <w:sz w:val="22"/>
          <w:szCs w:val="22"/>
        </w:rPr>
        <w:t xml:space="preserve">finansowanych </w:t>
      </w:r>
      <w:r w:rsidR="00FD7250" w:rsidRPr="00D2090A">
        <w:rPr>
          <w:rFonts w:ascii="Aptos" w:hAnsi="Aptos" w:cs="Arial"/>
          <w:sz w:val="22"/>
          <w:szCs w:val="22"/>
        </w:rPr>
        <w:t xml:space="preserve">ze środków europejskich </w:t>
      </w:r>
      <w:r w:rsidRPr="00D2090A">
        <w:rPr>
          <w:rFonts w:ascii="Aptos" w:hAnsi="Aptos" w:cs="Arial"/>
          <w:sz w:val="22"/>
          <w:szCs w:val="22"/>
        </w:rPr>
        <w:t xml:space="preserve">w perspektywie finansowej </w:t>
      </w:r>
      <w:r w:rsidR="00FD7250" w:rsidRPr="00D2090A">
        <w:rPr>
          <w:rFonts w:ascii="Aptos" w:hAnsi="Aptos" w:cs="Arial"/>
          <w:sz w:val="22"/>
          <w:szCs w:val="22"/>
        </w:rPr>
        <w:t>2021</w:t>
      </w:r>
      <w:r w:rsidRPr="00D2090A">
        <w:rPr>
          <w:rFonts w:ascii="Aptos" w:hAnsi="Aptos" w:cs="Arial"/>
          <w:sz w:val="22"/>
          <w:szCs w:val="22"/>
        </w:rPr>
        <w:t>-202</w:t>
      </w:r>
      <w:r w:rsidR="00FD7250" w:rsidRPr="00D2090A">
        <w:rPr>
          <w:rFonts w:ascii="Aptos" w:hAnsi="Aptos" w:cs="Arial"/>
          <w:sz w:val="22"/>
          <w:szCs w:val="22"/>
        </w:rPr>
        <w:t>7</w:t>
      </w:r>
      <w:r w:rsidRPr="00D2090A">
        <w:rPr>
          <w:rFonts w:ascii="Aptos" w:hAnsi="Aptos" w:cs="Arial"/>
          <w:sz w:val="22"/>
          <w:szCs w:val="22"/>
        </w:rPr>
        <w:t xml:space="preserve"> (</w:t>
      </w:r>
      <w:r w:rsidR="00655686" w:rsidRPr="00D2090A">
        <w:rPr>
          <w:rFonts w:ascii="Aptos" w:hAnsi="Aptos" w:cs="Arial"/>
          <w:sz w:val="22"/>
          <w:szCs w:val="22"/>
        </w:rPr>
        <w:t>Dz. U.</w:t>
      </w:r>
      <w:r w:rsidR="00202DD2" w:rsidRPr="00D2090A">
        <w:rPr>
          <w:rFonts w:ascii="Aptos" w:hAnsi="Aptos" w:cs="Arial"/>
          <w:sz w:val="22"/>
          <w:szCs w:val="22"/>
        </w:rPr>
        <w:t xml:space="preserve"> </w:t>
      </w:r>
      <w:r w:rsidR="00F9718A" w:rsidRPr="00D2090A">
        <w:rPr>
          <w:rFonts w:ascii="Aptos" w:hAnsi="Aptos" w:cs="Arial"/>
          <w:sz w:val="22"/>
          <w:szCs w:val="22"/>
        </w:rPr>
        <w:t xml:space="preserve">z 2025 r., </w:t>
      </w:r>
      <w:r w:rsidRPr="00D2090A">
        <w:rPr>
          <w:rFonts w:ascii="Aptos" w:hAnsi="Aptos" w:cs="Arial"/>
          <w:sz w:val="22"/>
          <w:szCs w:val="22"/>
        </w:rPr>
        <w:t xml:space="preserve">poz. </w:t>
      </w:r>
      <w:r w:rsidR="00F9718A" w:rsidRPr="00D2090A">
        <w:rPr>
          <w:rFonts w:ascii="Aptos" w:hAnsi="Aptos" w:cs="Arial"/>
          <w:sz w:val="22"/>
          <w:szCs w:val="22"/>
        </w:rPr>
        <w:t>1</w:t>
      </w:r>
      <w:r w:rsidR="006925CB">
        <w:rPr>
          <w:rFonts w:ascii="Aptos" w:hAnsi="Aptos" w:cs="Arial"/>
          <w:sz w:val="22"/>
          <w:szCs w:val="22"/>
        </w:rPr>
        <w:t xml:space="preserve">733 z </w:t>
      </w:r>
      <w:proofErr w:type="spellStart"/>
      <w:r w:rsidR="006925CB">
        <w:rPr>
          <w:rFonts w:ascii="Aptos" w:hAnsi="Aptos" w:cs="Arial"/>
          <w:sz w:val="22"/>
          <w:szCs w:val="22"/>
        </w:rPr>
        <w:t>późn</w:t>
      </w:r>
      <w:proofErr w:type="spellEnd"/>
      <w:r w:rsidR="006925CB">
        <w:rPr>
          <w:rFonts w:ascii="Aptos" w:hAnsi="Aptos" w:cs="Arial"/>
          <w:sz w:val="22"/>
          <w:szCs w:val="22"/>
        </w:rPr>
        <w:t xml:space="preserve">. </w:t>
      </w:r>
      <w:proofErr w:type="spellStart"/>
      <w:r w:rsidR="006925CB">
        <w:rPr>
          <w:rFonts w:ascii="Aptos" w:hAnsi="Aptos" w:cs="Arial"/>
          <w:sz w:val="22"/>
          <w:szCs w:val="22"/>
        </w:rPr>
        <w:t>zm</w:t>
      </w:r>
      <w:proofErr w:type="spellEnd"/>
      <w:r w:rsidRPr="00D2090A">
        <w:rPr>
          <w:rFonts w:ascii="Aptos" w:hAnsi="Aptos" w:cs="Arial"/>
          <w:sz w:val="22"/>
          <w:szCs w:val="22"/>
        </w:rPr>
        <w:t>)</w:t>
      </w:r>
      <w:r w:rsidR="008D1FD3" w:rsidRPr="00D2090A">
        <w:rPr>
          <w:rFonts w:ascii="Aptos" w:hAnsi="Aptos" w:cs="Arial"/>
          <w:sz w:val="22"/>
          <w:szCs w:val="22"/>
        </w:rPr>
        <w:t>, zwanej dalej „ustawą wdrożeniową</w:t>
      </w:r>
      <w:r w:rsidR="009E4BB1" w:rsidRPr="00D2090A">
        <w:rPr>
          <w:rFonts w:ascii="Aptos" w:hAnsi="Aptos" w:cs="Arial"/>
          <w:sz w:val="22"/>
          <w:szCs w:val="22"/>
        </w:rPr>
        <w:t>”</w:t>
      </w:r>
      <w:r w:rsidRPr="00D2090A">
        <w:rPr>
          <w:rFonts w:ascii="Aptos" w:hAnsi="Aptos" w:cs="Arial"/>
          <w:sz w:val="22"/>
          <w:szCs w:val="22"/>
        </w:rPr>
        <w:t>;</w:t>
      </w:r>
    </w:p>
    <w:p w14:paraId="725DE713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ustawy z dnia 27 sierpnia 2009 r. o finansach publicznych (Dz. U. z 20</w:t>
      </w:r>
      <w:r w:rsidR="0065778C" w:rsidRPr="00D2090A">
        <w:rPr>
          <w:rFonts w:ascii="Aptos" w:hAnsi="Aptos" w:cs="Arial"/>
          <w:sz w:val="22"/>
          <w:szCs w:val="22"/>
        </w:rPr>
        <w:t>2</w:t>
      </w:r>
      <w:r w:rsidR="00E20A54" w:rsidRPr="00D2090A">
        <w:rPr>
          <w:rFonts w:ascii="Aptos" w:hAnsi="Aptos" w:cs="Arial"/>
          <w:sz w:val="22"/>
          <w:szCs w:val="22"/>
        </w:rPr>
        <w:t>5</w:t>
      </w:r>
      <w:r w:rsidRPr="00D2090A">
        <w:rPr>
          <w:rFonts w:ascii="Aptos" w:hAnsi="Aptos" w:cs="Arial"/>
          <w:sz w:val="22"/>
          <w:szCs w:val="22"/>
        </w:rPr>
        <w:t xml:space="preserve"> r. poz.</w:t>
      </w:r>
      <w:r w:rsidR="00726704" w:rsidRPr="00D2090A">
        <w:rPr>
          <w:rFonts w:ascii="Aptos" w:hAnsi="Aptos" w:cs="Arial"/>
          <w:sz w:val="22"/>
          <w:szCs w:val="22"/>
        </w:rPr>
        <w:t xml:space="preserve"> </w:t>
      </w:r>
      <w:r w:rsidR="00E20A54" w:rsidRPr="00D2090A">
        <w:rPr>
          <w:rFonts w:ascii="Aptos" w:hAnsi="Aptos" w:cs="Arial"/>
          <w:sz w:val="22"/>
          <w:szCs w:val="22"/>
        </w:rPr>
        <w:t>1483</w:t>
      </w:r>
      <w:r w:rsidR="00523D4C" w:rsidRPr="00D2090A">
        <w:rPr>
          <w:rFonts w:ascii="Aptos" w:hAnsi="Aptos" w:cs="Arial"/>
          <w:sz w:val="22"/>
          <w:szCs w:val="22"/>
        </w:rPr>
        <w:t xml:space="preserve">,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="00523D4C" w:rsidRPr="00D2090A">
        <w:rPr>
          <w:rFonts w:ascii="Aptos" w:hAnsi="Aptos" w:cs="Arial"/>
          <w:sz w:val="22"/>
          <w:szCs w:val="22"/>
        </w:rPr>
        <w:t xml:space="preserve">z </w:t>
      </w:r>
      <w:proofErr w:type="spellStart"/>
      <w:r w:rsidR="00523D4C" w:rsidRPr="00D2090A">
        <w:rPr>
          <w:rFonts w:ascii="Aptos" w:hAnsi="Aptos" w:cs="Arial"/>
          <w:sz w:val="22"/>
          <w:szCs w:val="22"/>
        </w:rPr>
        <w:t>późn</w:t>
      </w:r>
      <w:proofErr w:type="spellEnd"/>
      <w:r w:rsidR="00523D4C" w:rsidRPr="00D2090A">
        <w:rPr>
          <w:rFonts w:ascii="Aptos" w:hAnsi="Aptos" w:cs="Arial"/>
          <w:sz w:val="22"/>
          <w:szCs w:val="22"/>
        </w:rPr>
        <w:t>. zm.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383AE7F7" w14:textId="04C7719A" w:rsidR="001608AF" w:rsidRDefault="00206DE5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porozumienia </w:t>
      </w:r>
      <w:r w:rsidR="00FB5DB7" w:rsidRPr="00D2090A">
        <w:rPr>
          <w:rFonts w:ascii="Aptos" w:hAnsi="Aptos" w:cs="Arial"/>
          <w:sz w:val="22"/>
          <w:szCs w:val="22"/>
        </w:rPr>
        <w:t>nr</w:t>
      </w:r>
      <w:r w:rsidR="00985678" w:rsidRPr="00D2090A">
        <w:rPr>
          <w:rFonts w:ascii="Aptos" w:hAnsi="Aptos" w:cs="Arial"/>
          <w:sz w:val="22"/>
          <w:szCs w:val="22"/>
        </w:rPr>
        <w:t xml:space="preserve"> </w:t>
      </w:r>
      <w:r w:rsidR="00985678" w:rsidRPr="00D2090A">
        <w:rPr>
          <w:rFonts w:ascii="Aptos" w:eastAsia="MS Mincho" w:hAnsi="Aptos" w:cs="Arial"/>
          <w:sz w:val="22"/>
          <w:szCs w:val="22"/>
        </w:rPr>
        <w:t>1/RF-WDW.431.1</w:t>
      </w:r>
      <w:r w:rsidR="00A97313" w:rsidRPr="00D2090A">
        <w:rPr>
          <w:rFonts w:ascii="Aptos" w:eastAsia="MS Mincho" w:hAnsi="Aptos" w:cs="Arial"/>
          <w:sz w:val="22"/>
          <w:szCs w:val="22"/>
        </w:rPr>
        <w:t>4</w:t>
      </w:r>
      <w:r w:rsidR="00985678" w:rsidRPr="00D2090A">
        <w:rPr>
          <w:rFonts w:ascii="Aptos" w:eastAsia="MS Mincho" w:hAnsi="Aptos" w:cs="Arial"/>
          <w:sz w:val="22"/>
          <w:szCs w:val="22"/>
        </w:rPr>
        <w:t>.2023.RB</w:t>
      </w:r>
      <w:r w:rsidR="00B66B47" w:rsidRPr="00D2090A">
        <w:rPr>
          <w:rFonts w:ascii="Aptos" w:eastAsia="MS Mincho" w:hAnsi="Aptos" w:cs="Arial"/>
          <w:sz w:val="22"/>
          <w:szCs w:val="22"/>
        </w:rPr>
        <w:t xml:space="preserve"> </w:t>
      </w:r>
      <w:r w:rsidRPr="00D2090A">
        <w:rPr>
          <w:rFonts w:ascii="Aptos" w:hAnsi="Aptos" w:cs="Arial"/>
          <w:sz w:val="22"/>
          <w:szCs w:val="22"/>
        </w:rPr>
        <w:t xml:space="preserve">w sprawie realizacji </w:t>
      </w:r>
      <w:r w:rsidR="00DE5090" w:rsidRPr="00D2090A">
        <w:rPr>
          <w:rFonts w:ascii="Aptos" w:hAnsi="Aptos" w:cs="Arial"/>
          <w:sz w:val="22"/>
          <w:szCs w:val="22"/>
        </w:rPr>
        <w:t>p</w:t>
      </w:r>
      <w:r w:rsidR="00DC61AD" w:rsidRPr="00D2090A">
        <w:rPr>
          <w:rFonts w:ascii="Aptos" w:hAnsi="Aptos" w:cs="Arial"/>
          <w:sz w:val="22"/>
          <w:szCs w:val="22"/>
        </w:rPr>
        <w:t>rogramu Fundusze Europejskie</w:t>
      </w:r>
      <w:r w:rsidR="00DC61AD" w:rsidRPr="00D2090A" w:rsidDel="00DC61AD">
        <w:rPr>
          <w:rFonts w:ascii="Aptos" w:hAnsi="Aptos" w:cs="Arial"/>
          <w:sz w:val="22"/>
          <w:szCs w:val="22"/>
        </w:rPr>
        <w:t xml:space="preserve"> </w:t>
      </w:r>
      <w:r w:rsidR="005D59F9" w:rsidRPr="00D2090A">
        <w:rPr>
          <w:rFonts w:ascii="Aptos" w:hAnsi="Aptos" w:cs="Arial"/>
          <w:sz w:val="22"/>
          <w:szCs w:val="22"/>
        </w:rPr>
        <w:t>dla Mazowsza 2021-2027</w:t>
      </w:r>
      <w:r w:rsidR="00D4102B" w:rsidRPr="00D2090A">
        <w:rPr>
          <w:rFonts w:ascii="Aptos" w:hAnsi="Aptos" w:cs="Arial"/>
          <w:sz w:val="22"/>
          <w:szCs w:val="22"/>
        </w:rPr>
        <w:t xml:space="preserve">, z </w:t>
      </w:r>
      <w:proofErr w:type="spellStart"/>
      <w:r w:rsidR="00D4102B" w:rsidRPr="00D2090A">
        <w:rPr>
          <w:rFonts w:ascii="Aptos" w:hAnsi="Aptos" w:cs="Arial"/>
          <w:sz w:val="22"/>
          <w:szCs w:val="22"/>
        </w:rPr>
        <w:t>późn</w:t>
      </w:r>
      <w:proofErr w:type="spellEnd"/>
      <w:r w:rsidR="00D4102B" w:rsidRPr="00D2090A">
        <w:rPr>
          <w:rFonts w:ascii="Aptos" w:hAnsi="Aptos" w:cs="Arial"/>
          <w:sz w:val="22"/>
          <w:szCs w:val="22"/>
        </w:rPr>
        <w:t>. zm.</w:t>
      </w:r>
    </w:p>
    <w:p w14:paraId="1B08A8DA" w14:textId="77777777" w:rsidR="00E70321" w:rsidRDefault="00E70321" w:rsidP="00E70321">
      <w:pPr>
        <w:pStyle w:val="Akapitzlist"/>
        <w:widowControl w:val="0"/>
        <w:tabs>
          <w:tab w:val="left" w:pos="567"/>
        </w:tabs>
        <w:suppressAutoHyphens/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42651085" w14:textId="77777777" w:rsid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5223CA96" w14:textId="77777777" w:rsid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591DC475" w14:textId="77777777" w:rsid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29B6521F" w14:textId="77777777" w:rsidR="00D2090A" w:rsidRP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6A2269B4" w14:textId="0C711B8E" w:rsidR="006516BC" w:rsidRPr="00A60242" w:rsidRDefault="006516BC" w:rsidP="00026C9E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ptos" w:hAnsi="Aptos" w:cs="Arial"/>
          <w:b/>
          <w:bCs/>
          <w:sz w:val="22"/>
          <w:szCs w:val="22"/>
        </w:rPr>
      </w:pPr>
      <w:r w:rsidRPr="00A60242">
        <w:rPr>
          <w:rFonts w:ascii="Aptos" w:hAnsi="Aptos" w:cs="Arial"/>
          <w:b/>
          <w:bCs/>
          <w:sz w:val="22"/>
          <w:szCs w:val="22"/>
        </w:rPr>
        <w:lastRenderedPageBreak/>
        <w:t xml:space="preserve">Strony </w:t>
      </w:r>
      <w:r w:rsidR="009E08C2" w:rsidRPr="00A60242">
        <w:rPr>
          <w:rFonts w:ascii="Aptos" w:hAnsi="Aptos" w:cs="Arial"/>
          <w:b/>
          <w:bCs/>
          <w:sz w:val="22"/>
          <w:szCs w:val="22"/>
        </w:rPr>
        <w:t xml:space="preserve">Porozumienia </w:t>
      </w:r>
      <w:r w:rsidRPr="00A60242">
        <w:rPr>
          <w:rFonts w:ascii="Aptos" w:hAnsi="Aptos" w:cs="Arial"/>
          <w:b/>
          <w:bCs/>
          <w:sz w:val="22"/>
          <w:szCs w:val="22"/>
        </w:rPr>
        <w:t>zgodnie postanawiają, co następuje:</w:t>
      </w:r>
    </w:p>
    <w:p w14:paraId="453E1E25" w14:textId="77777777" w:rsidR="002F7145" w:rsidRPr="00A60242" w:rsidRDefault="002F7145" w:rsidP="00886A46">
      <w:pPr>
        <w:pStyle w:val="Nagwek2"/>
        <w:rPr>
          <w:rFonts w:ascii="Aptos" w:hAnsi="Aptos"/>
          <w:sz w:val="22"/>
          <w:szCs w:val="22"/>
        </w:rPr>
      </w:pPr>
      <w:r w:rsidRPr="00A60242">
        <w:rPr>
          <w:rFonts w:ascii="Aptos" w:hAnsi="Aptos"/>
          <w:sz w:val="22"/>
          <w:szCs w:val="22"/>
        </w:rPr>
        <w:t>Definicje</w:t>
      </w:r>
    </w:p>
    <w:p w14:paraId="7B173FAA" w14:textId="73F268C7" w:rsidR="006516BC" w:rsidRPr="00A60242" w:rsidRDefault="006516BC" w:rsidP="004B595A">
      <w:pPr>
        <w:pStyle w:val="Nagwek3"/>
      </w:pPr>
      <w:r w:rsidRPr="00A60242">
        <w:t>§ 1</w:t>
      </w:r>
      <w:r w:rsidR="00F415B8" w:rsidRPr="00A60242">
        <w:t>.</w:t>
      </w:r>
    </w:p>
    <w:p w14:paraId="45F24EE0" w14:textId="6F0CFAF6" w:rsidR="00B316B4" w:rsidRPr="00A60242" w:rsidRDefault="009219B6" w:rsidP="00FA557F">
      <w:pPr>
        <w:tabs>
          <w:tab w:val="left" w:pos="900"/>
        </w:tabs>
        <w:spacing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Użyte </w:t>
      </w:r>
      <w:r w:rsidR="00B316B4" w:rsidRPr="00A60242">
        <w:rPr>
          <w:rFonts w:ascii="Aptos" w:hAnsi="Aptos" w:cs="Arial"/>
          <w:sz w:val="22"/>
          <w:szCs w:val="22"/>
        </w:rPr>
        <w:t xml:space="preserve">w </w:t>
      </w:r>
      <w:r w:rsidR="0096603F" w:rsidRPr="00A60242">
        <w:rPr>
          <w:rFonts w:ascii="Aptos" w:hAnsi="Aptos" w:cs="Arial"/>
          <w:sz w:val="22"/>
          <w:szCs w:val="22"/>
        </w:rPr>
        <w:t xml:space="preserve">Porozumieniu </w:t>
      </w:r>
      <w:r w:rsidRPr="00A60242">
        <w:rPr>
          <w:rFonts w:ascii="Aptos" w:hAnsi="Aptos" w:cs="Arial"/>
          <w:sz w:val="22"/>
          <w:szCs w:val="22"/>
        </w:rPr>
        <w:t>określenia oznaczają</w:t>
      </w:r>
      <w:r w:rsidR="00B316B4" w:rsidRPr="00A60242">
        <w:rPr>
          <w:rFonts w:ascii="Aptos" w:hAnsi="Aptos" w:cs="Arial"/>
          <w:sz w:val="22"/>
          <w:szCs w:val="22"/>
        </w:rPr>
        <w:t>:</w:t>
      </w:r>
    </w:p>
    <w:p w14:paraId="7BC8B36D" w14:textId="27ADD217" w:rsidR="00B316B4" w:rsidRPr="00A60242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/>
          <w:sz w:val="22"/>
          <w:szCs w:val="22"/>
        </w:rPr>
        <w:t>„Beneficjen</w:t>
      </w:r>
      <w:r w:rsidR="00E65352" w:rsidRPr="00A60242">
        <w:rPr>
          <w:rFonts w:ascii="Aptos" w:hAnsi="Aptos" w:cs="Arial"/>
          <w:b/>
          <w:sz w:val="22"/>
          <w:szCs w:val="22"/>
        </w:rPr>
        <w:t>t</w:t>
      </w:r>
      <w:r w:rsidRPr="00A60242">
        <w:rPr>
          <w:rFonts w:ascii="Aptos" w:hAnsi="Aptos" w:cs="Arial"/>
          <w:b/>
          <w:sz w:val="22"/>
          <w:szCs w:val="22"/>
        </w:rPr>
        <w:t>”</w:t>
      </w:r>
      <w:r w:rsidRPr="00A60242">
        <w:rPr>
          <w:rFonts w:ascii="Aptos" w:hAnsi="Aptos" w:cs="Arial"/>
          <w:bCs/>
          <w:sz w:val="22"/>
          <w:szCs w:val="22"/>
        </w:rPr>
        <w:t xml:space="preserve"> – </w:t>
      </w:r>
      <w:r w:rsidR="002B12C0" w:rsidRPr="00A60242">
        <w:rPr>
          <w:rFonts w:ascii="Aptos" w:hAnsi="Aptos" w:cs="Arial"/>
          <w:bCs/>
          <w:sz w:val="22"/>
          <w:szCs w:val="22"/>
        </w:rPr>
        <w:t xml:space="preserve">podmiot, o którym mowa </w:t>
      </w:r>
      <w:r w:rsidR="002B12C0" w:rsidRPr="00A60242">
        <w:rPr>
          <w:rFonts w:ascii="Aptos" w:hAnsi="Aptos" w:cs="Arial"/>
          <w:bCs/>
          <w:color w:val="000000"/>
          <w:sz w:val="22"/>
          <w:szCs w:val="22"/>
        </w:rPr>
        <w:t xml:space="preserve">w </w:t>
      </w:r>
      <w:r w:rsidR="002B12C0" w:rsidRPr="00A60242">
        <w:rPr>
          <w:rFonts w:ascii="Aptos" w:hAnsi="Aptos" w:cs="Arial"/>
          <w:bCs/>
          <w:color w:val="1B1B1B"/>
          <w:sz w:val="22"/>
          <w:szCs w:val="22"/>
        </w:rPr>
        <w:t>art. 2 pkt 9</w:t>
      </w:r>
      <w:r w:rsidR="007A5D66" w:rsidRPr="00A60242">
        <w:rPr>
          <w:rFonts w:ascii="Aptos" w:hAnsi="Aptos" w:cs="Arial"/>
          <w:bCs/>
          <w:color w:val="1B1B1B"/>
          <w:sz w:val="22"/>
          <w:szCs w:val="22"/>
        </w:rPr>
        <w:t xml:space="preserve"> </w:t>
      </w:r>
      <w:r w:rsidR="002B12C0" w:rsidRPr="00A60242">
        <w:rPr>
          <w:rFonts w:ascii="Aptos" w:hAnsi="Aptos" w:cs="Arial"/>
          <w:bCs/>
          <w:sz w:val="22"/>
          <w:szCs w:val="22"/>
        </w:rPr>
        <w:t>Rozporządzenia 2021/1060</w:t>
      </w:r>
      <w:r w:rsidRPr="00A60242">
        <w:rPr>
          <w:rFonts w:ascii="Aptos" w:hAnsi="Aptos" w:cs="Arial"/>
          <w:bCs/>
          <w:sz w:val="22"/>
          <w:szCs w:val="22"/>
        </w:rPr>
        <w:t>;</w:t>
      </w:r>
    </w:p>
    <w:p w14:paraId="51128CEC" w14:textId="65B6A2F2" w:rsidR="002651A3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/>
          <w:sz w:val="22"/>
          <w:szCs w:val="22"/>
        </w:rPr>
        <w:t>„BGK”</w:t>
      </w:r>
      <w:r w:rsidRPr="00A60242">
        <w:rPr>
          <w:rFonts w:ascii="Aptos" w:hAnsi="Aptos" w:cs="Arial"/>
          <w:bCs/>
          <w:sz w:val="22"/>
          <w:szCs w:val="22"/>
        </w:rPr>
        <w:t xml:space="preserve"> – Bank Gospodarstwa Krajowego z siedzibą w Warszawie, rozumiany jako instytucj</w:t>
      </w:r>
      <w:r w:rsidR="009E7869" w:rsidRPr="00A60242">
        <w:rPr>
          <w:rFonts w:ascii="Aptos" w:hAnsi="Aptos" w:cs="Arial"/>
          <w:bCs/>
          <w:sz w:val="22"/>
          <w:szCs w:val="22"/>
        </w:rPr>
        <w:t>ę</w:t>
      </w:r>
      <w:r w:rsidRPr="00A60242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dokonując</w:t>
      </w:r>
      <w:r w:rsidR="009E7869" w:rsidRPr="008A5010">
        <w:rPr>
          <w:rFonts w:ascii="Aptos" w:hAnsi="Aptos" w:cs="Arial"/>
          <w:bCs/>
          <w:sz w:val="22"/>
          <w:szCs w:val="22"/>
        </w:rPr>
        <w:t>ą</w:t>
      </w:r>
      <w:r w:rsidRPr="008A5010">
        <w:rPr>
          <w:rFonts w:ascii="Aptos" w:hAnsi="Aptos" w:cs="Arial"/>
          <w:bCs/>
          <w:sz w:val="22"/>
          <w:szCs w:val="22"/>
        </w:rPr>
        <w:t xml:space="preserve"> płatności w zakresie środków europejskich</w:t>
      </w:r>
      <w:r w:rsidR="00E7093F" w:rsidRPr="008A5010">
        <w:rPr>
          <w:rFonts w:ascii="Aptos" w:hAnsi="Aptos" w:cs="Arial"/>
          <w:bCs/>
          <w:sz w:val="22"/>
          <w:szCs w:val="22"/>
        </w:rPr>
        <w:t xml:space="preserve"> na podstawie zlecenia płatności wystawianego przez Instytucję Pośredniczącą;</w:t>
      </w:r>
    </w:p>
    <w:p w14:paraId="1A36DBFD" w14:textId="59CCC169" w:rsidR="002651A3" w:rsidRPr="008A5010" w:rsidRDefault="002651A3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„CST</w:t>
      </w:r>
      <w:r w:rsidR="0046348D" w:rsidRPr="008A5010">
        <w:rPr>
          <w:rFonts w:ascii="Aptos" w:hAnsi="Aptos" w:cs="Arial"/>
          <w:b/>
          <w:sz w:val="22"/>
          <w:szCs w:val="22"/>
        </w:rPr>
        <w:t>2021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Centralny system teleinformatyczny wykorzystywany w procesie rozliczania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 oraz komunikowania się z Instytucją Pośredniczącą;</w:t>
      </w:r>
    </w:p>
    <w:p w14:paraId="3586C054" w14:textId="1F24CF89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an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 xml:space="preserve"> osobow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 dane osobowe w rozumieniu </w:t>
      </w:r>
      <w:r w:rsidR="004A04FE" w:rsidRPr="008A5010">
        <w:rPr>
          <w:rFonts w:ascii="Aptos" w:hAnsi="Aptos" w:cs="Arial"/>
          <w:bCs/>
          <w:sz w:val="22"/>
          <w:szCs w:val="22"/>
        </w:rPr>
        <w:t>art. 4 pkt 1 RODO</w:t>
      </w:r>
      <w:r w:rsidRPr="008A5010">
        <w:rPr>
          <w:rFonts w:ascii="Aptos" w:hAnsi="Aptos" w:cs="Arial"/>
          <w:bCs/>
          <w:sz w:val="22"/>
          <w:szCs w:val="22"/>
        </w:rPr>
        <w:t xml:space="preserve">, dotyczące uczestników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 xml:space="preserve">rojektu, które muszą być przetwarzane przez Instytucję Pośredniczącą oraz </w:t>
      </w:r>
      <w:r w:rsidR="0091756D" w:rsidRPr="008A5010">
        <w:rPr>
          <w:rFonts w:ascii="Aptos" w:hAnsi="Aptos" w:cs="Arial"/>
          <w:bCs/>
          <w:sz w:val="22"/>
          <w:szCs w:val="22"/>
        </w:rPr>
        <w:t>B</w:t>
      </w:r>
      <w:r w:rsidRPr="008A5010">
        <w:rPr>
          <w:rFonts w:ascii="Aptos" w:hAnsi="Aptos" w:cs="Arial"/>
          <w:bCs/>
          <w:sz w:val="22"/>
          <w:szCs w:val="22"/>
        </w:rPr>
        <w:t>eneficjenta;</w:t>
      </w:r>
    </w:p>
    <w:p w14:paraId="0D8D141C" w14:textId="3907C39B" w:rsidR="00F42E47" w:rsidRPr="008A5010" w:rsidRDefault="00F42E47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ni robocz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9A0894" w:rsidRPr="008A5010">
        <w:rPr>
          <w:rFonts w:ascii="Aptos" w:hAnsi="Aptos" w:cs="Arial"/>
          <w:bCs/>
          <w:sz w:val="22"/>
          <w:szCs w:val="22"/>
        </w:rPr>
        <w:t xml:space="preserve">dni od poniedziałku do piątku z wyłączeniem dni ustawowo wolnych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9A0894" w:rsidRPr="008A5010">
        <w:rPr>
          <w:rFonts w:ascii="Aptos" w:hAnsi="Aptos" w:cs="Arial"/>
          <w:bCs/>
          <w:sz w:val="22"/>
          <w:szCs w:val="22"/>
        </w:rPr>
        <w:t>od pracy;</w:t>
      </w:r>
    </w:p>
    <w:p w14:paraId="7849357C" w14:textId="44883937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ofinansowani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3D7A97" w:rsidRPr="008A5010">
        <w:rPr>
          <w:rFonts w:ascii="Aptos" w:hAnsi="Aptos" w:cs="Arial"/>
          <w:bCs/>
          <w:sz w:val="22"/>
          <w:szCs w:val="22"/>
        </w:rPr>
        <w:t xml:space="preserve">współfinansowanie Unii Europejskiej lub współfinansowanie krajowe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3D7A97" w:rsidRPr="008A5010">
        <w:rPr>
          <w:rFonts w:ascii="Aptos" w:hAnsi="Aptos" w:cs="Arial"/>
          <w:bCs/>
          <w:sz w:val="22"/>
          <w:szCs w:val="22"/>
        </w:rPr>
        <w:t xml:space="preserve">z budżetu państwa, wypłacane na podstawie </w:t>
      </w:r>
      <w:r w:rsidR="00456A40" w:rsidRPr="008A5010">
        <w:rPr>
          <w:rFonts w:ascii="Aptos" w:hAnsi="Aptos" w:cs="Arial"/>
          <w:bCs/>
          <w:sz w:val="22"/>
          <w:szCs w:val="22"/>
        </w:rPr>
        <w:t xml:space="preserve">Porozumienia w sprawie dofinansowania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003D7A97" w:rsidRPr="008A5010">
        <w:rPr>
          <w:rFonts w:ascii="Aptos" w:hAnsi="Aptos" w:cs="Arial"/>
          <w:bCs/>
          <w:sz w:val="22"/>
          <w:szCs w:val="22"/>
        </w:rPr>
        <w:t>rojektu</w:t>
      </w:r>
      <w:r w:rsidR="00E01BEE" w:rsidRPr="008A5010">
        <w:rPr>
          <w:rFonts w:ascii="Aptos" w:hAnsi="Aptos" w:cs="Arial"/>
          <w:bCs/>
          <w:sz w:val="22"/>
          <w:szCs w:val="22"/>
        </w:rPr>
        <w:t>;</w:t>
      </w:r>
    </w:p>
    <w:p w14:paraId="5FEFEF8F" w14:textId="77777777" w:rsidR="00D2090A" w:rsidRPr="008A5010" w:rsidRDefault="002C6E35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D3233F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ysponen</w:t>
      </w:r>
      <w:r w:rsidR="00E65352" w:rsidRPr="008A5010">
        <w:rPr>
          <w:rFonts w:ascii="Aptos" w:hAnsi="Aptos" w:cs="Arial"/>
          <w:b/>
          <w:sz w:val="22"/>
          <w:szCs w:val="22"/>
        </w:rPr>
        <w:t>t</w:t>
      </w:r>
      <w:r w:rsidRPr="008A5010">
        <w:rPr>
          <w:rFonts w:ascii="Aptos" w:hAnsi="Aptos" w:cs="Arial"/>
          <w:b/>
          <w:sz w:val="22"/>
          <w:szCs w:val="22"/>
        </w:rPr>
        <w:t xml:space="preserve"> części budżetowej”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kierowników </w:t>
      </w:r>
      <w:r w:rsidRPr="008A5010">
        <w:rPr>
          <w:rFonts w:ascii="Aptos" w:hAnsi="Aptos" w:cs="Arial"/>
          <w:bCs/>
          <w:sz w:val="22"/>
          <w:szCs w:val="22"/>
        </w:rPr>
        <w:t xml:space="preserve">jednostek oraz organy wymienione w art. 139 ust. 2 ustawy </w:t>
      </w:r>
      <w:r w:rsidR="007357CE" w:rsidRPr="008A5010">
        <w:rPr>
          <w:rFonts w:ascii="Aptos" w:hAnsi="Aptos" w:cs="Arial"/>
          <w:bCs/>
          <w:sz w:val="22"/>
          <w:szCs w:val="22"/>
        </w:rPr>
        <w:t xml:space="preserve">z dnia 27 sierpnia 2009 r. </w:t>
      </w:r>
      <w:r w:rsidRPr="008A5010">
        <w:rPr>
          <w:rFonts w:ascii="Aptos" w:hAnsi="Aptos" w:cs="Arial"/>
          <w:bCs/>
          <w:sz w:val="22"/>
          <w:szCs w:val="22"/>
        </w:rPr>
        <w:t xml:space="preserve">o finansach publicznych, </w:t>
      </w:r>
      <w:r w:rsidR="004507A1" w:rsidRPr="008A5010">
        <w:rPr>
          <w:rFonts w:ascii="Aptos" w:hAnsi="Aptos" w:cs="Arial"/>
          <w:bCs/>
          <w:sz w:val="22"/>
          <w:szCs w:val="22"/>
        </w:rPr>
        <w:t>właściwych ministrów</w:t>
      </w:r>
      <w:r w:rsidRPr="008A5010">
        <w:rPr>
          <w:rFonts w:ascii="Aptos" w:hAnsi="Aptos" w:cs="Arial"/>
          <w:bCs/>
          <w:sz w:val="22"/>
          <w:szCs w:val="22"/>
        </w:rPr>
        <w:t xml:space="preserve">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kierowników </w:t>
      </w:r>
      <w:r w:rsidRPr="008A5010">
        <w:rPr>
          <w:rFonts w:ascii="Aptos" w:hAnsi="Aptos" w:cs="Arial"/>
          <w:bCs/>
          <w:sz w:val="22"/>
          <w:szCs w:val="22"/>
        </w:rPr>
        <w:t xml:space="preserve">urzędów centralnych,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wojewodów </w:t>
      </w:r>
      <w:r w:rsidRPr="008A5010">
        <w:rPr>
          <w:rFonts w:ascii="Aptos" w:hAnsi="Aptos" w:cs="Arial"/>
          <w:bCs/>
          <w:sz w:val="22"/>
          <w:szCs w:val="22"/>
        </w:rPr>
        <w:t xml:space="preserve">oraz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kierowników </w:t>
      </w:r>
      <w:r w:rsidRPr="008A5010">
        <w:rPr>
          <w:rFonts w:ascii="Aptos" w:hAnsi="Aptos" w:cs="Arial"/>
          <w:bCs/>
          <w:sz w:val="22"/>
          <w:szCs w:val="22"/>
        </w:rPr>
        <w:t xml:space="preserve">państwowych jednostek organizacyjnych, o których mowa w art. 114 ust. 3 pkt 2 ustawy </w:t>
      </w:r>
      <w:r w:rsidR="007357CE" w:rsidRPr="008A5010">
        <w:rPr>
          <w:rFonts w:ascii="Aptos" w:hAnsi="Aptos" w:cs="Arial"/>
          <w:bCs/>
          <w:sz w:val="22"/>
          <w:szCs w:val="22"/>
        </w:rPr>
        <w:t xml:space="preserve">z dnia 27 sierpnia 2009 r.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o finansach publicznych, dysponujących częściami budżetu państwa;</w:t>
      </w:r>
      <w:r w:rsidR="00D2090A" w:rsidRPr="008A5010">
        <w:rPr>
          <w:rFonts w:ascii="Aptos" w:hAnsi="Aptos" w:cs="Arial"/>
          <w:bCs/>
          <w:sz w:val="22"/>
          <w:szCs w:val="22"/>
        </w:rPr>
        <w:t xml:space="preserve"> </w:t>
      </w:r>
    </w:p>
    <w:p w14:paraId="0AF0C293" w14:textId="778261D4" w:rsidR="005D6998" w:rsidRPr="008A5010" w:rsidRDefault="005D6998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 xml:space="preserve">„EFS+” </w:t>
      </w:r>
      <w:r w:rsidR="00D2090A" w:rsidRPr="008A5010">
        <w:rPr>
          <w:rFonts w:ascii="Aptos" w:hAnsi="Aptos" w:cs="Arial"/>
          <w:sz w:val="22"/>
          <w:szCs w:val="22"/>
        </w:rPr>
        <w:t>-</w:t>
      </w:r>
      <w:r w:rsidR="00DE450D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Europejski Fundusz Społeczny Plus;</w:t>
      </w:r>
    </w:p>
    <w:p w14:paraId="277F203A" w14:textId="01A2CD68" w:rsidR="00685A7B" w:rsidRPr="008A5010" w:rsidRDefault="002D7770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„FEM 2021-2027”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6A40" w:rsidRPr="008A5010">
        <w:rPr>
          <w:rFonts w:ascii="Aptos" w:hAnsi="Aptos" w:cs="Arial"/>
          <w:bCs/>
          <w:sz w:val="22"/>
          <w:szCs w:val="22"/>
        </w:rPr>
        <w:t>p</w:t>
      </w:r>
      <w:r w:rsidR="00685A7B" w:rsidRPr="008A5010">
        <w:rPr>
          <w:rFonts w:ascii="Aptos" w:hAnsi="Aptos" w:cs="Arial"/>
          <w:bCs/>
          <w:sz w:val="22"/>
          <w:szCs w:val="22"/>
        </w:rPr>
        <w:t xml:space="preserve">rogram Fundusze Europejskie dla Mazowsza 2021-2027 przyjęty decyzją wykonawczą Komisji Europejskiej </w:t>
      </w:r>
      <w:r w:rsidR="004507A1" w:rsidRPr="008A5010">
        <w:rPr>
          <w:rFonts w:ascii="Aptos" w:hAnsi="Aptos" w:cs="Arial"/>
          <w:bCs/>
          <w:sz w:val="22"/>
          <w:szCs w:val="22"/>
        </w:rPr>
        <w:t>C</w:t>
      </w:r>
      <w:r w:rsidR="00254818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bCs/>
          <w:sz w:val="22"/>
          <w:szCs w:val="22"/>
        </w:rPr>
        <w:t>(202</w:t>
      </w:r>
      <w:r w:rsidR="00F9718A" w:rsidRPr="008A5010">
        <w:rPr>
          <w:rFonts w:ascii="Aptos" w:hAnsi="Aptos" w:cs="Arial"/>
          <w:bCs/>
          <w:sz w:val="22"/>
          <w:szCs w:val="22"/>
        </w:rPr>
        <w:t>6</w:t>
      </w:r>
      <w:r w:rsidR="004507A1" w:rsidRPr="008A5010">
        <w:rPr>
          <w:rFonts w:ascii="Aptos" w:hAnsi="Aptos" w:cs="Arial"/>
          <w:bCs/>
          <w:sz w:val="22"/>
          <w:szCs w:val="22"/>
        </w:rPr>
        <w:t>)</w:t>
      </w:r>
      <w:r w:rsidR="00F9718A" w:rsidRPr="008A5010">
        <w:rPr>
          <w:rFonts w:ascii="Aptos" w:hAnsi="Aptos" w:cs="Arial"/>
          <w:bCs/>
          <w:sz w:val="22"/>
          <w:szCs w:val="22"/>
        </w:rPr>
        <w:t xml:space="preserve">1878 </w:t>
      </w:r>
      <w:r w:rsidR="00685A7B" w:rsidRPr="008A5010">
        <w:rPr>
          <w:rFonts w:ascii="Aptos" w:hAnsi="Aptos" w:cs="Arial"/>
          <w:bCs/>
          <w:sz w:val="22"/>
          <w:szCs w:val="22"/>
        </w:rPr>
        <w:t xml:space="preserve">z dnia </w:t>
      </w:r>
      <w:r w:rsidR="00F9718A" w:rsidRPr="008A5010">
        <w:rPr>
          <w:rFonts w:ascii="Aptos" w:hAnsi="Aptos" w:cs="Arial"/>
          <w:bCs/>
          <w:sz w:val="22"/>
          <w:szCs w:val="22"/>
        </w:rPr>
        <w:t>18 marca 2026</w:t>
      </w:r>
      <w:r w:rsidR="00685A7B" w:rsidRPr="008A5010">
        <w:rPr>
          <w:rFonts w:ascii="Aptos" w:hAnsi="Aptos" w:cs="Arial"/>
          <w:bCs/>
          <w:sz w:val="22"/>
          <w:szCs w:val="22"/>
        </w:rPr>
        <w:t xml:space="preserve"> r.;</w:t>
      </w:r>
    </w:p>
    <w:p w14:paraId="0DA0ABC4" w14:textId="5DAEAD80" w:rsidR="000A4979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4F4ACC" w:rsidRPr="008A5010">
        <w:rPr>
          <w:rFonts w:ascii="Aptos" w:hAnsi="Aptos" w:cs="Arial"/>
          <w:b/>
          <w:sz w:val="22"/>
          <w:szCs w:val="22"/>
        </w:rPr>
        <w:t>h</w:t>
      </w:r>
      <w:r w:rsidRPr="008A5010">
        <w:rPr>
          <w:rFonts w:ascii="Aptos" w:hAnsi="Aptos" w:cs="Arial"/>
          <w:b/>
          <w:sz w:val="22"/>
          <w:szCs w:val="22"/>
        </w:rPr>
        <w:t>armonogram płatności”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planowany na cały okres realizacji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 xml:space="preserve">rojektu harmonogram składania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>niosków o płatność</w:t>
      </w:r>
      <w:r w:rsidR="00456A40" w:rsidRPr="008A5010">
        <w:rPr>
          <w:rFonts w:ascii="Aptos" w:hAnsi="Aptos" w:cs="Arial"/>
          <w:bCs/>
          <w:sz w:val="22"/>
          <w:szCs w:val="22"/>
        </w:rPr>
        <w:t xml:space="preserve"> lub wniosków o zaliczkę</w:t>
      </w:r>
      <w:r w:rsidR="00E007B0" w:rsidRPr="008A5010">
        <w:rPr>
          <w:rFonts w:ascii="Aptos" w:hAnsi="Aptos" w:cs="Arial"/>
          <w:bCs/>
          <w:sz w:val="22"/>
          <w:szCs w:val="22"/>
        </w:rPr>
        <w:t>;</w:t>
      </w:r>
    </w:p>
    <w:p w14:paraId="0C87D12A" w14:textId="10D98EF1" w:rsidR="006570D2" w:rsidRPr="008A5010" w:rsidRDefault="000A4979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„IK UP”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instytucję koordynującą </w:t>
      </w:r>
      <w:r w:rsidRPr="008A5010">
        <w:rPr>
          <w:rFonts w:ascii="Aptos" w:hAnsi="Aptos" w:cs="Arial"/>
          <w:bCs/>
          <w:sz w:val="22"/>
          <w:szCs w:val="22"/>
        </w:rPr>
        <w:t>umowę partnerstwa;</w:t>
      </w:r>
    </w:p>
    <w:p w14:paraId="619B9B22" w14:textId="24D8A7BD" w:rsidR="00A439B7" w:rsidRPr="008A5010" w:rsidRDefault="00A439B7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„Instytucja Pośrednicząca”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Mazowiecką Jednostkę </w:t>
      </w:r>
      <w:r w:rsidRPr="008A5010">
        <w:rPr>
          <w:rFonts w:ascii="Aptos" w:hAnsi="Aptos" w:cs="Arial"/>
          <w:bCs/>
          <w:sz w:val="22"/>
          <w:szCs w:val="22"/>
        </w:rPr>
        <w:t xml:space="preserve">Wdrażania Programów Unijnych,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pełniącą </w:t>
      </w:r>
      <w:r w:rsidRPr="008A5010">
        <w:rPr>
          <w:rFonts w:ascii="Aptos" w:hAnsi="Aptos" w:cs="Arial"/>
          <w:bCs/>
          <w:sz w:val="22"/>
          <w:szCs w:val="22"/>
        </w:rPr>
        <w:t xml:space="preserve">funkcję Instytucji Pośredniczącej,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działającą </w:t>
      </w:r>
      <w:r w:rsidRPr="008A5010">
        <w:rPr>
          <w:rFonts w:ascii="Aptos" w:hAnsi="Aptos" w:cs="Arial"/>
          <w:bCs/>
          <w:sz w:val="22"/>
          <w:szCs w:val="22"/>
        </w:rPr>
        <w:t>w imieniu Instytucji Zarządzającej;</w:t>
      </w:r>
    </w:p>
    <w:p w14:paraId="583A63CF" w14:textId="77777777" w:rsidR="00D2090A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„Instytucj</w:t>
      </w:r>
      <w:r w:rsidR="00E65352" w:rsidRPr="008A5010">
        <w:rPr>
          <w:rFonts w:ascii="Aptos" w:hAnsi="Aptos" w:cs="Arial"/>
          <w:b/>
          <w:sz w:val="22"/>
          <w:szCs w:val="22"/>
        </w:rPr>
        <w:t>a</w:t>
      </w:r>
      <w:r w:rsidRPr="008A5010">
        <w:rPr>
          <w:rFonts w:ascii="Aptos" w:hAnsi="Aptos" w:cs="Arial"/>
          <w:b/>
          <w:sz w:val="22"/>
          <w:szCs w:val="22"/>
        </w:rPr>
        <w:t xml:space="preserve"> Zarządzając</w:t>
      </w:r>
      <w:r w:rsidR="00E65352" w:rsidRPr="008A5010">
        <w:rPr>
          <w:rFonts w:ascii="Aptos" w:hAnsi="Aptos" w:cs="Arial"/>
          <w:b/>
          <w:sz w:val="22"/>
          <w:szCs w:val="22"/>
        </w:rPr>
        <w:t>a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Zarząd Województwa Mazowieckiego będący Instytucją Zarządzającą </w:t>
      </w:r>
      <w:r w:rsidR="0089646F" w:rsidRPr="008A5010">
        <w:rPr>
          <w:rFonts w:ascii="Aptos" w:hAnsi="Aptos" w:cs="Arial"/>
          <w:bCs/>
          <w:sz w:val="22"/>
          <w:szCs w:val="22"/>
        </w:rPr>
        <w:t xml:space="preserve">programem </w:t>
      </w:r>
      <w:r w:rsidR="007C7FF1" w:rsidRPr="008A5010">
        <w:rPr>
          <w:rFonts w:ascii="Aptos" w:hAnsi="Aptos" w:cs="Arial"/>
          <w:bCs/>
          <w:sz w:val="22"/>
          <w:szCs w:val="22"/>
        </w:rPr>
        <w:t>Fundusz</w:t>
      </w:r>
      <w:r w:rsidR="0089646F" w:rsidRPr="008A5010">
        <w:rPr>
          <w:rFonts w:ascii="Aptos" w:hAnsi="Aptos" w:cs="Arial"/>
          <w:bCs/>
          <w:sz w:val="22"/>
          <w:szCs w:val="22"/>
        </w:rPr>
        <w:t>e</w:t>
      </w:r>
      <w:r w:rsidR="007C7FF1" w:rsidRPr="008A5010">
        <w:rPr>
          <w:rFonts w:ascii="Aptos" w:hAnsi="Aptos" w:cs="Arial"/>
          <w:bCs/>
          <w:sz w:val="22"/>
          <w:szCs w:val="22"/>
        </w:rPr>
        <w:t xml:space="preserve"> Europejski</w:t>
      </w:r>
      <w:r w:rsidR="0089646F" w:rsidRPr="008A5010">
        <w:rPr>
          <w:rFonts w:ascii="Aptos" w:hAnsi="Aptos" w:cs="Arial"/>
          <w:bCs/>
          <w:sz w:val="22"/>
          <w:szCs w:val="22"/>
        </w:rPr>
        <w:t>e</w:t>
      </w:r>
      <w:r w:rsidR="007C7FF1" w:rsidRPr="008A5010">
        <w:rPr>
          <w:rFonts w:ascii="Aptos" w:hAnsi="Aptos" w:cs="Arial"/>
          <w:bCs/>
          <w:sz w:val="22"/>
          <w:szCs w:val="22"/>
        </w:rPr>
        <w:t xml:space="preserve"> dla Mazowsza</w:t>
      </w:r>
      <w:r w:rsidR="00301C22" w:rsidRPr="008A5010">
        <w:rPr>
          <w:rFonts w:ascii="Aptos" w:hAnsi="Aptos" w:cs="Arial"/>
          <w:bCs/>
          <w:sz w:val="22"/>
          <w:szCs w:val="22"/>
        </w:rPr>
        <w:t xml:space="preserve"> 2021-2027</w:t>
      </w:r>
      <w:r w:rsidRPr="008A5010">
        <w:rPr>
          <w:rFonts w:ascii="Aptos" w:hAnsi="Aptos" w:cs="Arial"/>
          <w:bCs/>
          <w:sz w:val="22"/>
          <w:szCs w:val="22"/>
        </w:rPr>
        <w:t>;</w:t>
      </w:r>
      <w:bookmarkStart w:id="1" w:name="_Hlk149641285"/>
      <w:r w:rsidR="00D2090A" w:rsidRPr="008A5010">
        <w:rPr>
          <w:rFonts w:ascii="Aptos" w:hAnsi="Aptos" w:cs="Arial"/>
          <w:bCs/>
          <w:sz w:val="22"/>
          <w:szCs w:val="22"/>
        </w:rPr>
        <w:t xml:space="preserve"> </w:t>
      </w:r>
    </w:p>
    <w:p w14:paraId="3EDE71CF" w14:textId="5313D7FC" w:rsidR="00296A75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„Partner”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9A2913" w:rsidRPr="008A5010">
        <w:rPr>
          <w:rFonts w:ascii="Aptos" w:hAnsi="Aptos" w:cs="Arial"/>
          <w:bCs/>
          <w:sz w:val="22"/>
          <w:szCs w:val="22"/>
        </w:rPr>
        <w:t>podmiot</w:t>
      </w:r>
      <w:r w:rsidRPr="008A5010">
        <w:rPr>
          <w:rFonts w:ascii="Aptos" w:hAnsi="Aptos" w:cs="Arial"/>
          <w:bCs/>
          <w:sz w:val="22"/>
          <w:szCs w:val="22"/>
        </w:rPr>
        <w:t xml:space="preserve"> wymienion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Pr="008A5010">
        <w:rPr>
          <w:rFonts w:ascii="Aptos" w:hAnsi="Aptos" w:cs="Arial"/>
          <w:bCs/>
          <w:sz w:val="22"/>
          <w:szCs w:val="22"/>
        </w:rPr>
        <w:t xml:space="preserve"> we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 xml:space="preserve">niosku o dofinansowanie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rojektu, uczestnicząc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w realizacji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rojektu, wnosząc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Pr="008A5010">
        <w:rPr>
          <w:rFonts w:ascii="Aptos" w:hAnsi="Aptos" w:cs="Arial"/>
          <w:bCs/>
          <w:sz w:val="22"/>
          <w:szCs w:val="22"/>
        </w:rPr>
        <w:t xml:space="preserve"> do niego zasoby ludzkie, organizacyjne, techniczne bądź finansowe, </w:t>
      </w:r>
      <w:r w:rsidR="005C15C4" w:rsidRPr="008A5010">
        <w:rPr>
          <w:rFonts w:ascii="Aptos" w:hAnsi="Aptos" w:cs="Arial"/>
          <w:bCs/>
          <w:sz w:val="22"/>
          <w:szCs w:val="22"/>
        </w:rPr>
        <w:t>realizując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="005C15C4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005C15C4" w:rsidRPr="008A5010">
        <w:rPr>
          <w:rFonts w:ascii="Aptos" w:hAnsi="Aptos" w:cs="Arial"/>
          <w:bCs/>
          <w:sz w:val="22"/>
          <w:szCs w:val="22"/>
        </w:rPr>
        <w:t>rojekt wspólnie z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="005C15C4" w:rsidRPr="008A5010">
        <w:rPr>
          <w:rFonts w:ascii="Aptos" w:hAnsi="Aptos" w:cs="Arial"/>
          <w:bCs/>
          <w:sz w:val="22"/>
          <w:szCs w:val="22"/>
        </w:rPr>
        <w:t>B</w:t>
      </w:r>
      <w:r w:rsidRPr="008A5010">
        <w:rPr>
          <w:rFonts w:ascii="Aptos" w:hAnsi="Aptos" w:cs="Arial"/>
          <w:bCs/>
          <w:sz w:val="22"/>
          <w:szCs w:val="22"/>
        </w:rPr>
        <w:t>eneficjentem i innymi partnerami na warunkach określonych w umowie albo porozumieniu o partnerstwie</w:t>
      </w:r>
      <w:r w:rsidR="004F4A7D" w:rsidRPr="008A5010">
        <w:rPr>
          <w:rFonts w:ascii="Aptos" w:hAnsi="Aptos" w:cs="Arial"/>
          <w:bCs/>
          <w:sz w:val="22"/>
          <w:szCs w:val="22"/>
        </w:rPr>
        <w:t>;</w:t>
      </w:r>
    </w:p>
    <w:bookmarkEnd w:id="1"/>
    <w:p w14:paraId="76C0D5A2" w14:textId="3B51CBF1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„Projek</w:t>
      </w:r>
      <w:r w:rsidR="00E65352" w:rsidRPr="008A5010">
        <w:rPr>
          <w:rFonts w:ascii="Aptos" w:hAnsi="Aptos" w:cs="Arial"/>
          <w:b/>
          <w:sz w:val="22"/>
          <w:szCs w:val="22"/>
        </w:rPr>
        <w:t>t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przedsięwzięcie zmierzające do osiągnięcia założonego celu określonego wskaźnikami, z określonym początkiem i końcem realizacji, szczegółowo określone we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>niosku o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dofinansowanie Projektu, realizowane w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Pr="008A5010">
        <w:rPr>
          <w:rFonts w:ascii="Aptos" w:hAnsi="Aptos" w:cs="Arial"/>
          <w:bCs/>
          <w:sz w:val="22"/>
          <w:szCs w:val="22"/>
        </w:rPr>
        <w:t>ramach dane</w:t>
      </w:r>
      <w:r w:rsidR="00C17D6A" w:rsidRPr="008A5010">
        <w:rPr>
          <w:rFonts w:ascii="Aptos" w:hAnsi="Aptos" w:cs="Arial"/>
          <w:bCs/>
          <w:sz w:val="22"/>
          <w:szCs w:val="22"/>
        </w:rPr>
        <w:t>go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6A40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riorytet</w:t>
      </w:r>
      <w:r w:rsidR="00C17D6A" w:rsidRPr="008A5010">
        <w:rPr>
          <w:rFonts w:ascii="Aptos" w:hAnsi="Aptos" w:cs="Arial"/>
          <w:bCs/>
          <w:sz w:val="22"/>
          <w:szCs w:val="22"/>
        </w:rPr>
        <w:t>u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BA5D11" w:rsidRPr="008A5010">
        <w:rPr>
          <w:rFonts w:ascii="Aptos" w:hAnsi="Aptos" w:cs="Arial"/>
          <w:bCs/>
          <w:sz w:val="22"/>
          <w:szCs w:val="22"/>
        </w:rPr>
        <w:t>FEM 2021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BA5D11" w:rsidRPr="008A5010">
        <w:rPr>
          <w:rFonts w:ascii="Aptos" w:hAnsi="Aptos" w:cs="Arial"/>
          <w:bCs/>
          <w:sz w:val="22"/>
          <w:szCs w:val="22"/>
        </w:rPr>
        <w:t>-2027</w:t>
      </w:r>
      <w:r w:rsidRPr="008A5010">
        <w:rPr>
          <w:rFonts w:ascii="Aptos" w:hAnsi="Aptos" w:cs="Arial"/>
          <w:bCs/>
          <w:sz w:val="22"/>
          <w:szCs w:val="22"/>
        </w:rPr>
        <w:t xml:space="preserve">, będące przedmiotem </w:t>
      </w:r>
      <w:r w:rsidR="000F1DFD" w:rsidRPr="008A5010">
        <w:rPr>
          <w:rFonts w:ascii="Aptos" w:hAnsi="Aptos" w:cs="Arial"/>
          <w:bCs/>
          <w:sz w:val="22"/>
          <w:szCs w:val="22"/>
        </w:rPr>
        <w:t>Porozumienia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02C9957F" w14:textId="1BCAAD68" w:rsidR="00B316B4" w:rsidRPr="008A5010" w:rsidRDefault="004A04FE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contextualSpacing w:val="0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p</w:t>
      </w:r>
      <w:r w:rsidRPr="008A5010">
        <w:rPr>
          <w:rFonts w:ascii="Aptos" w:hAnsi="Aptos" w:cs="Arial"/>
          <w:b/>
          <w:sz w:val="22"/>
          <w:szCs w:val="22"/>
        </w:rPr>
        <w:t>rzetwarzani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 xml:space="preserve"> danych osobowych”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B63D81" w:rsidRPr="008A5010">
        <w:rPr>
          <w:rFonts w:ascii="Aptos" w:hAnsi="Aptos" w:cs="Arial"/>
          <w:bCs/>
          <w:sz w:val="22"/>
          <w:szCs w:val="22"/>
        </w:rPr>
        <w:t>przetwarzanie w rozumieniu art. 4 pkt 2 RODO, tj. 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operację </w:t>
      </w:r>
      <w:r w:rsidR="00B63D81" w:rsidRPr="008A5010">
        <w:rPr>
          <w:rFonts w:ascii="Aptos" w:hAnsi="Aptos" w:cs="Arial"/>
          <w:bCs/>
          <w:sz w:val="22"/>
          <w:szCs w:val="22"/>
        </w:rPr>
        <w:t xml:space="preserve">lub zestaw operacji wykonywanych na danych osobowych lub zestawach danych osobowych w sposób zautomatyzowany lub niezautomatyzowany,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taką </w:t>
      </w:r>
      <w:r w:rsidR="00B63D81" w:rsidRPr="008A5010">
        <w:rPr>
          <w:rFonts w:ascii="Aptos" w:hAnsi="Aptos" w:cs="Arial"/>
          <w:bCs/>
          <w:sz w:val="22"/>
          <w:szCs w:val="22"/>
        </w:rPr>
        <w:t xml:space="preserve">jak zbieranie, utrwalanie, organizowanie, porządkowanie, przechowywanie, adaptowanie lub </w:t>
      </w:r>
      <w:r w:rsidR="00B63D81" w:rsidRPr="008A5010">
        <w:rPr>
          <w:rFonts w:ascii="Aptos" w:hAnsi="Aptos" w:cs="Arial"/>
          <w:bCs/>
          <w:sz w:val="22"/>
          <w:szCs w:val="22"/>
        </w:rPr>
        <w:lastRenderedPageBreak/>
        <w:t>modyfikowanie, pobieranie, przeglądanie, wykorzystywanie, ujawnianie poprzez przesłanie, rozpowszechnianie lub innego rodzaju udostępnianie, dopasowywanie lub łączenie, ograniczanie, usuwanie lub niszczenie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34D58D79" w14:textId="4C09BDE2" w:rsidR="00590A54" w:rsidRPr="008A5010" w:rsidRDefault="150DE083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b/>
          <w:bCs/>
          <w:sz w:val="22"/>
          <w:szCs w:val="22"/>
        </w:rPr>
        <w:t>„SL2021”</w:t>
      </w:r>
      <w:r w:rsidRPr="008A5010">
        <w:rPr>
          <w:rFonts w:ascii="Aptos" w:hAnsi="Aptos" w:cs="Arial"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sz w:val="22"/>
          <w:szCs w:val="22"/>
        </w:rPr>
        <w:t xml:space="preserve">aplikację wchodzącą </w:t>
      </w:r>
      <w:r w:rsidR="02D836F5" w:rsidRPr="008A5010">
        <w:rPr>
          <w:rFonts w:ascii="Aptos" w:hAnsi="Aptos" w:cs="Arial"/>
          <w:sz w:val="22"/>
          <w:szCs w:val="22"/>
        </w:rPr>
        <w:t xml:space="preserve">w skład </w:t>
      </w:r>
      <w:r w:rsidRPr="008A5010">
        <w:rPr>
          <w:rFonts w:ascii="Aptos" w:hAnsi="Aptos" w:cs="Arial"/>
          <w:sz w:val="22"/>
          <w:szCs w:val="22"/>
        </w:rPr>
        <w:t>CST2021</w:t>
      </w:r>
      <w:r w:rsidR="2AA59446" w:rsidRPr="008A5010">
        <w:rPr>
          <w:rFonts w:ascii="Aptos" w:hAnsi="Aptos" w:cs="Arial"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sz w:val="22"/>
          <w:szCs w:val="22"/>
        </w:rPr>
        <w:t xml:space="preserve">opisaną </w:t>
      </w:r>
      <w:r w:rsidR="2AA59446" w:rsidRPr="008A5010">
        <w:rPr>
          <w:rFonts w:ascii="Aptos" w:hAnsi="Aptos" w:cs="Arial"/>
          <w:sz w:val="22"/>
          <w:szCs w:val="22"/>
        </w:rPr>
        <w:t>w podrozdziale 2.6 Wytycznych dotyczących warunków gromadzenia i</w:t>
      </w:r>
      <w:r w:rsidR="004507A1" w:rsidRPr="008A5010">
        <w:rPr>
          <w:rFonts w:ascii="Aptos" w:hAnsi="Aptos" w:cs="Arial"/>
          <w:sz w:val="22"/>
          <w:szCs w:val="22"/>
        </w:rPr>
        <w:t> </w:t>
      </w:r>
      <w:r w:rsidR="2AA59446" w:rsidRPr="008A5010">
        <w:rPr>
          <w:rFonts w:ascii="Aptos" w:hAnsi="Aptos" w:cs="Arial"/>
          <w:sz w:val="22"/>
          <w:szCs w:val="22"/>
        </w:rPr>
        <w:t>przekazywania danych w</w:t>
      </w:r>
      <w:r w:rsidR="00B877E3" w:rsidRPr="008A5010">
        <w:rPr>
          <w:rFonts w:ascii="Aptos" w:hAnsi="Aptos" w:cs="Arial"/>
          <w:sz w:val="22"/>
          <w:szCs w:val="22"/>
        </w:rPr>
        <w:t> </w:t>
      </w:r>
      <w:r w:rsidR="2AA59446" w:rsidRPr="008A5010">
        <w:rPr>
          <w:rFonts w:ascii="Aptos" w:hAnsi="Aptos" w:cs="Arial"/>
          <w:sz w:val="22"/>
          <w:szCs w:val="22"/>
        </w:rPr>
        <w:t xml:space="preserve">postaci elektronicznej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="2AA59446" w:rsidRPr="008A5010">
        <w:rPr>
          <w:rFonts w:ascii="Aptos" w:hAnsi="Aptos" w:cs="Arial"/>
          <w:sz w:val="22"/>
          <w:szCs w:val="22"/>
        </w:rPr>
        <w:t>na lata 2021-2027;</w:t>
      </w:r>
    </w:p>
    <w:p w14:paraId="0D590660" w14:textId="36426A91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nios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k o płatność”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="0050041F" w:rsidRPr="008A5010">
        <w:rPr>
          <w:rFonts w:ascii="Aptos" w:hAnsi="Aptos" w:cs="Arial"/>
          <w:bCs/>
          <w:sz w:val="22"/>
          <w:szCs w:val="22"/>
        </w:rPr>
        <w:t xml:space="preserve">niosek o płatność zaliczkową, za pomocą którego Beneficjent wnioskuje o przekazanie płatności zaliczkowej lub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="0050041F" w:rsidRPr="008A5010">
        <w:rPr>
          <w:rFonts w:ascii="Aptos" w:hAnsi="Aptos" w:cs="Arial"/>
          <w:bCs/>
          <w:sz w:val="22"/>
          <w:szCs w:val="22"/>
        </w:rPr>
        <w:t>niosek o płatność, za pomocą którego Beneficjent wnioskuje o przekazanie płatności pośredniej lub końcowej, obejmujący kwotę części poniesionych wydatków kwalifikowalnych, bądź rozlicza otrzymaną zaliczkę. Wniosek pełni także funkcję sprawozdawczą z postępu w realizacji Projektu</w:t>
      </w:r>
      <w:r w:rsidR="00F9718A" w:rsidRPr="008A5010">
        <w:rPr>
          <w:rFonts w:ascii="Aptos" w:hAnsi="Aptos" w:cs="Arial"/>
          <w:bCs/>
          <w:sz w:val="22"/>
          <w:szCs w:val="22"/>
        </w:rPr>
        <w:t xml:space="preserve"> stanowiący załącznik nr 1 do </w:t>
      </w:r>
      <w:r w:rsidR="00F70FB6" w:rsidRPr="008A5010">
        <w:rPr>
          <w:rFonts w:ascii="Aptos" w:hAnsi="Aptos" w:cs="Arial"/>
          <w:bCs/>
          <w:sz w:val="22"/>
          <w:szCs w:val="22"/>
        </w:rPr>
        <w:t>Porozumienia</w:t>
      </w:r>
      <w:r w:rsidR="0050041F" w:rsidRPr="008A5010">
        <w:rPr>
          <w:rFonts w:ascii="Aptos" w:hAnsi="Aptos" w:cs="Arial"/>
          <w:bCs/>
          <w:sz w:val="22"/>
          <w:szCs w:val="22"/>
        </w:rPr>
        <w:t>;</w:t>
      </w:r>
    </w:p>
    <w:p w14:paraId="2B563DD5" w14:textId="2CC65F12" w:rsidR="00B316B4" w:rsidRPr="008A5010" w:rsidRDefault="00B316B4" w:rsidP="007448EE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nios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k o dofinansowanie Projektu”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 xml:space="preserve">niosek o dofinansowanie Projektu wraz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z załącznikami, złożony przez wnioskodawcę ubiegającego się o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="00224220" w:rsidRPr="008A5010">
        <w:rPr>
          <w:rFonts w:ascii="Aptos" w:hAnsi="Aptos" w:cs="Arial"/>
          <w:bCs/>
          <w:sz w:val="22"/>
          <w:szCs w:val="22"/>
        </w:rPr>
        <w:t>d</w:t>
      </w:r>
      <w:r w:rsidRPr="008A5010">
        <w:rPr>
          <w:rFonts w:ascii="Aptos" w:hAnsi="Aptos" w:cs="Arial"/>
          <w:bCs/>
          <w:sz w:val="22"/>
          <w:szCs w:val="22"/>
        </w:rPr>
        <w:t xml:space="preserve">ofinansowanie realizacji Projektu w ramach </w:t>
      </w:r>
      <w:r w:rsidR="00090288" w:rsidRPr="008A5010">
        <w:rPr>
          <w:rFonts w:ascii="Aptos" w:hAnsi="Aptos" w:cs="Arial"/>
          <w:bCs/>
          <w:sz w:val="22"/>
          <w:szCs w:val="22"/>
        </w:rPr>
        <w:t>FEM 2021-2027</w:t>
      </w:r>
      <w:r w:rsidR="007448EE" w:rsidRPr="008A5010">
        <w:rPr>
          <w:rFonts w:ascii="Aptos" w:hAnsi="Aptos" w:cs="Arial"/>
          <w:bCs/>
          <w:sz w:val="22"/>
          <w:szCs w:val="22"/>
        </w:rPr>
        <w:t xml:space="preserve"> stanowiący załącznik nr 1 do Porozumienia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268EED9F" w14:textId="37173FD5" w:rsidR="00630141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kład własny”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 wkład</w:t>
      </w:r>
      <w:r w:rsidR="00995B7D" w:rsidRPr="008A5010">
        <w:rPr>
          <w:rFonts w:ascii="Aptos" w:hAnsi="Aptos" w:cs="Arial"/>
          <w:bCs/>
          <w:sz w:val="22"/>
          <w:szCs w:val="22"/>
        </w:rPr>
        <w:t xml:space="preserve"> B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eneficjenta do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rojektu (pieniężny lub niepieniężny), który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nie zostanie </w:t>
      </w:r>
      <w:r w:rsidR="00995B7D" w:rsidRPr="008A5010">
        <w:rPr>
          <w:rFonts w:ascii="Aptos" w:hAnsi="Aptos" w:cs="Arial"/>
          <w:bCs/>
          <w:sz w:val="22"/>
          <w:szCs w:val="22"/>
        </w:rPr>
        <w:t>B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eneficjentowi przekazany w formie dofinansowania (różnica między kwotą wydatków kwalifikowalnych a kwotą dofinansowania przekazaną </w:t>
      </w:r>
      <w:r w:rsidR="00E5620A" w:rsidRPr="008A5010">
        <w:rPr>
          <w:rFonts w:ascii="Aptos" w:hAnsi="Aptos" w:cs="Arial"/>
          <w:bCs/>
          <w:sz w:val="22"/>
          <w:szCs w:val="22"/>
        </w:rPr>
        <w:t>B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eneficjentowi, zgodnie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ze stopą dofinansowania dla </w:t>
      </w:r>
      <w:r w:rsidR="00E5620A" w:rsidRPr="008A5010">
        <w:rPr>
          <w:rFonts w:ascii="Aptos" w:hAnsi="Aptos" w:cs="Arial"/>
          <w:bCs/>
          <w:sz w:val="22"/>
          <w:szCs w:val="22"/>
        </w:rPr>
        <w:t>P</w:t>
      </w:r>
      <w:r w:rsidR="7084DA86" w:rsidRPr="008A5010">
        <w:rPr>
          <w:rFonts w:ascii="Aptos" w:hAnsi="Aptos" w:cs="Arial"/>
          <w:bCs/>
          <w:sz w:val="22"/>
          <w:szCs w:val="22"/>
        </w:rPr>
        <w:t>rojektu rozumianą jako % dofinansowania wydatków kwalifikowalnych)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543EAD0D" w14:textId="5265A83C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ydatk</w:t>
      </w:r>
      <w:r w:rsidR="00E65352" w:rsidRPr="008A5010">
        <w:rPr>
          <w:rFonts w:ascii="Aptos" w:hAnsi="Aptos" w:cs="Arial"/>
          <w:b/>
          <w:sz w:val="22"/>
          <w:szCs w:val="22"/>
        </w:rPr>
        <w:t>i</w:t>
      </w:r>
      <w:r w:rsidRPr="008A5010">
        <w:rPr>
          <w:rFonts w:ascii="Aptos" w:hAnsi="Aptos" w:cs="Arial"/>
          <w:b/>
          <w:sz w:val="22"/>
          <w:szCs w:val="22"/>
        </w:rPr>
        <w:t xml:space="preserve"> kwalifikowaln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wydatki poniesione przez Beneficjenta w związku </w:t>
      </w:r>
      <w:r w:rsidR="008415CB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z realizacją Projektu w ramach </w:t>
      </w:r>
      <w:r w:rsidR="00090288" w:rsidRPr="008A5010">
        <w:rPr>
          <w:rFonts w:ascii="Aptos" w:hAnsi="Aptos" w:cs="Arial"/>
          <w:bCs/>
          <w:sz w:val="22"/>
          <w:szCs w:val="22"/>
        </w:rPr>
        <w:t>FEM 2021-2027</w:t>
      </w:r>
      <w:r w:rsidRPr="008A5010">
        <w:rPr>
          <w:rFonts w:ascii="Aptos" w:hAnsi="Aptos" w:cs="Arial"/>
          <w:bCs/>
          <w:sz w:val="22"/>
          <w:szCs w:val="22"/>
        </w:rPr>
        <w:t xml:space="preserve">, zgodnie z </w:t>
      </w:r>
      <w:r w:rsidR="0096603F" w:rsidRPr="008A5010">
        <w:rPr>
          <w:rFonts w:ascii="Aptos" w:hAnsi="Aptos" w:cs="Arial"/>
          <w:bCs/>
          <w:sz w:val="22"/>
          <w:szCs w:val="22"/>
        </w:rPr>
        <w:t>Porozumieniem</w:t>
      </w:r>
      <w:r w:rsidRPr="008A5010">
        <w:rPr>
          <w:rFonts w:ascii="Aptos" w:hAnsi="Aptos" w:cs="Arial"/>
          <w:bCs/>
          <w:sz w:val="22"/>
          <w:szCs w:val="22"/>
        </w:rPr>
        <w:t xml:space="preserve">, Wytycznymi </w:t>
      </w:r>
      <w:r w:rsidR="006A5371" w:rsidRPr="008A5010">
        <w:rPr>
          <w:rFonts w:ascii="Aptos" w:hAnsi="Aptos" w:cs="Arial"/>
          <w:bCs/>
          <w:sz w:val="22"/>
          <w:szCs w:val="22"/>
        </w:rPr>
        <w:t>dotyczącymi</w:t>
      </w:r>
      <w:r w:rsidRPr="008A5010">
        <w:rPr>
          <w:rFonts w:ascii="Aptos" w:hAnsi="Aptos" w:cs="Arial"/>
          <w:bCs/>
          <w:sz w:val="22"/>
          <w:szCs w:val="22"/>
        </w:rPr>
        <w:t xml:space="preserve"> kwalifikowalności wydatków </w:t>
      </w:r>
      <w:r w:rsidR="00F70FB6" w:rsidRPr="008A5010">
        <w:rPr>
          <w:rFonts w:ascii="Aptos" w:hAnsi="Aptos" w:cs="Arial"/>
          <w:bCs/>
          <w:sz w:val="22"/>
          <w:szCs w:val="22"/>
        </w:rPr>
        <w:t xml:space="preserve">na </w:t>
      </w:r>
      <w:r w:rsidR="004E7179" w:rsidRPr="008A5010">
        <w:rPr>
          <w:rFonts w:ascii="Aptos" w:hAnsi="Aptos" w:cs="Arial"/>
          <w:bCs/>
          <w:sz w:val="22"/>
          <w:szCs w:val="22"/>
        </w:rPr>
        <w:t>latach</w:t>
      </w:r>
      <w:r w:rsidR="006A5371" w:rsidRPr="008A5010">
        <w:rPr>
          <w:rFonts w:ascii="Aptos" w:hAnsi="Aptos" w:cs="Arial"/>
          <w:bCs/>
          <w:sz w:val="22"/>
          <w:szCs w:val="22"/>
        </w:rPr>
        <w:t xml:space="preserve"> 2021-2027 </w:t>
      </w:r>
      <w:r w:rsidRPr="008A5010">
        <w:rPr>
          <w:rFonts w:ascii="Aptos" w:hAnsi="Aptos" w:cs="Arial"/>
          <w:bCs/>
          <w:sz w:val="22"/>
          <w:szCs w:val="22"/>
        </w:rPr>
        <w:t xml:space="preserve">oraz zgodnie z prawem unijnym i krajowym, które kwalifikują się do </w:t>
      </w:r>
      <w:r w:rsidR="00224220" w:rsidRPr="008A5010">
        <w:rPr>
          <w:rFonts w:ascii="Aptos" w:hAnsi="Aptos" w:cs="Arial"/>
          <w:bCs/>
          <w:sz w:val="22"/>
          <w:szCs w:val="22"/>
        </w:rPr>
        <w:t>d</w:t>
      </w:r>
      <w:r w:rsidRPr="008A5010">
        <w:rPr>
          <w:rFonts w:ascii="Aptos" w:hAnsi="Aptos" w:cs="Arial"/>
          <w:bCs/>
          <w:sz w:val="22"/>
          <w:szCs w:val="22"/>
        </w:rPr>
        <w:t xml:space="preserve">ofinansowania ze środków przeznaczonych na realizację </w:t>
      </w:r>
      <w:r w:rsidR="006A5371" w:rsidRPr="008A5010">
        <w:rPr>
          <w:rFonts w:ascii="Aptos" w:hAnsi="Aptos" w:cs="Arial"/>
          <w:bCs/>
          <w:sz w:val="22"/>
          <w:szCs w:val="22"/>
        </w:rPr>
        <w:t>FEM 2021-2027</w:t>
      </w:r>
      <w:r w:rsidRPr="008A5010">
        <w:rPr>
          <w:rFonts w:ascii="Aptos" w:hAnsi="Aptos" w:cs="Arial"/>
          <w:bCs/>
          <w:sz w:val="22"/>
          <w:szCs w:val="22"/>
        </w:rPr>
        <w:t xml:space="preserve">, w trybie określonym w </w:t>
      </w:r>
      <w:r w:rsidR="0096603F" w:rsidRPr="008A5010">
        <w:rPr>
          <w:rFonts w:ascii="Aptos" w:hAnsi="Aptos" w:cs="Arial"/>
          <w:bCs/>
          <w:sz w:val="22"/>
          <w:szCs w:val="22"/>
        </w:rPr>
        <w:t>Porozumieniu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03819FB9" w14:textId="0835623B" w:rsidR="00630141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„Wytyczn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instrument prawny określający ujednolicone warunki i procedury wdrażania funduszy strukturalnych i Funduszu Spójności skierowane do instytucji uczestniczących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w realizacji programów operacyjnych oraz stosowane przez </w:t>
      </w:r>
      <w:r w:rsidR="00824D6F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te instytucje na podstawie właściwego porozumienia, kontraktu teryto</w:t>
      </w:r>
      <w:r w:rsidR="005C15C4" w:rsidRPr="008A5010">
        <w:rPr>
          <w:rFonts w:ascii="Aptos" w:hAnsi="Aptos" w:cs="Arial"/>
          <w:bCs/>
          <w:sz w:val="22"/>
          <w:szCs w:val="22"/>
        </w:rPr>
        <w:t>rialnego albo umowy oraz przez B</w:t>
      </w:r>
      <w:r w:rsidRPr="008A5010">
        <w:rPr>
          <w:rFonts w:ascii="Aptos" w:hAnsi="Aptos" w:cs="Arial"/>
          <w:bCs/>
          <w:sz w:val="22"/>
          <w:szCs w:val="22"/>
        </w:rPr>
        <w:t xml:space="preserve">eneficjentów na podstawie umowy o dofinansowanie </w:t>
      </w:r>
      <w:r w:rsidR="007B2AF3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 albo decyzji</w:t>
      </w:r>
      <w:r w:rsidR="00754558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7B2AF3" w:rsidRPr="008A5010">
        <w:rPr>
          <w:rFonts w:ascii="Aptos" w:hAnsi="Aptos" w:cs="Arial"/>
          <w:bCs/>
          <w:sz w:val="22"/>
          <w:szCs w:val="22"/>
        </w:rPr>
        <w:t>o dofinansowaniu P</w:t>
      </w:r>
      <w:r w:rsidRPr="008A5010">
        <w:rPr>
          <w:rFonts w:ascii="Aptos" w:hAnsi="Aptos" w:cs="Arial"/>
          <w:bCs/>
          <w:sz w:val="22"/>
          <w:szCs w:val="22"/>
        </w:rPr>
        <w:t>rojektu;</w:t>
      </w:r>
    </w:p>
    <w:p w14:paraId="5A25FD47" w14:textId="1E248BEC" w:rsidR="001E49F6" w:rsidRPr="008A5010" w:rsidRDefault="00E609B1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bookmarkStart w:id="2" w:name="_Hlk149641684"/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z</w:t>
      </w:r>
      <w:r w:rsidRPr="008A5010">
        <w:rPr>
          <w:rFonts w:ascii="Aptos" w:hAnsi="Aptos" w:cs="Arial"/>
          <w:b/>
          <w:sz w:val="22"/>
          <w:szCs w:val="22"/>
        </w:rPr>
        <w:t>amówieni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 xml:space="preserve"> publiczn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bCs/>
          <w:sz w:val="22"/>
          <w:szCs w:val="22"/>
        </w:rPr>
        <w:t>pisemną umowę odpłatną</w:t>
      </w:r>
      <w:r w:rsidRPr="008A5010">
        <w:rPr>
          <w:rFonts w:ascii="Aptos" w:hAnsi="Aptos" w:cs="Arial"/>
          <w:bCs/>
          <w:sz w:val="22"/>
          <w:szCs w:val="22"/>
        </w:rPr>
        <w:t xml:space="preserve">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zawartą </w:t>
      </w:r>
      <w:r w:rsidRPr="008A5010">
        <w:rPr>
          <w:rFonts w:ascii="Aptos" w:hAnsi="Aptos" w:cs="Arial"/>
          <w:bCs/>
          <w:sz w:val="22"/>
          <w:szCs w:val="22"/>
        </w:rPr>
        <w:t xml:space="preserve">pomiędzy zamawiającym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a wykonawcą, której przedmiotem są usł</w:t>
      </w:r>
      <w:r w:rsidR="00B21ED7" w:rsidRPr="008A5010">
        <w:rPr>
          <w:rFonts w:ascii="Aptos" w:hAnsi="Aptos" w:cs="Arial"/>
          <w:bCs/>
          <w:sz w:val="22"/>
          <w:szCs w:val="22"/>
        </w:rPr>
        <w:t>ugi, dostawy lub roboty budowla</w:t>
      </w:r>
      <w:r w:rsidRPr="008A5010">
        <w:rPr>
          <w:rFonts w:ascii="Aptos" w:hAnsi="Aptos" w:cs="Arial"/>
          <w:bCs/>
          <w:sz w:val="22"/>
          <w:szCs w:val="22"/>
        </w:rPr>
        <w:t xml:space="preserve">ne przewidziane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w Projekcie realizowanym w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Pr="008A5010">
        <w:rPr>
          <w:rFonts w:ascii="Aptos" w:hAnsi="Aptos" w:cs="Arial"/>
          <w:bCs/>
          <w:sz w:val="22"/>
          <w:szCs w:val="22"/>
        </w:rPr>
        <w:t xml:space="preserve">ramach </w:t>
      </w:r>
      <w:r w:rsidR="00532691" w:rsidRPr="008A5010">
        <w:rPr>
          <w:rFonts w:ascii="Aptos" w:hAnsi="Aptos" w:cs="Arial"/>
          <w:bCs/>
          <w:sz w:val="22"/>
          <w:szCs w:val="22"/>
        </w:rPr>
        <w:t>FEM 2021-2027</w:t>
      </w:r>
      <w:r w:rsidR="00AA52FD" w:rsidRPr="008A5010">
        <w:rPr>
          <w:rFonts w:ascii="Aptos" w:hAnsi="Aptos" w:cs="Arial"/>
          <w:bCs/>
          <w:sz w:val="22"/>
          <w:szCs w:val="22"/>
        </w:rPr>
        <w:t>;</w:t>
      </w:r>
    </w:p>
    <w:p w14:paraId="6014EA93" w14:textId="1DE903A2" w:rsidR="00F9718A" w:rsidRPr="008A5010" w:rsidRDefault="00F9718A" w:rsidP="00F9718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bookmarkStart w:id="3" w:name="_Hlk222146260"/>
      <w:r w:rsidRPr="008A5010">
        <w:rPr>
          <w:rFonts w:ascii="Aptos" w:hAnsi="Aptos" w:cs="Arial"/>
          <w:b/>
          <w:sz w:val="22"/>
          <w:szCs w:val="22"/>
        </w:rPr>
        <w:t>„zasada DNSH”</w:t>
      </w:r>
      <w:r w:rsidRPr="008A5010">
        <w:rPr>
          <w:rFonts w:ascii="Aptos" w:hAnsi="Aptos" w:cs="Arial"/>
          <w:bCs/>
          <w:sz w:val="22"/>
          <w:szCs w:val="22"/>
        </w:rPr>
        <w:t xml:space="preserve"> – zasada nieczynienia znaczącej szkody środowisku (Do No </w:t>
      </w:r>
      <w:proofErr w:type="spellStart"/>
      <w:r w:rsidRPr="008A5010">
        <w:rPr>
          <w:rFonts w:ascii="Aptos" w:hAnsi="Aptos" w:cs="Arial"/>
          <w:bCs/>
          <w:sz w:val="22"/>
          <w:szCs w:val="22"/>
        </w:rPr>
        <w:t>Significant</w:t>
      </w:r>
      <w:proofErr w:type="spellEnd"/>
      <w:r w:rsidRPr="008A5010">
        <w:rPr>
          <w:rFonts w:ascii="Aptos" w:hAnsi="Aptos" w:cs="Arial"/>
          <w:bCs/>
          <w:sz w:val="22"/>
          <w:szCs w:val="22"/>
        </w:rPr>
        <w:t xml:space="preserve"> </w:t>
      </w:r>
      <w:proofErr w:type="spellStart"/>
      <w:r w:rsidRPr="008A5010">
        <w:rPr>
          <w:rFonts w:ascii="Aptos" w:hAnsi="Aptos" w:cs="Arial"/>
          <w:bCs/>
          <w:sz w:val="22"/>
          <w:szCs w:val="22"/>
        </w:rPr>
        <w:t>Harm</w:t>
      </w:r>
      <w:proofErr w:type="spellEnd"/>
      <w:r w:rsidRPr="008A5010">
        <w:rPr>
          <w:rFonts w:ascii="Aptos" w:hAnsi="Aptos" w:cs="Arial"/>
          <w:bCs/>
          <w:sz w:val="22"/>
          <w:szCs w:val="22"/>
        </w:rPr>
        <w:t>), o której mowa w art. 9 rozporządzenia Parlamentu Europejskiego i Rady (UE) 2021/1060;</w:t>
      </w:r>
      <w:bookmarkEnd w:id="3"/>
    </w:p>
    <w:bookmarkEnd w:id="2"/>
    <w:p w14:paraId="0AD2603E" w14:textId="7B189D19" w:rsidR="00AA52FD" w:rsidRPr="008A5010" w:rsidRDefault="00AA52FD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z</w:t>
      </w:r>
      <w:r w:rsidRPr="008A5010">
        <w:rPr>
          <w:rFonts w:ascii="Aptos" w:hAnsi="Aptos" w:cs="Arial"/>
          <w:b/>
          <w:sz w:val="22"/>
          <w:szCs w:val="22"/>
        </w:rPr>
        <w:t>asada konkurencyjności”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działania, jakie muszą zostać podjęte przez Beneficjenta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w celu wybrania najkorzystniejszej oferty z zachowaniem uczciwej konkurencji i równego traktowania wykonawców zgodnie z Wytycznymi dotyczącymi kwalifikowalności wydatków na lata 2021-2027.</w:t>
      </w:r>
    </w:p>
    <w:p w14:paraId="657D8798" w14:textId="6D063AAB" w:rsidR="009460D9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lastRenderedPageBreak/>
        <w:t xml:space="preserve">Przedmiot </w:t>
      </w:r>
      <w:r w:rsidR="0096603F" w:rsidRPr="008A5010">
        <w:rPr>
          <w:rFonts w:ascii="Aptos" w:hAnsi="Aptos"/>
          <w:sz w:val="22"/>
          <w:szCs w:val="22"/>
        </w:rPr>
        <w:t>Porozumienia</w:t>
      </w:r>
    </w:p>
    <w:p w14:paraId="1BC7CA7B" w14:textId="780B55F6" w:rsidR="008F7D17" w:rsidRPr="008A5010" w:rsidRDefault="008F7D17" w:rsidP="004B595A">
      <w:pPr>
        <w:pStyle w:val="Nagwek3"/>
      </w:pPr>
      <w:r w:rsidRPr="008A5010">
        <w:t>§ 2</w:t>
      </w:r>
      <w:r w:rsidR="006B2914" w:rsidRPr="008A5010">
        <w:t>.</w:t>
      </w:r>
    </w:p>
    <w:p w14:paraId="1D7EA743" w14:textId="5FA142D6" w:rsidR="00E4725A" w:rsidRPr="008A5010" w:rsidRDefault="005C4B08" w:rsidP="00D2090A">
      <w:pPr>
        <w:pStyle w:val="Akapitzlist"/>
        <w:numPr>
          <w:ilvl w:val="0"/>
          <w:numId w:val="13"/>
        </w:numPr>
        <w:tabs>
          <w:tab w:val="left" w:pos="900"/>
        </w:tabs>
        <w:spacing w:line="276" w:lineRule="auto"/>
        <w:ind w:left="425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Porozumienie określa szczegółowe zasady, tryb i warunki na jakich dokonywane będzie rozliczanie dofinansowania Projektu w kwocie nieprzekraczającej …… PLN </w:t>
      </w:r>
      <w:r w:rsidR="00176913" w:rsidRPr="008A5010">
        <w:rPr>
          <w:rFonts w:ascii="Aptos" w:hAnsi="Aptos" w:cs="Arial"/>
          <w:sz w:val="22"/>
          <w:szCs w:val="22"/>
        </w:rPr>
        <w:t xml:space="preserve">(słownie: …)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="00176913" w:rsidRPr="008A5010">
        <w:rPr>
          <w:rFonts w:ascii="Aptos" w:hAnsi="Aptos" w:cs="Arial"/>
          <w:sz w:val="22"/>
          <w:szCs w:val="22"/>
        </w:rPr>
        <w:t>i stanowi</w:t>
      </w:r>
      <w:r w:rsidRPr="008A5010">
        <w:rPr>
          <w:rFonts w:ascii="Aptos" w:hAnsi="Aptos" w:cs="Arial"/>
          <w:sz w:val="22"/>
          <w:szCs w:val="22"/>
        </w:rPr>
        <w:t>ącej</w:t>
      </w:r>
      <w:r w:rsidR="00176913" w:rsidRPr="008A5010">
        <w:rPr>
          <w:rFonts w:ascii="Aptos" w:hAnsi="Aptos" w:cs="Arial"/>
          <w:sz w:val="22"/>
          <w:szCs w:val="22"/>
        </w:rPr>
        <w:t xml:space="preserve"> nie więcej niż …… % całkowitych wydatków kwalifikowalnych Projektu</w:t>
      </w:r>
      <w:r w:rsidR="00E4725A" w:rsidRPr="008A5010">
        <w:rPr>
          <w:rFonts w:ascii="Aptos" w:hAnsi="Aptos" w:cs="Arial"/>
          <w:sz w:val="22"/>
          <w:szCs w:val="22"/>
        </w:rPr>
        <w:t>.</w:t>
      </w:r>
      <w:r w:rsidR="00932416" w:rsidRPr="008A5010">
        <w:rPr>
          <w:rFonts w:ascii="Aptos" w:hAnsi="Aptos" w:cs="Arial"/>
          <w:sz w:val="22"/>
          <w:szCs w:val="22"/>
        </w:rPr>
        <w:t xml:space="preserve">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="00E4725A" w:rsidRPr="008A5010">
        <w:rPr>
          <w:rFonts w:ascii="Aptos" w:hAnsi="Aptos" w:cs="Arial"/>
          <w:sz w:val="22"/>
          <w:szCs w:val="22"/>
        </w:rPr>
        <w:t xml:space="preserve">Na </w:t>
      </w:r>
      <w:r w:rsidR="00932416" w:rsidRPr="008A5010">
        <w:rPr>
          <w:rFonts w:ascii="Aptos" w:hAnsi="Aptos" w:cs="Arial"/>
          <w:sz w:val="22"/>
          <w:szCs w:val="22"/>
        </w:rPr>
        <w:t xml:space="preserve">warunkach określonych w </w:t>
      </w:r>
      <w:r w:rsidRPr="008A5010">
        <w:rPr>
          <w:rFonts w:ascii="Aptos" w:hAnsi="Aptos" w:cs="Arial"/>
          <w:sz w:val="22"/>
          <w:szCs w:val="22"/>
        </w:rPr>
        <w:t>Porozumieniu</w:t>
      </w:r>
      <w:r w:rsidR="00932416" w:rsidRPr="008A5010">
        <w:rPr>
          <w:rFonts w:ascii="Aptos" w:hAnsi="Aptos" w:cs="Arial"/>
          <w:sz w:val="22"/>
          <w:szCs w:val="22"/>
        </w:rPr>
        <w:t xml:space="preserve">, dofinansowanie </w:t>
      </w:r>
      <w:r w:rsidR="00E4725A" w:rsidRPr="008A5010">
        <w:rPr>
          <w:rFonts w:ascii="Aptos" w:hAnsi="Aptos" w:cs="Arial"/>
          <w:sz w:val="22"/>
          <w:szCs w:val="22"/>
        </w:rPr>
        <w:t>zostanie</w:t>
      </w:r>
      <w:r w:rsidR="006F48CF" w:rsidRPr="008A5010">
        <w:rPr>
          <w:rFonts w:ascii="Aptos" w:hAnsi="Aptos" w:cs="Arial"/>
          <w:sz w:val="22"/>
          <w:szCs w:val="22"/>
        </w:rPr>
        <w:t xml:space="preserve"> </w:t>
      </w:r>
      <w:r w:rsidR="00932416" w:rsidRPr="008A5010">
        <w:rPr>
          <w:rFonts w:ascii="Aptos" w:hAnsi="Aptos" w:cs="Arial"/>
          <w:sz w:val="22"/>
          <w:szCs w:val="22"/>
        </w:rPr>
        <w:t>p</w:t>
      </w:r>
      <w:r w:rsidR="00E4725A" w:rsidRPr="008A5010">
        <w:rPr>
          <w:rFonts w:ascii="Aptos" w:hAnsi="Aptos" w:cs="Arial"/>
          <w:sz w:val="22"/>
          <w:szCs w:val="22"/>
        </w:rPr>
        <w:t>rzekazane Beneficjentowi w wysokości nieprzekraczającej:</w:t>
      </w:r>
    </w:p>
    <w:p w14:paraId="1EE38238" w14:textId="7FBE8F90" w:rsidR="008F7D17" w:rsidRPr="008A5010" w:rsidRDefault="008F7D17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  <w:tab w:val="num" w:pos="851"/>
        </w:tabs>
        <w:suppressAutoHyphens/>
        <w:spacing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płatność ze środków europejskich w kwocie …</w:t>
      </w:r>
      <w:r w:rsidR="002E0934" w:rsidRPr="008A5010">
        <w:rPr>
          <w:rFonts w:ascii="Aptos" w:hAnsi="Aptos" w:cs="Arial"/>
          <w:sz w:val="22"/>
          <w:szCs w:val="22"/>
        </w:rPr>
        <w:t>..</w:t>
      </w:r>
      <w:r w:rsidRPr="008A5010">
        <w:rPr>
          <w:rFonts w:ascii="Aptos" w:hAnsi="Aptos" w:cs="Arial"/>
          <w:sz w:val="22"/>
          <w:szCs w:val="22"/>
        </w:rPr>
        <w:t xml:space="preserve"> PLN (słownie …)</w:t>
      </w:r>
      <w:r w:rsidR="00AD6415" w:rsidRPr="008A5010">
        <w:rPr>
          <w:rFonts w:ascii="Aptos" w:hAnsi="Aptos" w:cs="Arial"/>
          <w:sz w:val="22"/>
          <w:szCs w:val="22"/>
        </w:rPr>
        <w:t>,</w:t>
      </w:r>
    </w:p>
    <w:p w14:paraId="19075FC2" w14:textId="62B35B82" w:rsidR="00BC19C8" w:rsidRPr="008A5010" w:rsidRDefault="008F7D17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  <w:tab w:val="num" w:pos="851"/>
        </w:tabs>
        <w:suppressAutoHyphens/>
        <w:spacing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dotacj</w:t>
      </w:r>
      <w:r w:rsidR="00FA6812" w:rsidRPr="008A5010">
        <w:rPr>
          <w:rFonts w:ascii="Aptos" w:hAnsi="Aptos" w:cs="Arial"/>
          <w:sz w:val="22"/>
          <w:szCs w:val="22"/>
        </w:rPr>
        <w:t>a</w:t>
      </w:r>
      <w:r w:rsidRPr="008A5010">
        <w:rPr>
          <w:rFonts w:ascii="Aptos" w:hAnsi="Aptos" w:cs="Arial"/>
          <w:sz w:val="22"/>
          <w:szCs w:val="22"/>
        </w:rPr>
        <w:t xml:space="preserve"> celow</w:t>
      </w:r>
      <w:r w:rsidR="00FA6812" w:rsidRPr="008A5010">
        <w:rPr>
          <w:rFonts w:ascii="Aptos" w:hAnsi="Aptos" w:cs="Arial"/>
          <w:sz w:val="22"/>
          <w:szCs w:val="22"/>
        </w:rPr>
        <w:t>a</w:t>
      </w:r>
      <w:r w:rsidRPr="008A5010">
        <w:rPr>
          <w:rFonts w:ascii="Aptos" w:hAnsi="Aptos" w:cs="Arial"/>
          <w:sz w:val="22"/>
          <w:szCs w:val="22"/>
        </w:rPr>
        <w:t xml:space="preserve"> z budżetu </w:t>
      </w:r>
      <w:r w:rsidR="004B6EB3" w:rsidRPr="008A5010">
        <w:rPr>
          <w:rFonts w:ascii="Aptos" w:hAnsi="Aptos" w:cs="Arial"/>
          <w:sz w:val="22"/>
          <w:szCs w:val="22"/>
        </w:rPr>
        <w:t xml:space="preserve">państwa </w:t>
      </w:r>
      <w:r w:rsidRPr="008A5010">
        <w:rPr>
          <w:rFonts w:ascii="Aptos" w:hAnsi="Aptos" w:cs="Arial"/>
          <w:sz w:val="22"/>
          <w:szCs w:val="22"/>
        </w:rPr>
        <w:t>w kwocie …</w:t>
      </w:r>
      <w:r w:rsidR="002E0934" w:rsidRPr="008A5010">
        <w:rPr>
          <w:rFonts w:ascii="Aptos" w:hAnsi="Aptos" w:cs="Arial"/>
          <w:sz w:val="22"/>
          <w:szCs w:val="22"/>
        </w:rPr>
        <w:t>.</w:t>
      </w:r>
      <w:r w:rsidRPr="008A5010">
        <w:rPr>
          <w:rFonts w:ascii="Aptos" w:hAnsi="Aptos" w:cs="Arial"/>
          <w:sz w:val="22"/>
          <w:szCs w:val="22"/>
        </w:rPr>
        <w:t>.  PLN (słownie …)</w:t>
      </w:r>
      <w:r w:rsidR="002F7786" w:rsidRPr="008A5010">
        <w:rPr>
          <w:rFonts w:ascii="Aptos" w:hAnsi="Aptos" w:cs="Arial"/>
          <w:sz w:val="22"/>
          <w:szCs w:val="22"/>
        </w:rPr>
        <w:t>.</w:t>
      </w:r>
    </w:p>
    <w:p w14:paraId="28D2C46C" w14:textId="20F3E781" w:rsidR="003E3025" w:rsidRPr="008A5010" w:rsidRDefault="00BC19C8" w:rsidP="00D2090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5" w:hanging="283"/>
        <w:contextualSpacing w:val="0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Dofinansowanie, o którym mowa w ust. </w:t>
      </w:r>
      <w:r w:rsidR="00E655E7" w:rsidRPr="008A5010">
        <w:rPr>
          <w:rFonts w:ascii="Aptos" w:hAnsi="Aptos" w:cs="Arial"/>
          <w:bCs/>
          <w:sz w:val="22"/>
          <w:szCs w:val="22"/>
        </w:rPr>
        <w:t>1</w:t>
      </w:r>
      <w:r w:rsidRPr="008A5010">
        <w:rPr>
          <w:rFonts w:ascii="Aptos" w:hAnsi="Aptos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8A5010">
        <w:rPr>
          <w:rStyle w:val="Odwoanieprzypisudolnego"/>
          <w:rFonts w:ascii="Aptos" w:hAnsi="Aptos" w:cs="Arial"/>
          <w:sz w:val="22"/>
          <w:szCs w:val="22"/>
        </w:rPr>
        <w:footnoteReference w:id="5"/>
      </w:r>
      <w:r w:rsidR="00F27A9A" w:rsidRPr="008A5010">
        <w:rPr>
          <w:rStyle w:val="Odwoanieprzypisudolnego"/>
          <w:rFonts w:ascii="Aptos" w:hAnsi="Aptos" w:cs="Arial"/>
          <w:sz w:val="22"/>
          <w:szCs w:val="22"/>
        </w:rPr>
        <w:t>)</w:t>
      </w:r>
      <w:r w:rsidR="00C96409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w związku z realizacją Projektu.</w:t>
      </w:r>
    </w:p>
    <w:p w14:paraId="38C62A6B" w14:textId="4805144F" w:rsidR="00BC19C8" w:rsidRPr="008A5010" w:rsidRDefault="00BC19C8" w:rsidP="00D2090A">
      <w:pPr>
        <w:numPr>
          <w:ilvl w:val="0"/>
          <w:numId w:val="13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</w:t>
      </w:r>
      <w:r w:rsidR="00945C44" w:rsidRPr="008A5010">
        <w:rPr>
          <w:rFonts w:ascii="Aptos" w:hAnsi="Aptos" w:cs="Arial"/>
          <w:bCs/>
          <w:sz w:val="22"/>
          <w:szCs w:val="22"/>
        </w:rPr>
        <w:t>zawarciem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5C4B08" w:rsidRPr="008A5010">
        <w:rPr>
          <w:rFonts w:ascii="Aptos" w:hAnsi="Aptos" w:cs="Arial"/>
          <w:bCs/>
          <w:sz w:val="22"/>
          <w:szCs w:val="22"/>
        </w:rPr>
        <w:t>Porozumienia</w:t>
      </w:r>
      <w:r w:rsidRPr="008A5010">
        <w:rPr>
          <w:rFonts w:ascii="Aptos" w:hAnsi="Aptos" w:cs="Arial"/>
          <w:bCs/>
          <w:sz w:val="22"/>
          <w:szCs w:val="22"/>
        </w:rPr>
        <w:t xml:space="preserve">,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o ile wydatki zostaną uznane</w:t>
      </w:r>
      <w:r w:rsidR="00836DF6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za kwalifikowalne zgodnie </w:t>
      </w:r>
      <w:r w:rsidR="000F4B43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z obowiązującymi przepisami oraz będą dotyczyć okresu realizacji Projektu, o którym mowa w § 5 ust. 1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6"/>
      </w:r>
      <w:r w:rsidR="00F27A9A" w:rsidRPr="008A5010">
        <w:rPr>
          <w:rStyle w:val="Odwoanieprzypisudolnego"/>
          <w:rFonts w:ascii="Aptos" w:hAnsi="Aptos" w:cs="Arial"/>
          <w:sz w:val="22"/>
          <w:szCs w:val="22"/>
        </w:rPr>
        <w:t>)</w:t>
      </w:r>
      <w:r w:rsidR="00F27A9A" w:rsidRPr="008A5010">
        <w:rPr>
          <w:rFonts w:ascii="Aptos" w:hAnsi="Aptos" w:cs="Arial"/>
          <w:sz w:val="22"/>
          <w:szCs w:val="22"/>
        </w:rPr>
        <w:t>.</w:t>
      </w:r>
    </w:p>
    <w:p w14:paraId="255613C7" w14:textId="1AF9671A" w:rsidR="003C51A3" w:rsidRPr="008A5010" w:rsidRDefault="003C51A3" w:rsidP="00D2090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5" w:hanging="283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>Całkowita wartość Projektu wynosi</w:t>
      </w:r>
      <w:r w:rsidR="007A5D66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………………..PLN (słownie:</w:t>
      </w:r>
      <w:r w:rsidR="007A5D66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……………).</w:t>
      </w:r>
    </w:p>
    <w:p w14:paraId="1626FCA2" w14:textId="77777777" w:rsidR="000F4B43" w:rsidRPr="008A5010" w:rsidRDefault="000F4B43" w:rsidP="00D2090A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hanging="218"/>
        <w:contextualSpacing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>Wydatki w ramach Projektu rozliczane są w formie kwot ryczałtowych, stawki jednostkowej oraz stawki ryczałtowej określonej dla kosztów pośrednich.</w:t>
      </w:r>
    </w:p>
    <w:p w14:paraId="0816EAFD" w14:textId="534DD713" w:rsidR="000F4B43" w:rsidRPr="008A5010" w:rsidRDefault="000F4B43" w:rsidP="00D2090A">
      <w:pPr>
        <w:numPr>
          <w:ilvl w:val="0"/>
          <w:numId w:val="13"/>
        </w:numPr>
        <w:spacing w:line="276" w:lineRule="auto"/>
        <w:ind w:hanging="218"/>
        <w:contextualSpacing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realizując Projekt nie może przekroczyć łącznej kwoty wydatków</w:t>
      </w:r>
      <w:r w:rsidR="00E70321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kwalifikowalnych wynikającej z zatwierdzonego wniosku o dofinansowanie </w:t>
      </w:r>
      <w:r w:rsidRPr="008A5010">
        <w:rPr>
          <w:rFonts w:ascii="Aptos" w:hAnsi="Aptos" w:cs="Arial"/>
          <w:bCs/>
          <w:sz w:val="22"/>
          <w:szCs w:val="22"/>
        </w:rPr>
        <w:t>stanowiącego załącznik nr 1 do Porozumienia</w:t>
      </w:r>
      <w:r w:rsidRPr="008A5010">
        <w:rPr>
          <w:rFonts w:ascii="Aptos" w:hAnsi="Aptos" w:cs="Arial"/>
          <w:sz w:val="22"/>
          <w:szCs w:val="22"/>
        </w:rPr>
        <w:t>. Beneficjent jest rozliczany ze zrealizowanych zadań w</w:t>
      </w:r>
      <w:r w:rsidR="00FD6FC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ramach Projektu i zobowiązuje się do przestrzegania limitów wydatków wykazanych w</w:t>
      </w:r>
      <w:r w:rsidR="00FD6FC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odniesieniu do każdego zadania.</w:t>
      </w:r>
    </w:p>
    <w:p w14:paraId="72418904" w14:textId="517F78E5" w:rsidR="008F7D17" w:rsidRPr="008A5010" w:rsidRDefault="008F7D17" w:rsidP="004B595A">
      <w:pPr>
        <w:pStyle w:val="Nagwek3"/>
      </w:pPr>
      <w:r w:rsidRPr="008A5010">
        <w:t>§ 3</w:t>
      </w:r>
      <w:r w:rsidR="00EE4DCC" w:rsidRPr="008A5010">
        <w:t>.</w:t>
      </w:r>
    </w:p>
    <w:p w14:paraId="5732427B" w14:textId="3D881EC8" w:rsidR="008F7D17" w:rsidRPr="008A5010" w:rsidRDefault="008F7D17" w:rsidP="00D2090A">
      <w:pPr>
        <w:pStyle w:val="Akapitzlist"/>
        <w:numPr>
          <w:ilvl w:val="0"/>
          <w:numId w:val="49"/>
        </w:numPr>
        <w:tabs>
          <w:tab w:val="left" w:pos="900"/>
        </w:tabs>
        <w:spacing w:line="276" w:lineRule="auto"/>
        <w:ind w:hanging="218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realizacji Projektu na podstawie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504B4C" w:rsidRPr="008A5010">
        <w:rPr>
          <w:rFonts w:ascii="Aptos" w:hAnsi="Aptos" w:cs="Arial"/>
          <w:sz w:val="22"/>
          <w:szCs w:val="22"/>
        </w:rPr>
        <w:t xml:space="preserve"> </w:t>
      </w:r>
      <w:r w:rsidR="001C0526" w:rsidRPr="008A5010">
        <w:rPr>
          <w:rFonts w:ascii="Aptos" w:hAnsi="Aptos" w:cs="Arial"/>
          <w:sz w:val="22"/>
          <w:szCs w:val="22"/>
        </w:rPr>
        <w:br/>
      </w:r>
      <w:r w:rsidR="00504B4C" w:rsidRPr="008A5010">
        <w:rPr>
          <w:rFonts w:ascii="Aptos" w:hAnsi="Aptos" w:cs="Arial"/>
          <w:sz w:val="22"/>
          <w:szCs w:val="22"/>
        </w:rPr>
        <w:t>o dofinansowanie Projektu</w:t>
      </w:r>
      <w:r w:rsidR="00926740" w:rsidRPr="008A5010">
        <w:rPr>
          <w:rFonts w:ascii="Aptos" w:hAnsi="Aptos" w:cs="Arial"/>
          <w:sz w:val="22"/>
          <w:szCs w:val="22"/>
        </w:rPr>
        <w:t xml:space="preserve"> stanowiącym załącznik nr 1 do Porozumienia</w:t>
      </w:r>
      <w:r w:rsidRPr="008A5010">
        <w:rPr>
          <w:rFonts w:ascii="Aptos" w:hAnsi="Aptos" w:cs="Arial"/>
          <w:sz w:val="22"/>
          <w:szCs w:val="22"/>
        </w:rPr>
        <w:t xml:space="preserve">. </w:t>
      </w:r>
      <w:r w:rsidR="001C0526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przypadku dokonania zmian w Projekcie, o których mowa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§ </w:t>
      </w:r>
      <w:r w:rsidR="009A36E3" w:rsidRPr="008A5010">
        <w:rPr>
          <w:rFonts w:ascii="Aptos" w:hAnsi="Aptos" w:cs="Arial"/>
          <w:sz w:val="22"/>
          <w:szCs w:val="22"/>
        </w:rPr>
        <w:t>2</w:t>
      </w:r>
      <w:r w:rsidR="00733D7B" w:rsidRPr="008A5010">
        <w:rPr>
          <w:rFonts w:ascii="Aptos" w:hAnsi="Aptos" w:cs="Arial"/>
          <w:sz w:val="22"/>
          <w:szCs w:val="22"/>
        </w:rPr>
        <w:t>2</w:t>
      </w:r>
      <w:r w:rsidR="009A36E3" w:rsidRPr="008A5010">
        <w:rPr>
          <w:rFonts w:ascii="Aptos" w:hAnsi="Aptos" w:cs="Arial"/>
          <w:sz w:val="22"/>
          <w:szCs w:val="22"/>
        </w:rPr>
        <w:t xml:space="preserve"> </w:t>
      </w:r>
      <w:r w:rsidR="00AF0F27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, Beneficjent zobowiązuje się do realizacji Projektu zgodnie </w:t>
      </w:r>
      <w:r w:rsidR="001C0526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aktualnym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nioskiem</w:t>
      </w:r>
      <w:r w:rsidR="00C74169" w:rsidRPr="008A5010">
        <w:rPr>
          <w:rFonts w:ascii="Aptos" w:hAnsi="Aptos" w:cs="Arial"/>
          <w:sz w:val="22"/>
          <w:szCs w:val="22"/>
        </w:rPr>
        <w:t xml:space="preserve"> o dofinansowanie Projektu</w:t>
      </w:r>
      <w:r w:rsidR="008F2B83" w:rsidRPr="008A5010">
        <w:rPr>
          <w:rFonts w:ascii="Aptos" w:hAnsi="Aptos" w:cs="Arial"/>
          <w:sz w:val="22"/>
          <w:szCs w:val="22"/>
        </w:rPr>
        <w:t>.</w:t>
      </w:r>
    </w:p>
    <w:p w14:paraId="3E2D5568" w14:textId="608E27B7" w:rsidR="00985713" w:rsidRPr="008A5010" w:rsidRDefault="00062274" w:rsidP="00D2090A">
      <w:pPr>
        <w:pStyle w:val="Tekstpodstawowy"/>
        <w:numPr>
          <w:ilvl w:val="0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hanging="218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</w:t>
      </w:r>
      <w:r w:rsidR="0057704D" w:rsidRPr="008A5010">
        <w:rPr>
          <w:rFonts w:ascii="Aptos" w:hAnsi="Aptos" w:cs="Arial"/>
          <w:sz w:val="22"/>
          <w:szCs w:val="22"/>
        </w:rPr>
        <w:t>ś</w:t>
      </w:r>
      <w:r w:rsidRPr="008A5010">
        <w:rPr>
          <w:rFonts w:ascii="Aptos" w:hAnsi="Aptos" w:cs="Arial"/>
          <w:sz w:val="22"/>
          <w:szCs w:val="22"/>
        </w:rPr>
        <w:t xml:space="preserve">rednicząca </w:t>
      </w:r>
      <w:r w:rsidR="00985713" w:rsidRPr="008A5010">
        <w:rPr>
          <w:rFonts w:ascii="Aptos" w:hAnsi="Aptos" w:cs="Arial"/>
          <w:sz w:val="22"/>
          <w:szCs w:val="22"/>
        </w:rPr>
        <w:t xml:space="preserve">oraz Beneficjent zobowiązują się do stosowania </w:t>
      </w:r>
      <w:r w:rsidR="008A04EC" w:rsidRPr="008A5010">
        <w:rPr>
          <w:rFonts w:ascii="Aptos" w:hAnsi="Aptos" w:cs="Arial"/>
          <w:sz w:val="22"/>
          <w:szCs w:val="22"/>
        </w:rPr>
        <w:t>W</w:t>
      </w:r>
      <w:r w:rsidR="00985713" w:rsidRPr="008A5010">
        <w:rPr>
          <w:rFonts w:ascii="Aptos" w:hAnsi="Aptos" w:cs="Arial"/>
          <w:sz w:val="22"/>
          <w:szCs w:val="22"/>
        </w:rPr>
        <w:t>ytycznych</w:t>
      </w:r>
      <w:r w:rsidR="0072605A" w:rsidRPr="008A5010">
        <w:rPr>
          <w:rStyle w:val="Odwoanieprzypisudolnego"/>
          <w:rFonts w:ascii="Aptos" w:hAnsi="Aptos" w:cs="Arial"/>
          <w:sz w:val="22"/>
          <w:szCs w:val="22"/>
        </w:rPr>
        <w:footnoteReference w:id="7"/>
      </w:r>
      <w:r w:rsidR="0072605A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1F4600" w:rsidRPr="008A5010">
        <w:rPr>
          <w:rFonts w:ascii="Aptos" w:hAnsi="Aptos" w:cs="Arial"/>
          <w:sz w:val="22"/>
          <w:szCs w:val="22"/>
          <w:vertAlign w:val="superscript"/>
        </w:rPr>
        <w:t xml:space="preserve"> </w:t>
      </w:r>
      <w:r w:rsidR="001F4600" w:rsidRPr="008A5010">
        <w:rPr>
          <w:rFonts w:ascii="Aptos" w:hAnsi="Aptos" w:cs="Arial"/>
          <w:sz w:val="22"/>
          <w:szCs w:val="22"/>
        </w:rPr>
        <w:t xml:space="preserve">obowiązujących na dzień ogłoszenia naboru, z zastrzeżeniem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1F4600" w:rsidRPr="008A5010">
        <w:rPr>
          <w:rFonts w:ascii="Aptos" w:hAnsi="Aptos" w:cs="Arial"/>
          <w:sz w:val="22"/>
          <w:szCs w:val="22"/>
        </w:rPr>
        <w:t xml:space="preserve">ust. </w:t>
      </w:r>
      <w:r w:rsidR="007D741E" w:rsidRPr="008A5010">
        <w:rPr>
          <w:rFonts w:ascii="Aptos" w:hAnsi="Aptos" w:cs="Arial"/>
          <w:sz w:val="22"/>
          <w:szCs w:val="22"/>
        </w:rPr>
        <w:t>4</w:t>
      </w:r>
      <w:r w:rsidR="00256C80" w:rsidRPr="008A5010">
        <w:rPr>
          <w:rFonts w:ascii="Aptos" w:hAnsi="Aptos" w:cs="Arial"/>
          <w:sz w:val="22"/>
          <w:szCs w:val="22"/>
        </w:rPr>
        <w:t xml:space="preserve"> </w:t>
      </w:r>
      <w:r w:rsidR="001F4600" w:rsidRPr="008A5010">
        <w:rPr>
          <w:rFonts w:ascii="Aptos" w:hAnsi="Aptos" w:cs="Arial"/>
          <w:sz w:val="22"/>
          <w:szCs w:val="22"/>
        </w:rPr>
        <w:t xml:space="preserve">i </w:t>
      </w:r>
      <w:r w:rsidR="007D741E" w:rsidRPr="008A5010">
        <w:rPr>
          <w:rFonts w:ascii="Aptos" w:hAnsi="Aptos" w:cs="Arial"/>
          <w:sz w:val="22"/>
          <w:szCs w:val="22"/>
        </w:rPr>
        <w:t>5</w:t>
      </w:r>
      <w:r w:rsidR="001F4600" w:rsidRPr="008A5010">
        <w:rPr>
          <w:rFonts w:ascii="Aptos" w:hAnsi="Aptos" w:cs="Arial"/>
          <w:sz w:val="22"/>
          <w:szCs w:val="22"/>
        </w:rPr>
        <w:t>:</w:t>
      </w:r>
    </w:p>
    <w:p w14:paraId="2CC05555" w14:textId="77777777" w:rsidR="00C739B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  <w:tab w:val="num" w:pos="851"/>
        </w:tabs>
        <w:suppressAutoHyphens/>
        <w:spacing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906E8" w:rsidRPr="008A5010">
        <w:rPr>
          <w:rFonts w:ascii="Aptos" w:hAnsi="Aptos" w:cs="Arial"/>
          <w:sz w:val="22"/>
          <w:szCs w:val="22"/>
        </w:rPr>
        <w:t>dotycz</w:t>
      </w:r>
      <w:r w:rsidR="00FB4058" w:rsidRPr="008A5010">
        <w:rPr>
          <w:rFonts w:ascii="Aptos" w:hAnsi="Aptos" w:cs="Arial"/>
          <w:sz w:val="22"/>
          <w:szCs w:val="22"/>
        </w:rPr>
        <w:t>ą</w:t>
      </w:r>
      <w:r w:rsidR="00B906E8" w:rsidRPr="008A5010">
        <w:rPr>
          <w:rFonts w:ascii="Aptos" w:hAnsi="Aptos" w:cs="Arial"/>
          <w:sz w:val="22"/>
          <w:szCs w:val="22"/>
        </w:rPr>
        <w:t>cych</w:t>
      </w:r>
      <w:r w:rsidRPr="008A5010">
        <w:rPr>
          <w:rFonts w:ascii="Aptos" w:hAnsi="Aptos" w:cs="Arial"/>
          <w:sz w:val="22"/>
          <w:szCs w:val="22"/>
        </w:rPr>
        <w:t xml:space="preserve"> kwalifikowalności wydatków na lata </w:t>
      </w:r>
      <w:r w:rsidR="008F2B2A" w:rsidRPr="008A5010">
        <w:rPr>
          <w:rFonts w:ascii="Aptos" w:hAnsi="Aptos" w:cs="Arial"/>
          <w:sz w:val="22"/>
          <w:szCs w:val="22"/>
        </w:rPr>
        <w:t>2021</w:t>
      </w:r>
      <w:r w:rsidR="00B906E8" w:rsidRPr="008A5010">
        <w:rPr>
          <w:rFonts w:ascii="Aptos" w:hAnsi="Aptos" w:cs="Arial"/>
          <w:sz w:val="22"/>
          <w:szCs w:val="22"/>
        </w:rPr>
        <w:t>-2027</w:t>
      </w:r>
      <w:r w:rsidRPr="008A5010">
        <w:rPr>
          <w:rFonts w:ascii="Aptos" w:hAnsi="Aptos" w:cs="Arial"/>
          <w:sz w:val="22"/>
          <w:szCs w:val="22"/>
        </w:rPr>
        <w:t>;</w:t>
      </w:r>
    </w:p>
    <w:p w14:paraId="07B12111" w14:textId="06AED192" w:rsidR="00C739B3" w:rsidRPr="008A5010" w:rsidRDefault="00C739B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Wytycznych dotyczących realizacji </w:t>
      </w:r>
      <w:r w:rsidR="008503FE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rojektów z udziałem środków Europejskiego Funduszu Społecznego Plus w regionalnych programach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na lata 2021-2027;</w:t>
      </w:r>
    </w:p>
    <w:p w14:paraId="5EC4F288" w14:textId="5A479CAA" w:rsidR="0098571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8787A" w:rsidRPr="008A5010">
        <w:rPr>
          <w:rFonts w:ascii="Aptos" w:hAnsi="Aptos" w:cs="Arial"/>
          <w:sz w:val="22"/>
          <w:szCs w:val="22"/>
        </w:rPr>
        <w:t>dotyczących warunków</w:t>
      </w:r>
      <w:r w:rsidRPr="008A5010">
        <w:rPr>
          <w:rFonts w:ascii="Aptos" w:hAnsi="Aptos" w:cs="Arial"/>
          <w:sz w:val="22"/>
          <w:szCs w:val="22"/>
        </w:rPr>
        <w:t xml:space="preserve"> gromadzenia i przekazywania danych </w:t>
      </w:r>
      <w:r w:rsidR="001F3DBF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postaci elektronicznej na lata </w:t>
      </w:r>
      <w:r w:rsidR="00B8787A" w:rsidRPr="008A5010">
        <w:rPr>
          <w:rFonts w:ascii="Aptos" w:hAnsi="Aptos" w:cs="Arial"/>
          <w:sz w:val="22"/>
          <w:szCs w:val="22"/>
        </w:rPr>
        <w:t>2021</w:t>
      </w:r>
      <w:r w:rsidRPr="008A5010">
        <w:rPr>
          <w:rFonts w:ascii="Aptos" w:hAnsi="Aptos" w:cs="Arial"/>
          <w:sz w:val="22"/>
          <w:szCs w:val="22"/>
        </w:rPr>
        <w:t>-</w:t>
      </w:r>
      <w:r w:rsidR="00B8787A" w:rsidRPr="008A5010">
        <w:rPr>
          <w:rFonts w:ascii="Aptos" w:hAnsi="Aptos" w:cs="Arial"/>
          <w:sz w:val="22"/>
          <w:szCs w:val="22"/>
        </w:rPr>
        <w:t>2027</w:t>
      </w:r>
      <w:r w:rsidRPr="008A5010">
        <w:rPr>
          <w:rFonts w:ascii="Aptos" w:hAnsi="Aptos" w:cs="Arial"/>
          <w:sz w:val="22"/>
          <w:szCs w:val="22"/>
        </w:rPr>
        <w:t>;</w:t>
      </w:r>
    </w:p>
    <w:p w14:paraId="432268F4" w14:textId="6E830CC3" w:rsidR="0098571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8787A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monitorowania postępu rzeczowego realizacji programów na lata 20</w:t>
      </w:r>
      <w:r w:rsidR="00B8787A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>-202</w:t>
      </w:r>
      <w:r w:rsidR="00B8787A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>;</w:t>
      </w:r>
    </w:p>
    <w:p w14:paraId="1A213960" w14:textId="525D3C3B" w:rsidR="0098571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8787A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kontroli realizacji programów </w:t>
      </w:r>
      <w:r w:rsidR="00B8787A" w:rsidRPr="008A5010">
        <w:rPr>
          <w:rFonts w:ascii="Aptos" w:hAnsi="Aptos" w:cs="Arial"/>
          <w:sz w:val="22"/>
          <w:szCs w:val="22"/>
        </w:rPr>
        <w:t xml:space="preserve">polityki spójności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na lata </w:t>
      </w:r>
      <w:r w:rsidR="00B8787A" w:rsidRPr="008A5010">
        <w:rPr>
          <w:rFonts w:ascii="Aptos" w:hAnsi="Aptos" w:cs="Arial"/>
          <w:sz w:val="22"/>
          <w:szCs w:val="22"/>
        </w:rPr>
        <w:t>2021</w:t>
      </w:r>
      <w:r w:rsidRPr="008A5010">
        <w:rPr>
          <w:rFonts w:ascii="Aptos" w:hAnsi="Aptos" w:cs="Arial"/>
          <w:sz w:val="22"/>
          <w:szCs w:val="22"/>
        </w:rPr>
        <w:t>-202</w:t>
      </w:r>
      <w:r w:rsidR="00B8787A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; </w:t>
      </w:r>
    </w:p>
    <w:p w14:paraId="64902334" w14:textId="6686A4D1" w:rsidR="009F1D9B" w:rsidRPr="008A5010" w:rsidRDefault="009F1D9B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Wytycznych </w:t>
      </w:r>
      <w:r w:rsidR="007155A0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7155A0" w:rsidRPr="008A5010">
        <w:rPr>
          <w:rFonts w:ascii="Aptos" w:hAnsi="Aptos" w:cs="Arial"/>
          <w:sz w:val="22"/>
          <w:szCs w:val="22"/>
        </w:rPr>
        <w:t xml:space="preserve">sposobu </w:t>
      </w:r>
      <w:r w:rsidRPr="008A5010">
        <w:rPr>
          <w:rFonts w:ascii="Aptos" w:hAnsi="Aptos" w:cs="Arial"/>
          <w:sz w:val="22"/>
          <w:szCs w:val="22"/>
        </w:rPr>
        <w:t xml:space="preserve">korygowania </w:t>
      </w:r>
      <w:r w:rsidR="00C27CD8" w:rsidRPr="008A5010">
        <w:rPr>
          <w:rFonts w:ascii="Aptos" w:hAnsi="Aptos" w:cs="Arial"/>
          <w:sz w:val="22"/>
          <w:szCs w:val="22"/>
        </w:rPr>
        <w:t xml:space="preserve">nieprawidłowości </w:t>
      </w:r>
      <w:r w:rsidRPr="008A5010">
        <w:rPr>
          <w:rFonts w:ascii="Aptos" w:hAnsi="Aptos" w:cs="Arial"/>
          <w:sz w:val="22"/>
          <w:szCs w:val="22"/>
        </w:rPr>
        <w:t>na lata 2021-2027;</w:t>
      </w:r>
    </w:p>
    <w:p w14:paraId="3C4F0ECA" w14:textId="77777777" w:rsidR="007155A0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65588E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realizacji zasad</w:t>
      </w:r>
      <w:r w:rsidR="00B41EE5" w:rsidRPr="008A5010">
        <w:rPr>
          <w:rFonts w:ascii="Aptos" w:hAnsi="Aptos" w:cs="Arial"/>
          <w:sz w:val="22"/>
          <w:szCs w:val="22"/>
        </w:rPr>
        <w:t xml:space="preserve"> równościowych</w:t>
      </w:r>
      <w:r w:rsidRPr="008A5010">
        <w:rPr>
          <w:rFonts w:ascii="Aptos" w:hAnsi="Aptos" w:cs="Arial"/>
          <w:sz w:val="22"/>
          <w:szCs w:val="22"/>
        </w:rPr>
        <w:t xml:space="preserve"> w ramach funduszy unijnych na lata 20</w:t>
      </w:r>
      <w:r w:rsidR="00B41EE5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>-20</w:t>
      </w:r>
      <w:r w:rsidR="00B41EE5" w:rsidRPr="008A5010">
        <w:rPr>
          <w:rFonts w:ascii="Aptos" w:hAnsi="Aptos" w:cs="Arial"/>
          <w:sz w:val="22"/>
          <w:szCs w:val="22"/>
        </w:rPr>
        <w:t>27</w:t>
      </w:r>
      <w:r w:rsidR="007155A0" w:rsidRPr="008A5010">
        <w:rPr>
          <w:rFonts w:ascii="Aptos" w:hAnsi="Aptos" w:cs="Arial"/>
          <w:sz w:val="22"/>
          <w:szCs w:val="22"/>
        </w:rPr>
        <w:t>;</w:t>
      </w:r>
    </w:p>
    <w:p w14:paraId="35D375F9" w14:textId="0A05F044" w:rsidR="00F9718A" w:rsidRPr="008A5010" w:rsidRDefault="007155A0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Wytycznych dotyczących informacji i promocji Funduszy Europejskich na lata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2021-2027</w:t>
      </w:r>
      <w:r w:rsidR="00F9718A" w:rsidRPr="008A5010">
        <w:rPr>
          <w:rFonts w:ascii="Aptos" w:hAnsi="Aptos" w:cs="Arial"/>
          <w:sz w:val="22"/>
          <w:szCs w:val="22"/>
        </w:rPr>
        <w:t>;</w:t>
      </w:r>
    </w:p>
    <w:p w14:paraId="07A2DE76" w14:textId="566DDA83" w:rsidR="00985713" w:rsidRPr="008A5010" w:rsidRDefault="00F9718A" w:rsidP="00F9718A">
      <w:pPr>
        <w:numPr>
          <w:ilvl w:val="1"/>
          <w:numId w:val="8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Podręcznik wnioskodawcy i beneficjenta Funduszy Europejskich na lata 2021-2027 w zakresie informacji i promocji.</w:t>
      </w:r>
    </w:p>
    <w:p w14:paraId="6219E85C" w14:textId="29EFCF5A" w:rsidR="00C11850" w:rsidRPr="008A5010" w:rsidRDefault="00C11850" w:rsidP="00D2090A">
      <w:pPr>
        <w:pStyle w:val="Akapitzlist"/>
        <w:numPr>
          <w:ilvl w:val="0"/>
          <w:numId w:val="8"/>
        </w:numPr>
        <w:spacing w:line="276" w:lineRule="auto"/>
        <w:ind w:left="357" w:hanging="215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może wystąpić do </w:t>
      </w:r>
      <w:r w:rsidR="00062274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o interpretację postanowień Wytycznych </w:t>
      </w:r>
      <w:r w:rsidR="00D92E02" w:rsidRPr="008A5010">
        <w:rPr>
          <w:rFonts w:ascii="Aptos" w:hAnsi="Aptos" w:cs="Arial"/>
          <w:sz w:val="22"/>
          <w:szCs w:val="22"/>
        </w:rPr>
        <w:t>dotyczących kwalifikowalności wydatków na lata 2021-2027</w:t>
      </w:r>
      <w:r w:rsidR="00B028B5" w:rsidRPr="008A5010">
        <w:rPr>
          <w:rFonts w:ascii="Aptos" w:hAnsi="Aptos" w:cs="Arial"/>
          <w:sz w:val="22"/>
          <w:szCs w:val="22"/>
        </w:rPr>
        <w:t xml:space="preserve"> d</w:t>
      </w:r>
      <w:r w:rsidR="00256C80" w:rsidRPr="008A5010">
        <w:rPr>
          <w:rFonts w:ascii="Aptos" w:hAnsi="Aptos" w:cs="Arial"/>
          <w:sz w:val="22"/>
          <w:szCs w:val="22"/>
        </w:rPr>
        <w:t>la</w:t>
      </w:r>
      <w:r w:rsidR="00B028B5" w:rsidRPr="008A5010">
        <w:rPr>
          <w:rFonts w:ascii="Aptos" w:hAnsi="Aptos" w:cs="Arial"/>
          <w:sz w:val="22"/>
          <w:szCs w:val="22"/>
        </w:rPr>
        <w:t xml:space="preserve"> konkretnego stanu faktycznego</w:t>
      </w:r>
      <w:r w:rsidR="00256C80" w:rsidRPr="008A5010">
        <w:rPr>
          <w:rFonts w:ascii="Aptos" w:hAnsi="Aptos" w:cs="Arial"/>
          <w:sz w:val="22"/>
          <w:szCs w:val="22"/>
        </w:rPr>
        <w:t xml:space="preserve"> w Projekcie</w:t>
      </w:r>
      <w:r w:rsidR="00B028B5" w:rsidRPr="008A5010">
        <w:rPr>
          <w:rFonts w:ascii="Aptos" w:hAnsi="Aptos" w:cs="Arial"/>
          <w:sz w:val="22"/>
          <w:szCs w:val="22"/>
        </w:rPr>
        <w:t>.</w:t>
      </w:r>
    </w:p>
    <w:p w14:paraId="10D47968" w14:textId="77777777" w:rsidR="00E02A20" w:rsidRDefault="00F142B5" w:rsidP="00E02A20">
      <w:pPr>
        <w:pStyle w:val="Akapitzlist"/>
        <w:numPr>
          <w:ilvl w:val="0"/>
          <w:numId w:val="8"/>
        </w:numPr>
        <w:spacing w:line="276" w:lineRule="auto"/>
        <w:ind w:left="357" w:hanging="215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ogłoszona w trakcie realizacji </w:t>
      </w:r>
      <w:r w:rsidR="008503FE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(po </w:t>
      </w:r>
      <w:r w:rsidR="00945C44" w:rsidRPr="008A5010">
        <w:rPr>
          <w:rFonts w:ascii="Aptos" w:hAnsi="Aptos" w:cs="Arial"/>
          <w:sz w:val="22"/>
          <w:szCs w:val="22"/>
        </w:rPr>
        <w:t>zawarciu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9A210B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) wersja Wytycznych </w:t>
      </w:r>
      <w:r w:rsidR="00E90208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kwalifikowalności wydatków na lata </w:t>
      </w:r>
      <w:r w:rsidR="00E90208" w:rsidRPr="008A5010">
        <w:rPr>
          <w:rFonts w:ascii="Aptos" w:hAnsi="Aptos" w:cs="Arial"/>
          <w:sz w:val="22"/>
          <w:szCs w:val="22"/>
        </w:rPr>
        <w:t>2021-2027</w:t>
      </w:r>
      <w:r w:rsidRPr="008A5010">
        <w:rPr>
          <w:rFonts w:ascii="Aptos" w:hAnsi="Aptos" w:cs="Arial"/>
          <w:sz w:val="22"/>
          <w:szCs w:val="22"/>
        </w:rPr>
        <w:t xml:space="preserve"> wprowadza rozwiązania korzystniejsze dla Beneficjenta, warunkiem ewentualnego ich stosowania </w:t>
      </w:r>
      <w:r w:rsidR="00945C4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odniesieniu do wydatków poniesionych przed tym dniem oraz umów zawartych w wyniku postępowań przeprowadzonych zgodnie z wymogami określonymi w podrozdziale </w:t>
      </w:r>
      <w:r w:rsidR="001745DF" w:rsidRPr="008A5010">
        <w:rPr>
          <w:rFonts w:ascii="Aptos" w:hAnsi="Aptos" w:cs="Arial"/>
          <w:sz w:val="22"/>
          <w:szCs w:val="22"/>
        </w:rPr>
        <w:t>3.2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E57076" w:rsidRPr="008A5010">
        <w:rPr>
          <w:rFonts w:ascii="Aptos" w:hAnsi="Aptos" w:cs="Arial"/>
          <w:sz w:val="22"/>
          <w:szCs w:val="22"/>
        </w:rPr>
        <w:t xml:space="preserve">ww. </w:t>
      </w:r>
      <w:r w:rsidRPr="008A5010">
        <w:rPr>
          <w:rFonts w:ascii="Aptos" w:hAnsi="Aptos" w:cs="Arial"/>
          <w:sz w:val="22"/>
          <w:szCs w:val="22"/>
        </w:rPr>
        <w:t xml:space="preserve">Wytycznych przed dniem stosowania nowej wersji Wytycznych, jest przekazanie </w:t>
      </w:r>
      <w:r w:rsidR="00062274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informacji o tym fakcie, najpóźniej w dniu przedłożenia przedmiotowych wydatków we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płatność</w:t>
      </w:r>
      <w:r w:rsidR="001F3DBF" w:rsidRPr="008A5010">
        <w:rPr>
          <w:rFonts w:ascii="Aptos" w:hAnsi="Aptos" w:cs="Arial"/>
          <w:sz w:val="22"/>
          <w:szCs w:val="22"/>
        </w:rPr>
        <w:t xml:space="preserve"> lub wniosku rozliczającym zaliczkę.</w:t>
      </w:r>
    </w:p>
    <w:p w14:paraId="2D8476EA" w14:textId="395BC655" w:rsidR="00D2090A" w:rsidRPr="00E02A20" w:rsidRDefault="00923C66" w:rsidP="00E02A20">
      <w:pPr>
        <w:pStyle w:val="Akapitzlist"/>
        <w:numPr>
          <w:ilvl w:val="0"/>
          <w:numId w:val="8"/>
        </w:numPr>
        <w:spacing w:line="276" w:lineRule="auto"/>
        <w:ind w:left="357" w:hanging="215"/>
        <w:rPr>
          <w:rFonts w:ascii="Aptos" w:hAnsi="Aptos" w:cs="Arial"/>
          <w:sz w:val="22"/>
          <w:szCs w:val="22"/>
        </w:rPr>
      </w:pPr>
      <w:r w:rsidRPr="00E02A20">
        <w:rPr>
          <w:rFonts w:ascii="Aptos" w:hAnsi="Aptos"/>
          <w:sz w:val="22"/>
          <w:szCs w:val="22"/>
        </w:rPr>
        <w:t xml:space="preserve">W przypadku zmian treści </w:t>
      </w:r>
      <w:r w:rsidR="00140CCE" w:rsidRPr="00E02A20">
        <w:rPr>
          <w:rFonts w:ascii="Aptos" w:hAnsi="Aptos"/>
          <w:sz w:val="22"/>
          <w:szCs w:val="22"/>
        </w:rPr>
        <w:t>W</w:t>
      </w:r>
      <w:r w:rsidRPr="00E02A20">
        <w:rPr>
          <w:rFonts w:ascii="Aptos" w:hAnsi="Aptos"/>
          <w:sz w:val="22"/>
          <w:szCs w:val="22"/>
        </w:rPr>
        <w:t xml:space="preserve">ytycznych i zawarcia w nich bezpośrednio przepisów przejściowych lub określenia przez ministra właściwego do spraw rozwoju regionalnego zasad odnośnie stosowania nowych </w:t>
      </w:r>
      <w:r w:rsidR="00140CCE" w:rsidRPr="00E02A20">
        <w:rPr>
          <w:rFonts w:ascii="Aptos" w:hAnsi="Aptos"/>
          <w:sz w:val="22"/>
          <w:szCs w:val="22"/>
        </w:rPr>
        <w:t>W</w:t>
      </w:r>
      <w:r w:rsidRPr="00E02A20">
        <w:rPr>
          <w:rFonts w:ascii="Aptos" w:hAnsi="Aptos"/>
          <w:sz w:val="22"/>
          <w:szCs w:val="22"/>
        </w:rPr>
        <w:t>ytycznych, zastosowanie mają te przepisy przejściowe lub zasady.</w:t>
      </w:r>
    </w:p>
    <w:p w14:paraId="339C0BBD" w14:textId="138341EA" w:rsidR="00023AA3" w:rsidRPr="008A5010" w:rsidRDefault="00023AA3" w:rsidP="004B595A">
      <w:pPr>
        <w:pStyle w:val="Nagwek3"/>
      </w:pPr>
      <w:r w:rsidRPr="008A5010">
        <w:t>§</w:t>
      </w:r>
      <w:r w:rsidR="006E12DC" w:rsidRPr="008A5010">
        <w:t xml:space="preserve"> </w:t>
      </w:r>
      <w:r w:rsidRPr="008A5010">
        <w:t>3a</w:t>
      </w:r>
      <w:r w:rsidR="000F7430" w:rsidRPr="008A5010">
        <w:t>.</w:t>
      </w:r>
    </w:p>
    <w:p w14:paraId="370167CB" w14:textId="0DC88225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W związku z realizacją Projektu Beneficjent </w:t>
      </w:r>
      <w:r w:rsidRPr="008A5010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>oraz odpowiednio Partner/</w:t>
      </w:r>
      <w:proofErr w:type="spellStart"/>
      <w:r w:rsidRPr="008A5010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>rzy</w:t>
      </w:r>
      <w:proofErr w:type="spellEnd"/>
      <w:r w:rsidRPr="008A5010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zobowiązują się w</w:t>
      </w:r>
      <w:r w:rsidR="00FD6FC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 </w:t>
      </w: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szczególności do udzielania uczestnikom Projektu (lub innym podmiotom objętych wsparciem) pomocy de </w:t>
      </w:r>
      <w:proofErr w:type="spellStart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 w</w:t>
      </w:r>
      <w:r w:rsidR="00527F37"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 </w:t>
      </w: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ramach Projektu i wykonywania obowiązków wynikających z przepisów powszechnie obowiązujących, w szczególności weryfikacji poziomu otrzymanej pomocy w Systemie Udostępniania Danych o Pomocy Publicznej przed udzieleniem pomocy de </w:t>
      </w:r>
      <w:proofErr w:type="spellStart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.</w:t>
      </w:r>
    </w:p>
    <w:p w14:paraId="7180D18C" w14:textId="77777777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Pomoc finansowa udzielona w ramach Projektu przedsiębiorcom stanowi 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dla tych przedsiębiorców.</w:t>
      </w:r>
    </w:p>
    <w:p w14:paraId="44B5360F" w14:textId="77777777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może być udzielona przedsiębiorcy prowadzącemu działalność we wszystkich sektorach, z wyłączeniem przypadków, o których mowa w art. 1 ust. rozporządzenia Komisji (UE) nr 2023/2831 z dnia 13 grudnia 2023 r. w sprawie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stosowania art. 107 i 108 Traktatu o funkcjonowaniu Unii Europejskiej do pomocy </w:t>
      </w:r>
      <w:r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>de</w:t>
      </w:r>
      <w:r w:rsidR="00D2090A"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(Dz. Urz. UE L 2023/2831 z 15.12.2023), zwanym dalej „rozporządzeniem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2023/2831”.</w:t>
      </w:r>
    </w:p>
    <w:p w14:paraId="1981DF0D" w14:textId="603587C0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może być udzielana pod warunkiem, że łącznie z inną pomocą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lub pomocą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w rolnictwie i rybołówstwie, otrzymaną w okresie trzech minionych lat (bezpośrednio poprzedzających dzień udzielenia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) z</w:t>
      </w:r>
      <w:r w:rsidR="00FD6FC0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różnych źródeł i w różnych formach, jej wielkość nie przekroczy kwoty 300 000 euro dla jednego przedsiębiorstwa w rozumieniu art. 2 ust. 2 rozporządzenia 2023/2831.</w:t>
      </w:r>
    </w:p>
    <w:p w14:paraId="5A6E131A" w14:textId="7690510A" w:rsidR="00DB794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lastRenderedPageBreak/>
        <w:t>Beneficjent zobowiązuje się do:</w:t>
      </w:r>
    </w:p>
    <w:p w14:paraId="657AC688" w14:textId="77777777" w:rsidR="00D2090A" w:rsidRPr="008A5010" w:rsidRDefault="00DB794A" w:rsidP="00D2090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line="276" w:lineRule="auto"/>
        <w:ind w:hanging="295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>zebrania od przedsiębiorcy wraz z wnioskiem o udzielenie pomocy wszystkich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zaświadczeń o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które otrzymał w ciągu 3 minionych lat, albo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oświadczenia o wielkości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otrzymanej w tym okresie albo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oświadczenia o nieotrzymaniu takiej pomocy w tym okresie;</w:t>
      </w:r>
    </w:p>
    <w:p w14:paraId="4AEF9324" w14:textId="0516B34E" w:rsidR="00D2090A" w:rsidRPr="008A5010" w:rsidRDefault="00DB794A" w:rsidP="00D2090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line="276" w:lineRule="auto"/>
        <w:ind w:hanging="295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>zebrania od przedsiębiorcy wraz z wnioskiem o udzielenie pomocy informacji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niezbędnych do udzielenia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dotyczących w szczególności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wnioskodawcy i prowadzonej przez niego działalności gospodarczej oraz wielkości i</w:t>
      </w:r>
      <w:r w:rsidR="00FD6FC0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przeznaczenia pomocy publicznej otrzymanej w odniesieniu do tych samych kosztów kwalifikujących się do objęcia pomocą, na pokrycie których ma być przeznaczona 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, zgodnie ze wzorem określonym w załączniku do rozporządzenia Rady Ministrów z dnia 29 marca 2010 r. w sprawie zakresu informacji przedstawianych przez podmiot ubiegający się o 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(Dz. U. z 202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6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r. poz. 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449</w:t>
      </w:r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, z </w:t>
      </w:r>
      <w:proofErr w:type="spellStart"/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późn</w:t>
      </w:r>
      <w:proofErr w:type="spellEnd"/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. zm.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);</w:t>
      </w:r>
    </w:p>
    <w:p w14:paraId="192DAB17" w14:textId="5F5533A8" w:rsidR="00D2090A" w:rsidRPr="008A5010" w:rsidRDefault="00DB794A" w:rsidP="00D2090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line="276" w:lineRule="auto"/>
        <w:ind w:hanging="295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wystawiania przedsiębiorcy zaświadczeń o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zgodnie z wzorem określonym w rozporządzeniu Rady Ministrów z dnia 20 marca 2007 r. w sprawie zaświadczeń o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i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w rolnictwie lub rybołówstwie (Dz. U. z 20</w:t>
      </w:r>
      <w:r w:rsidR="008F3EFA" w:rsidRPr="008A5010">
        <w:rPr>
          <w:rFonts w:ascii="Aptos" w:eastAsiaTheme="minorHAnsi" w:hAnsi="Aptos" w:cs="Arial"/>
          <w:sz w:val="22"/>
          <w:szCs w:val="22"/>
          <w:lang w:eastAsia="en-US"/>
        </w:rPr>
        <w:t>2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4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r. poz. 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1546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).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</w:p>
    <w:p w14:paraId="32872900" w14:textId="72E0E2BC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Zgodnie z art. 30 ust. 2 ustawy wdrożeniowej, Beneficjent udziela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w</w:t>
      </w:r>
      <w:r w:rsidR="00FD6FC0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ramach Projektu i wykonuje obowiązki wynikające z udzielania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w</w:t>
      </w:r>
      <w:r w:rsidR="00FD6FC0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tym w szczególności obowiązek sporządzania i przedstawiania Prezesowi Urzędu Ochrony Konkurencji i Konsumentów sprawozdań o udzielonej pomocy albo informacji o nieudzieleniu takiej pomocy w danym okresie sprawozdawczym, zgodnie z art. 32 ust. 1 ustawy z dnia 30 kwietnia 2004 r. o postępowaniu w sprawach dotyczących pomocy publicznej (Dz.U. z 202</w:t>
      </w:r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6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r. poz. </w:t>
      </w:r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500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).</w:t>
      </w:r>
    </w:p>
    <w:p w14:paraId="4E8C2300" w14:textId="124D1765" w:rsidR="00DB794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>W przypadku, gdy udzielenie pomocy, o której mowa w ust. 1, spowodowałoby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przekroczenie dopuszczalnej wielkości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przedsiębiorca będzie mógł wziąć udział w Projekcie pod warunkiem wyrażenia przez niego zgody na niższy poziom pomocy.</w:t>
      </w:r>
    </w:p>
    <w:p w14:paraId="3467775B" w14:textId="41996EF9" w:rsidR="008F7D17" w:rsidRPr="008A5010" w:rsidRDefault="008D288C" w:rsidP="004B595A">
      <w:pPr>
        <w:pStyle w:val="Nagwek3"/>
      </w:pPr>
      <w:r w:rsidRPr="008A5010">
        <w:t>§ 4</w:t>
      </w:r>
      <w:r w:rsidR="00EE4DCC" w:rsidRPr="008A5010">
        <w:t>.</w:t>
      </w:r>
    </w:p>
    <w:p w14:paraId="005AC0D1" w14:textId="46AC6152" w:rsidR="008F7D17" w:rsidRPr="008A5010" w:rsidRDefault="008F7D17" w:rsidP="00292423">
      <w:pPr>
        <w:numPr>
          <w:ilvl w:val="0"/>
          <w:numId w:val="7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wniesienia wkładu własnego w kwocie ………… PLN (słownie: …), co stanowi </w:t>
      </w:r>
      <w:r w:rsidR="00B43ECB" w:rsidRPr="008A5010">
        <w:rPr>
          <w:rFonts w:ascii="Aptos" w:hAnsi="Aptos" w:cs="Arial"/>
          <w:sz w:val="22"/>
          <w:szCs w:val="22"/>
        </w:rPr>
        <w:t>nie mniej niż</w:t>
      </w:r>
      <w:r w:rsidRPr="008A5010">
        <w:rPr>
          <w:rFonts w:ascii="Aptos" w:hAnsi="Aptos" w:cs="Arial"/>
          <w:sz w:val="22"/>
          <w:szCs w:val="22"/>
        </w:rPr>
        <w:t>… % wydatków kwalifikowalnych Projektu, z następujących źródeł:</w:t>
      </w:r>
    </w:p>
    <w:p w14:paraId="34A3D4D6" w14:textId="08C4BE73" w:rsidR="008F7D17" w:rsidRPr="008A5010" w:rsidRDefault="00513ACA" w:rsidP="00292423">
      <w:pPr>
        <w:numPr>
          <w:ilvl w:val="1"/>
          <w:numId w:val="7"/>
        </w:numPr>
        <w:spacing w:line="276" w:lineRule="auto"/>
        <w:rPr>
          <w:rFonts w:ascii="Aptos" w:hAnsi="Aptos" w:cs="Arial"/>
          <w:iCs/>
          <w:sz w:val="22"/>
          <w:szCs w:val="22"/>
        </w:rPr>
      </w:pPr>
      <w:r w:rsidRPr="008A5010">
        <w:rPr>
          <w:rFonts w:ascii="Aptos" w:hAnsi="Aptos" w:cs="Arial"/>
          <w:iCs/>
          <w:sz w:val="22"/>
          <w:szCs w:val="22"/>
        </w:rPr>
        <w:t>ze środków</w:t>
      </w:r>
      <w:r w:rsidR="4FE88689" w:rsidRPr="008A5010">
        <w:rPr>
          <w:rFonts w:ascii="Aptos" w:hAnsi="Aptos" w:cs="Arial"/>
          <w:sz w:val="22"/>
          <w:szCs w:val="22"/>
        </w:rPr>
        <w:t xml:space="preserve"> </w:t>
      </w:r>
      <w:r w:rsidR="007E218E" w:rsidRPr="008A5010">
        <w:rPr>
          <w:rFonts w:ascii="Aptos" w:hAnsi="Aptos" w:cs="Arial"/>
          <w:sz w:val="22"/>
          <w:szCs w:val="22"/>
        </w:rPr>
        <w:t>publicznych</w:t>
      </w:r>
      <w:r w:rsidR="00343145" w:rsidRPr="008A5010">
        <w:rPr>
          <w:rFonts w:ascii="Aptos" w:hAnsi="Aptos" w:cs="Arial"/>
          <w:sz w:val="22"/>
          <w:szCs w:val="22"/>
        </w:rPr>
        <w:t>…………….</w:t>
      </w:r>
      <w:r w:rsidR="008F7D17" w:rsidRPr="008A5010">
        <w:rPr>
          <w:rFonts w:ascii="Aptos" w:hAnsi="Aptos" w:cs="Arial"/>
          <w:iCs/>
          <w:sz w:val="22"/>
          <w:szCs w:val="22"/>
        </w:rPr>
        <w:t xml:space="preserve"> w kwocie … PLN (słownie …);</w:t>
      </w:r>
    </w:p>
    <w:p w14:paraId="0C28F774" w14:textId="16E84A5D" w:rsidR="008F7D17" w:rsidRPr="008A5010" w:rsidRDefault="00513ACA" w:rsidP="00292423">
      <w:pPr>
        <w:numPr>
          <w:ilvl w:val="1"/>
          <w:numId w:val="7"/>
        </w:numPr>
        <w:spacing w:line="276" w:lineRule="auto"/>
        <w:rPr>
          <w:rFonts w:ascii="Aptos" w:hAnsi="Aptos" w:cs="Arial"/>
          <w:iCs/>
          <w:sz w:val="22"/>
          <w:szCs w:val="22"/>
        </w:rPr>
      </w:pPr>
      <w:r w:rsidRPr="008A5010">
        <w:rPr>
          <w:rFonts w:ascii="Aptos" w:hAnsi="Aptos" w:cs="Arial"/>
          <w:iCs/>
          <w:sz w:val="22"/>
          <w:szCs w:val="22"/>
        </w:rPr>
        <w:t>ze środków</w:t>
      </w:r>
      <w:r w:rsidR="55809883" w:rsidRPr="008A5010">
        <w:rPr>
          <w:rFonts w:ascii="Aptos" w:hAnsi="Aptos" w:cs="Arial"/>
          <w:sz w:val="22"/>
          <w:szCs w:val="22"/>
        </w:rPr>
        <w:t xml:space="preserve"> </w:t>
      </w:r>
      <w:r w:rsidR="007E218E" w:rsidRPr="008A5010">
        <w:rPr>
          <w:rFonts w:ascii="Aptos" w:hAnsi="Aptos" w:cs="Arial"/>
          <w:sz w:val="22"/>
          <w:szCs w:val="22"/>
        </w:rPr>
        <w:t>prywatnych</w:t>
      </w:r>
      <w:r w:rsidR="00343145" w:rsidRPr="008A5010">
        <w:rPr>
          <w:rFonts w:ascii="Aptos" w:hAnsi="Aptos" w:cs="Arial"/>
          <w:sz w:val="22"/>
          <w:szCs w:val="22"/>
        </w:rPr>
        <w:t>…………….</w:t>
      </w:r>
      <w:r w:rsidR="008F7D17" w:rsidRPr="008A5010">
        <w:rPr>
          <w:rFonts w:ascii="Aptos" w:hAnsi="Aptos" w:cs="Arial"/>
          <w:iCs/>
          <w:sz w:val="22"/>
          <w:szCs w:val="22"/>
        </w:rPr>
        <w:t xml:space="preserve"> w kwocie … PLN (słownie …).</w:t>
      </w:r>
    </w:p>
    <w:p w14:paraId="1BC2E000" w14:textId="5B441708" w:rsidR="004959B0" w:rsidRPr="008A5010" w:rsidRDefault="004959B0" w:rsidP="004959B0">
      <w:pPr>
        <w:spacing w:line="276" w:lineRule="auto"/>
        <w:ind w:left="284"/>
        <w:rPr>
          <w:rFonts w:ascii="Aptos" w:hAnsi="Aptos" w:cs="Arial"/>
          <w:iCs/>
          <w:sz w:val="22"/>
          <w:szCs w:val="22"/>
        </w:rPr>
      </w:pPr>
      <w:r w:rsidRPr="008A5010">
        <w:rPr>
          <w:rFonts w:ascii="Aptos" w:hAnsi="Aptos" w:cs="Arial"/>
          <w:iCs/>
          <w:sz w:val="22"/>
          <w:szCs w:val="22"/>
        </w:rPr>
        <w:t>W przypadku wniesienia wkładu własnego w kwocie mniejszej niż zadeklarowan</w:t>
      </w:r>
      <w:r w:rsidR="00945C44" w:rsidRPr="008A5010">
        <w:rPr>
          <w:rFonts w:ascii="Aptos" w:hAnsi="Aptos" w:cs="Arial"/>
          <w:iCs/>
          <w:sz w:val="22"/>
          <w:szCs w:val="22"/>
        </w:rPr>
        <w:t>a</w:t>
      </w:r>
      <w:r w:rsidRPr="008A5010">
        <w:rPr>
          <w:rFonts w:ascii="Aptos" w:hAnsi="Aptos" w:cs="Arial"/>
          <w:iCs/>
          <w:sz w:val="22"/>
          <w:szCs w:val="22"/>
        </w:rPr>
        <w:t xml:space="preserve"> we </w:t>
      </w:r>
      <w:r w:rsidR="0054048B" w:rsidRPr="008A5010">
        <w:rPr>
          <w:rFonts w:ascii="Aptos" w:hAnsi="Aptos" w:cs="Arial"/>
          <w:iCs/>
          <w:sz w:val="22"/>
          <w:szCs w:val="22"/>
        </w:rPr>
        <w:t>w</w:t>
      </w:r>
      <w:r w:rsidRPr="008A5010">
        <w:rPr>
          <w:rFonts w:ascii="Aptos" w:hAnsi="Aptos" w:cs="Arial"/>
          <w:iCs/>
          <w:sz w:val="22"/>
          <w:szCs w:val="22"/>
        </w:rPr>
        <w:t>niosku o dofinansowanie</w:t>
      </w:r>
      <w:r w:rsidR="0054048B" w:rsidRPr="008A5010">
        <w:rPr>
          <w:rFonts w:ascii="Aptos" w:hAnsi="Aptos" w:cs="Arial"/>
          <w:iCs/>
          <w:sz w:val="22"/>
          <w:szCs w:val="22"/>
        </w:rPr>
        <w:t xml:space="preserve"> Projektu</w:t>
      </w:r>
      <w:r w:rsidRPr="008A5010">
        <w:rPr>
          <w:rFonts w:ascii="Aptos" w:hAnsi="Aptos" w:cs="Arial"/>
          <w:iCs/>
          <w:sz w:val="22"/>
          <w:szCs w:val="22"/>
        </w:rPr>
        <w:t xml:space="preserve">, Instytucja Pośrednicząca </w:t>
      </w:r>
      <w:r w:rsidR="00A34DF5" w:rsidRPr="008A5010">
        <w:rPr>
          <w:rFonts w:ascii="Aptos" w:hAnsi="Aptos" w:cs="Arial"/>
          <w:iCs/>
          <w:sz w:val="22"/>
          <w:szCs w:val="22"/>
        </w:rPr>
        <w:t>proporcjonalnie obniży</w:t>
      </w:r>
      <w:r w:rsidRPr="008A5010">
        <w:rPr>
          <w:rFonts w:ascii="Aptos" w:hAnsi="Aptos" w:cs="Arial"/>
          <w:iCs/>
          <w:sz w:val="22"/>
          <w:szCs w:val="22"/>
        </w:rPr>
        <w:t xml:space="preserve"> kwotę przyznanego dofinansowania, o której mowa w § 2</w:t>
      </w:r>
      <w:r w:rsidR="00011AE1" w:rsidRPr="008A5010">
        <w:rPr>
          <w:rFonts w:ascii="Aptos" w:hAnsi="Aptos" w:cs="Arial"/>
          <w:iCs/>
          <w:sz w:val="22"/>
          <w:szCs w:val="22"/>
        </w:rPr>
        <w:t xml:space="preserve"> ust. 1</w:t>
      </w:r>
      <w:r w:rsidRPr="008A5010">
        <w:rPr>
          <w:rFonts w:ascii="Aptos" w:hAnsi="Aptos" w:cs="Arial"/>
          <w:iCs/>
          <w:sz w:val="22"/>
          <w:szCs w:val="22"/>
        </w:rPr>
        <w:t>, z zachowaniem udziału procentowego określonego w § 2</w:t>
      </w:r>
      <w:r w:rsidR="00011AE1" w:rsidRPr="008A5010">
        <w:rPr>
          <w:rFonts w:ascii="Aptos" w:hAnsi="Aptos" w:cs="Arial"/>
          <w:iCs/>
          <w:sz w:val="22"/>
          <w:szCs w:val="22"/>
        </w:rPr>
        <w:t xml:space="preserve"> ust. 1</w:t>
      </w:r>
      <w:r w:rsidRPr="008A5010">
        <w:rPr>
          <w:rFonts w:ascii="Aptos" w:hAnsi="Aptos" w:cs="Arial"/>
          <w:iCs/>
          <w:sz w:val="22"/>
          <w:szCs w:val="22"/>
        </w:rPr>
        <w:t>.</w:t>
      </w:r>
    </w:p>
    <w:p w14:paraId="010DFF8E" w14:textId="38673857" w:rsidR="008F7D17" w:rsidRPr="008A5010" w:rsidRDefault="008F7D17" w:rsidP="00292423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line="276" w:lineRule="auto"/>
        <w:ind w:left="284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Koszty pośrednie Projektu rozliczane ryczałtem zdefiniowane w </w:t>
      </w:r>
      <w:r w:rsidR="00687DC7" w:rsidRPr="008A5010">
        <w:rPr>
          <w:rFonts w:ascii="Aptos" w:hAnsi="Aptos" w:cs="Arial"/>
          <w:sz w:val="22"/>
          <w:szCs w:val="22"/>
        </w:rPr>
        <w:t>Wytyczn</w:t>
      </w:r>
      <w:r w:rsidR="00EC16E7" w:rsidRPr="008A5010">
        <w:rPr>
          <w:rFonts w:ascii="Aptos" w:hAnsi="Aptos" w:cs="Arial"/>
          <w:sz w:val="22"/>
          <w:szCs w:val="22"/>
        </w:rPr>
        <w:t>ych</w:t>
      </w:r>
      <w:r w:rsidR="00687DC7" w:rsidRPr="008A5010">
        <w:rPr>
          <w:rFonts w:ascii="Aptos" w:hAnsi="Aptos" w:cs="Arial"/>
          <w:sz w:val="22"/>
          <w:szCs w:val="22"/>
        </w:rPr>
        <w:t xml:space="preserve"> </w:t>
      </w:r>
      <w:r w:rsidR="00876548" w:rsidRPr="008A5010">
        <w:rPr>
          <w:rFonts w:ascii="Aptos" w:hAnsi="Aptos" w:cs="Arial"/>
          <w:sz w:val="22"/>
          <w:szCs w:val="22"/>
        </w:rPr>
        <w:t>dotyczących</w:t>
      </w:r>
      <w:r w:rsidR="00687DC7" w:rsidRPr="008A5010">
        <w:rPr>
          <w:rFonts w:ascii="Aptos" w:hAnsi="Aptos" w:cs="Arial"/>
          <w:sz w:val="22"/>
          <w:szCs w:val="22"/>
        </w:rPr>
        <w:t xml:space="preserve"> kwalifikowalności wydatków </w:t>
      </w:r>
      <w:r w:rsidR="00EC16E7" w:rsidRPr="008A5010">
        <w:rPr>
          <w:rFonts w:ascii="Aptos" w:hAnsi="Aptos" w:cs="Arial"/>
          <w:sz w:val="22"/>
          <w:szCs w:val="22"/>
        </w:rPr>
        <w:t xml:space="preserve">na lata </w:t>
      </w:r>
      <w:r w:rsidR="00876548" w:rsidRPr="008A5010">
        <w:rPr>
          <w:rFonts w:ascii="Aptos" w:hAnsi="Aptos" w:cs="Arial"/>
          <w:sz w:val="22"/>
          <w:szCs w:val="22"/>
        </w:rPr>
        <w:t>2021-2027</w:t>
      </w:r>
      <w:r w:rsidR="00EC16E7" w:rsidRPr="008A5010">
        <w:rPr>
          <w:rFonts w:ascii="Aptos" w:hAnsi="Aptos" w:cs="Arial"/>
          <w:sz w:val="22"/>
          <w:szCs w:val="22"/>
        </w:rPr>
        <w:t xml:space="preserve">, </w:t>
      </w:r>
      <w:r w:rsidRPr="008A5010">
        <w:rPr>
          <w:rFonts w:ascii="Aptos" w:hAnsi="Aptos" w:cs="Arial"/>
          <w:sz w:val="22"/>
          <w:szCs w:val="22"/>
        </w:rPr>
        <w:t>stanowią ………% poniesionych, udokumentowanych i zatwierdzonych w ramach Projektu wydatków bezpo</w:t>
      </w:r>
      <w:r w:rsidR="00C72A10" w:rsidRPr="008A5010">
        <w:rPr>
          <w:rFonts w:ascii="Aptos" w:hAnsi="Aptos" w:cs="Arial"/>
          <w:sz w:val="22"/>
          <w:szCs w:val="22"/>
        </w:rPr>
        <w:t>średnich</w:t>
      </w:r>
      <w:r w:rsidR="001D581A" w:rsidRPr="008A5010">
        <w:rPr>
          <w:rFonts w:ascii="Aptos" w:hAnsi="Aptos" w:cs="Arial"/>
          <w:sz w:val="22"/>
          <w:szCs w:val="22"/>
        </w:rPr>
        <w:t>, z</w:t>
      </w:r>
      <w:r w:rsidR="00FD6FC0">
        <w:rPr>
          <w:rFonts w:ascii="Aptos" w:hAnsi="Aptos" w:cs="Arial"/>
          <w:sz w:val="22"/>
          <w:szCs w:val="22"/>
        </w:rPr>
        <w:t> </w:t>
      </w:r>
      <w:r w:rsidR="001D581A" w:rsidRPr="008A5010">
        <w:rPr>
          <w:rFonts w:ascii="Aptos" w:hAnsi="Aptos" w:cs="Arial"/>
          <w:sz w:val="22"/>
          <w:szCs w:val="22"/>
        </w:rPr>
        <w:t xml:space="preserve">zastrzeżeniem </w:t>
      </w:r>
      <w:r w:rsidR="007E218E" w:rsidRPr="008A5010">
        <w:rPr>
          <w:rFonts w:ascii="Aptos" w:hAnsi="Aptos" w:cs="Arial"/>
          <w:sz w:val="22"/>
          <w:szCs w:val="22"/>
        </w:rPr>
        <w:t xml:space="preserve">ust. 3 i </w:t>
      </w:r>
      <w:r w:rsidR="00A9062D" w:rsidRPr="008A5010">
        <w:rPr>
          <w:rFonts w:ascii="Aptos" w:hAnsi="Aptos" w:cs="Arial"/>
          <w:sz w:val="22"/>
          <w:szCs w:val="22"/>
        </w:rPr>
        <w:t>§ 5 ust. 4</w:t>
      </w:r>
      <w:r w:rsidR="00083C99" w:rsidRPr="008A5010">
        <w:rPr>
          <w:rFonts w:ascii="Aptos" w:hAnsi="Aptos" w:cs="Arial"/>
          <w:sz w:val="22"/>
          <w:szCs w:val="22"/>
        </w:rPr>
        <w:t>.</w:t>
      </w:r>
    </w:p>
    <w:p w14:paraId="546F113A" w14:textId="70BF9977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 zastosowane przy rozliczaniu Projektu wynoszą łącznie …….</w:t>
      </w:r>
      <w:r w:rsidR="00E02A2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PLN.</w:t>
      </w:r>
    </w:p>
    <w:p w14:paraId="43F4B2E4" w14:textId="77777777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rozlicza wydatki w ramach Projektu w oparciu o kwoty ryczałtowe:</w:t>
      </w:r>
    </w:p>
    <w:p w14:paraId="1D7F9FFC" w14:textId="77777777" w:rsidR="007E218E" w:rsidRPr="008A5010" w:rsidRDefault="007E218E" w:rsidP="00D2090A">
      <w:pPr>
        <w:pStyle w:val="Akapitzlist"/>
        <w:numPr>
          <w:ilvl w:val="1"/>
          <w:numId w:val="53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za wykonanie Zadania 1 przyznaje się kwotę ryczałtową ………. PLN;</w:t>
      </w:r>
    </w:p>
    <w:p w14:paraId="44294124" w14:textId="77777777" w:rsidR="007E218E" w:rsidRPr="008A5010" w:rsidRDefault="007E218E" w:rsidP="00D2090A">
      <w:pPr>
        <w:pStyle w:val="Akapitzlist"/>
        <w:numPr>
          <w:ilvl w:val="1"/>
          <w:numId w:val="53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 wykonanie Zadania 2 przyznaje się kwotę ryczałtową ………..PLN;</w:t>
      </w:r>
    </w:p>
    <w:p w14:paraId="7DB4DD90" w14:textId="77777777" w:rsidR="007E218E" w:rsidRPr="008A5010" w:rsidRDefault="007E218E" w:rsidP="00D2090A">
      <w:pPr>
        <w:pStyle w:val="Akapitzlist"/>
        <w:numPr>
          <w:ilvl w:val="0"/>
          <w:numId w:val="54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 wykonanie zadania n przyznaje się kwotę ryczałtową ……. PLN.</w:t>
      </w:r>
    </w:p>
    <w:p w14:paraId="1EA4D533" w14:textId="05480C54" w:rsidR="007E218E" w:rsidRPr="008A5010" w:rsidRDefault="007E218E" w:rsidP="00292423">
      <w:pPr>
        <w:pStyle w:val="Akapitzlist"/>
        <w:numPr>
          <w:ilvl w:val="0"/>
          <w:numId w:val="7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Na wydatki związane z cross–</w:t>
      </w:r>
      <w:proofErr w:type="spellStart"/>
      <w:r w:rsidRPr="008A5010">
        <w:rPr>
          <w:rFonts w:ascii="Aptos" w:hAnsi="Aptos" w:cs="Arial"/>
          <w:sz w:val="22"/>
          <w:szCs w:val="22"/>
        </w:rPr>
        <w:t>financingiem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 przyznaje się kwotę:</w:t>
      </w:r>
    </w:p>
    <w:p w14:paraId="3493D0FB" w14:textId="77777777" w:rsidR="007E218E" w:rsidRPr="008A5010" w:rsidRDefault="007E218E" w:rsidP="00D2090A">
      <w:pPr>
        <w:pStyle w:val="Akapitzlist"/>
        <w:numPr>
          <w:ilvl w:val="1"/>
          <w:numId w:val="5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…….. zł w ramach kwoty ryczałtowej, o której mowa w ust. 4 pkt 1;</w:t>
      </w:r>
    </w:p>
    <w:p w14:paraId="25C503A7" w14:textId="77777777" w:rsidR="007E218E" w:rsidRPr="008A5010" w:rsidRDefault="007E218E" w:rsidP="00D2090A">
      <w:pPr>
        <w:pStyle w:val="Akapitzlist"/>
        <w:numPr>
          <w:ilvl w:val="1"/>
          <w:numId w:val="5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………zł w ramach kwoty ryczałtowej, o której mowa w ust. 4 pkt 2;</w:t>
      </w:r>
    </w:p>
    <w:p w14:paraId="1229E8AD" w14:textId="77777777" w:rsidR="007E218E" w:rsidRPr="008A5010" w:rsidRDefault="007E218E" w:rsidP="00D2090A">
      <w:pPr>
        <w:pStyle w:val="Akapitzlist"/>
        <w:numPr>
          <w:ilvl w:val="0"/>
          <w:numId w:val="56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…….. zł w ramach kwoty ryczałtowej, o której mowa w ust. 4 pkt n.</w:t>
      </w:r>
    </w:p>
    <w:p w14:paraId="6CCFE181" w14:textId="77777777" w:rsidR="007E218E" w:rsidRPr="008A5010" w:rsidRDefault="007E218E" w:rsidP="00292423">
      <w:pPr>
        <w:pStyle w:val="Akapitzlist"/>
        <w:numPr>
          <w:ilvl w:val="0"/>
          <w:numId w:val="7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Dokumentami potwierdzającymi wykonanie:</w:t>
      </w:r>
    </w:p>
    <w:p w14:paraId="7E0AF597" w14:textId="77777777" w:rsidR="007E218E" w:rsidRPr="008A5010" w:rsidRDefault="007E218E" w:rsidP="00D2090A">
      <w:pPr>
        <w:pStyle w:val="Akapitzlist"/>
        <w:numPr>
          <w:ilvl w:val="1"/>
          <w:numId w:val="57"/>
        </w:numPr>
        <w:tabs>
          <w:tab w:val="left" w:pos="426"/>
        </w:tabs>
        <w:spacing w:line="276" w:lineRule="auto"/>
        <w:ind w:left="426" w:hanging="29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ryczałtowej, o której mowa w ust. 4 pkt 1, są:</w:t>
      </w:r>
    </w:p>
    <w:p w14:paraId="057C9912" w14:textId="77777777" w:rsidR="007E218E" w:rsidRPr="008A5010" w:rsidRDefault="007E218E" w:rsidP="009F79B9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załączone do wniosku o płatność: ………..</w:t>
      </w:r>
    </w:p>
    <w:p w14:paraId="1808FAB8" w14:textId="77777777" w:rsidR="007E218E" w:rsidRPr="008A5010" w:rsidRDefault="007E218E" w:rsidP="009F79B9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dostępne podczas kontroli na miejscu: …………..</w:t>
      </w:r>
    </w:p>
    <w:p w14:paraId="2B871AA5" w14:textId="77777777" w:rsidR="007E218E" w:rsidRPr="008A5010" w:rsidRDefault="007E218E" w:rsidP="00326F14">
      <w:pPr>
        <w:pStyle w:val="Akapitzlist"/>
        <w:numPr>
          <w:ilvl w:val="1"/>
          <w:numId w:val="57"/>
        </w:numPr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ryczałtowej, o której mowa w ust. 4 pkt 2, są:</w:t>
      </w:r>
    </w:p>
    <w:p w14:paraId="7915EF73" w14:textId="77777777" w:rsidR="007E218E" w:rsidRPr="008A5010" w:rsidRDefault="007E218E" w:rsidP="009F79B9">
      <w:pPr>
        <w:pStyle w:val="Akapitzlist"/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załączone do wniosku o płatność: ………..</w:t>
      </w:r>
    </w:p>
    <w:p w14:paraId="599001DE" w14:textId="77777777" w:rsidR="007E218E" w:rsidRPr="008A5010" w:rsidRDefault="007E218E" w:rsidP="009F79B9">
      <w:pPr>
        <w:pStyle w:val="Akapitzlist"/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dostępne podczas kontroli na miejscu: …………..</w:t>
      </w:r>
    </w:p>
    <w:p w14:paraId="04A47B7E" w14:textId="77777777" w:rsidR="007E218E" w:rsidRPr="008A5010" w:rsidRDefault="007E218E" w:rsidP="00326F14">
      <w:pPr>
        <w:pStyle w:val="Akapitzlist"/>
        <w:numPr>
          <w:ilvl w:val="2"/>
          <w:numId w:val="53"/>
        </w:numPr>
        <w:spacing w:line="276" w:lineRule="auto"/>
        <w:ind w:left="426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ryczałtowej, o której mowa w ust. 4 pkt n, są:</w:t>
      </w:r>
    </w:p>
    <w:p w14:paraId="35223C15" w14:textId="77777777" w:rsidR="007E218E" w:rsidRPr="008A5010" w:rsidRDefault="007E218E" w:rsidP="009F79B9">
      <w:pPr>
        <w:pStyle w:val="Akapitzlist"/>
        <w:numPr>
          <w:ilvl w:val="0"/>
          <w:numId w:val="59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załączone do wniosku o płatność: ………..</w:t>
      </w:r>
    </w:p>
    <w:p w14:paraId="7D67CB04" w14:textId="77777777" w:rsidR="007E218E" w:rsidRPr="008A5010" w:rsidRDefault="007E218E" w:rsidP="009F79B9">
      <w:pPr>
        <w:pStyle w:val="Akapitzlist"/>
        <w:numPr>
          <w:ilvl w:val="0"/>
          <w:numId w:val="59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dostępne podczas kontroli na miejscu: …………..</w:t>
      </w:r>
    </w:p>
    <w:p w14:paraId="11E44D0B" w14:textId="77777777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num" w:pos="709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związku z kwotami ryczałtowymi, o których mowa w ust. 4, Beneficjent zobowiązuje się osiągnąć co najmniej następujące wskaźniki:</w:t>
      </w:r>
    </w:p>
    <w:p w14:paraId="7E6C6ABF" w14:textId="77777777" w:rsidR="007E218E" w:rsidRPr="008A5010" w:rsidRDefault="007E218E" w:rsidP="00326F14">
      <w:pPr>
        <w:pStyle w:val="Akapitzlist"/>
        <w:numPr>
          <w:ilvl w:val="0"/>
          <w:numId w:val="60"/>
        </w:numPr>
        <w:spacing w:line="276" w:lineRule="auto"/>
        <w:ind w:left="426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ramach kwoty ryczałtowej, o której mowa w ust. 4 pkt 1;</w:t>
      </w:r>
    </w:p>
    <w:p w14:paraId="204813BB" w14:textId="77777777" w:rsidR="007E218E" w:rsidRPr="008A5010" w:rsidRDefault="007E218E" w:rsidP="009F79B9">
      <w:pPr>
        <w:pStyle w:val="Akapitzlist"/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…………………</w:t>
      </w:r>
    </w:p>
    <w:p w14:paraId="0829A79B" w14:textId="77777777" w:rsidR="007E218E" w:rsidRPr="008A5010" w:rsidRDefault="007E218E" w:rsidP="009F79B9">
      <w:pPr>
        <w:pStyle w:val="Akapitzlist"/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410FA167" w14:textId="77777777" w:rsidR="007E218E" w:rsidRPr="008A5010" w:rsidRDefault="007E218E" w:rsidP="009F79B9">
      <w:pPr>
        <w:pStyle w:val="Akapitzlist"/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0FAFB9D2" w14:textId="77777777" w:rsidR="007E218E" w:rsidRPr="008A5010" w:rsidRDefault="007E218E" w:rsidP="00326F14">
      <w:pPr>
        <w:pStyle w:val="Akapitzlist"/>
        <w:numPr>
          <w:ilvl w:val="0"/>
          <w:numId w:val="61"/>
        </w:numPr>
        <w:spacing w:line="276" w:lineRule="auto"/>
        <w:ind w:left="426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w ramach kwoty ryczałtowej, o której mowa w ust. 4 pkt 2;</w:t>
      </w:r>
    </w:p>
    <w:p w14:paraId="6378791D" w14:textId="77777777" w:rsidR="007E218E" w:rsidRPr="008A5010" w:rsidRDefault="007E218E" w:rsidP="009F79B9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…………………</w:t>
      </w:r>
    </w:p>
    <w:p w14:paraId="1FCB46D9" w14:textId="77777777" w:rsidR="007E218E" w:rsidRPr="008A5010" w:rsidRDefault="007E218E" w:rsidP="009F79B9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5469A93B" w14:textId="77777777" w:rsidR="007E218E" w:rsidRPr="008A5010" w:rsidRDefault="007E218E" w:rsidP="009F79B9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748E1153" w14:textId="77777777" w:rsidR="007E218E" w:rsidRPr="008A5010" w:rsidRDefault="007E218E" w:rsidP="00326F14">
      <w:pPr>
        <w:pStyle w:val="Akapitzlist"/>
        <w:numPr>
          <w:ilvl w:val="0"/>
          <w:numId w:val="62"/>
        </w:numPr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w ramach kwoty ryczałtowej, o której mowa w ust. 4 pkt n.</w:t>
      </w:r>
    </w:p>
    <w:p w14:paraId="093B95A4" w14:textId="77777777" w:rsidR="007E218E" w:rsidRPr="008A5010" w:rsidRDefault="007E218E" w:rsidP="009F79B9">
      <w:pPr>
        <w:pStyle w:val="Akapitzlist"/>
        <w:numPr>
          <w:ilvl w:val="0"/>
          <w:numId w:val="52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…………………</w:t>
      </w:r>
    </w:p>
    <w:p w14:paraId="4DE86B0D" w14:textId="77777777" w:rsidR="007E218E" w:rsidRPr="008A5010" w:rsidRDefault="007E218E" w:rsidP="009F79B9">
      <w:pPr>
        <w:pStyle w:val="Akapitzlist"/>
        <w:numPr>
          <w:ilvl w:val="0"/>
          <w:numId w:val="52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685FAD95" w14:textId="77777777" w:rsidR="007E218E" w:rsidRPr="008A5010" w:rsidRDefault="007E218E" w:rsidP="009F79B9">
      <w:pPr>
        <w:pStyle w:val="Akapitzlist"/>
        <w:numPr>
          <w:ilvl w:val="0"/>
          <w:numId w:val="52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3993217E" w14:textId="143F50AE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nieosiągnięcia w ramach danej kwoty ryczałtowej wskaźników,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których mowa w ust. 7 uznaje się, że Beneficjent nie wykonał zadania prawidłowo oraz nie rozliczył przyznanej kwoty ryczałtowej.</w:t>
      </w:r>
    </w:p>
    <w:p w14:paraId="5C78BBFC" w14:textId="6AE93227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realizacji zadania niezgodnie z podstawowymi założeniami wniosku o</w:t>
      </w:r>
      <w:r w:rsidR="00FD6FC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dofinansowanie Projektu, uznaje się, </w:t>
      </w:r>
      <w:r w:rsidR="00653F4F" w:rsidRPr="008A5010">
        <w:rPr>
          <w:rFonts w:ascii="Aptos" w:hAnsi="Aptos" w:cs="Arial"/>
          <w:sz w:val="22"/>
          <w:szCs w:val="22"/>
        </w:rPr>
        <w:t xml:space="preserve">że </w:t>
      </w:r>
      <w:r w:rsidRPr="008A5010">
        <w:rPr>
          <w:rFonts w:ascii="Aptos" w:hAnsi="Aptos" w:cs="Arial"/>
          <w:sz w:val="22"/>
          <w:szCs w:val="22"/>
        </w:rPr>
        <w:t>Beneficjent nie wykonał zadania prawidłowo oraz nie rozliczył przyznanej kwoty ryczałtowej.</w:t>
      </w:r>
    </w:p>
    <w:p w14:paraId="1ED08AE4" w14:textId="21CA1917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nieosiągnięcia w pełni w ramach danej kwoty ryczałtowej wskaźników, o</w:t>
      </w:r>
      <w:r w:rsidR="00FD6FC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których mowa w ust. 7, uznaje się, że Beneficjent nie rozliczył przyznanej kwoty ryczałtowej. W takim przypadku nie stosuje się reguły proporcjonalności, o której mowa w</w:t>
      </w:r>
      <w:r w:rsidR="00FD6FC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Wytycznych wskazanych w § 3 ust 2 pkt 1.</w:t>
      </w:r>
    </w:p>
    <w:p w14:paraId="416D0639" w14:textId="61315B6C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142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zakresie wskaźników innych niż wymienione w ust. 7, określonych we wniosku o</w:t>
      </w:r>
      <w:r w:rsidR="00FD6FC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dofinansowanie Projektu, stosuje się regułę proporcjonalności, o której mowa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Wytycznych wskazanych w § 3 ust 2 pkt 1.</w:t>
      </w:r>
    </w:p>
    <w:p w14:paraId="0E9497CB" w14:textId="7A38F4AA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Wskaźniki, o których mowa w ust. 7, mogą podlegać zmianie w szczególnie uzasadnionych przypadkach, po zatwierdzeniu przez Instytucję Pośredniczącą z uwzględnieniem § </w:t>
      </w:r>
      <w:r w:rsidR="003D6E98" w:rsidRPr="008A5010">
        <w:rPr>
          <w:rFonts w:ascii="Aptos" w:hAnsi="Aptos" w:cs="Arial"/>
          <w:sz w:val="22"/>
          <w:szCs w:val="22"/>
        </w:rPr>
        <w:t>2</w:t>
      </w:r>
      <w:r w:rsidR="00733D7B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 xml:space="preserve"> ust. 1.</w:t>
      </w:r>
    </w:p>
    <w:p w14:paraId="75900D7A" w14:textId="491C53D7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Wydatki bezpośrednie, które Beneficjent poniósł na zadanie objęte kwotą ryczałtową, która nie została uznana za rozliczoną, uznaje się za niekwalifikowalne.</w:t>
      </w:r>
    </w:p>
    <w:p w14:paraId="3261ED25" w14:textId="6435E19F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Beneficjent rozlicza usługi objęte stawkami jednostkowymi zgodnie </w:t>
      </w:r>
      <w:r w:rsidR="000F61E0" w:rsidRPr="008A5010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z Wytycznymi, o których mowa w § 3 ust. 2</w:t>
      </w:r>
      <w:r w:rsidR="00824D6F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pkt 2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oraz zgodnie z Wnioskiem </w:t>
      </w:r>
      <w:r w:rsidR="000F61E0" w:rsidRPr="008A5010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 dofinansowanie Projektu. </w:t>
      </w:r>
    </w:p>
    <w:p w14:paraId="71D3669A" w14:textId="6114A396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left" w:pos="142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Dokumentami potwierdzającymi wykonanie stawki jednostkowej, o której mowa </w:t>
      </w:r>
      <w:r w:rsidR="000F61E0"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w ust. 14, są: </w:t>
      </w:r>
    </w:p>
    <w:p w14:paraId="56140AB2" w14:textId="77777777" w:rsidR="007E218E" w:rsidRPr="008A5010" w:rsidRDefault="007E218E" w:rsidP="007E218E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Zadanie ………………………………………………………………………………...</w:t>
      </w:r>
    </w:p>
    <w:p w14:paraId="59EB261B" w14:textId="77777777" w:rsidR="007E218E" w:rsidRPr="008A5010" w:rsidRDefault="007E218E" w:rsidP="00292423">
      <w:pPr>
        <w:numPr>
          <w:ilvl w:val="1"/>
          <w:numId w:val="7"/>
        </w:numPr>
        <w:tabs>
          <w:tab w:val="num" w:pos="993"/>
        </w:tabs>
        <w:spacing w:line="276" w:lineRule="auto"/>
        <w:ind w:left="993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załączone do wniosku o płatność ………………………………….</w:t>
      </w:r>
    </w:p>
    <w:p w14:paraId="2D21B2AD" w14:textId="77777777" w:rsidR="007E218E" w:rsidRPr="008A5010" w:rsidRDefault="007E218E" w:rsidP="00292423">
      <w:pPr>
        <w:numPr>
          <w:ilvl w:val="1"/>
          <w:numId w:val="7"/>
        </w:numPr>
        <w:tabs>
          <w:tab w:val="num" w:pos="993"/>
        </w:tabs>
        <w:spacing w:line="276" w:lineRule="auto"/>
        <w:ind w:left="993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dostępne podczas kontroli na miejscu …………………………….</w:t>
      </w:r>
    </w:p>
    <w:p w14:paraId="1A928004" w14:textId="1CA44F19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autoSpaceDE w:val="0"/>
        <w:autoSpaceDN w:val="0"/>
        <w:adjustRightInd w:val="0"/>
        <w:spacing w:line="276" w:lineRule="auto"/>
        <w:ind w:left="426" w:hanging="426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Kwota wydatków kwalifikowalnych w Projekcie ustalana jest na podstawie przemnożenia ustalonej stawki jednostkowej dla danego typu usługi przez liczbę usług faktycznie zrealizowanych w ramach realizowanego Projektu.</w:t>
      </w:r>
    </w:p>
    <w:p w14:paraId="4DB99AFA" w14:textId="1B0F294A" w:rsidR="008F7D17" w:rsidRPr="008A5010" w:rsidRDefault="008D288C" w:rsidP="004B595A">
      <w:pPr>
        <w:pStyle w:val="Nagwek3"/>
      </w:pPr>
      <w:bookmarkStart w:id="4" w:name="_Hlk128996104"/>
      <w:r w:rsidRPr="008A5010">
        <w:t>§ 5</w:t>
      </w:r>
      <w:r w:rsidR="00EE4DCC" w:rsidRPr="008A5010">
        <w:t>.</w:t>
      </w:r>
    </w:p>
    <w:bookmarkEnd w:id="4"/>
    <w:p w14:paraId="647B3C10" w14:textId="3D8D36CB" w:rsidR="007C4486" w:rsidRPr="008A5010" w:rsidRDefault="007C4486" w:rsidP="00E9653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Okres realizacji Projektu jest zgodny z okresem wskazanym w aktualnym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</w:t>
      </w:r>
      <w:r w:rsidR="00FD6FC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dofinansowanie Projektu.</w:t>
      </w:r>
    </w:p>
    <w:p w14:paraId="66BC2A72" w14:textId="77777777" w:rsidR="0066799C" w:rsidRPr="008A5010" w:rsidRDefault="0066799C" w:rsidP="00E96538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Okres, o którym mowa w ust. 1, dotyczy realizacji zadań w ramach Projektu.</w:t>
      </w:r>
    </w:p>
    <w:p w14:paraId="5BB5422F" w14:textId="6094C275" w:rsidR="003D591E" w:rsidRPr="008A5010" w:rsidRDefault="008F7D17" w:rsidP="00E96538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Projekt będzie realizowany przez: ................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8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6D4F23" w:rsidRPr="008A5010">
        <w:rPr>
          <w:rFonts w:ascii="Aptos" w:hAnsi="Aptos" w:cs="Arial"/>
          <w:sz w:val="22"/>
          <w:szCs w:val="22"/>
        </w:rPr>
        <w:t>.</w:t>
      </w:r>
    </w:p>
    <w:p w14:paraId="53B8FF0E" w14:textId="6D7BED8C" w:rsidR="003D591E" w:rsidRPr="008A5010" w:rsidRDefault="00062274" w:rsidP="00E96538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3D591E" w:rsidRPr="008A5010">
        <w:rPr>
          <w:rFonts w:ascii="Aptos" w:hAnsi="Aptos" w:cs="Arial"/>
          <w:sz w:val="22"/>
          <w:szCs w:val="22"/>
        </w:rPr>
        <w:t xml:space="preserve">w przypadkach rażącego naruszenia przez Beneficjenta postanowień </w:t>
      </w:r>
      <w:r w:rsidR="00053F0C" w:rsidRPr="008A5010">
        <w:rPr>
          <w:rFonts w:ascii="Aptos" w:hAnsi="Aptos" w:cs="Arial"/>
          <w:sz w:val="22"/>
          <w:szCs w:val="22"/>
        </w:rPr>
        <w:t xml:space="preserve">Porozumienia </w:t>
      </w:r>
      <w:r w:rsidR="003D591E" w:rsidRPr="008A5010">
        <w:rPr>
          <w:rFonts w:ascii="Aptos" w:hAnsi="Aptos" w:cs="Arial"/>
          <w:sz w:val="22"/>
          <w:szCs w:val="22"/>
        </w:rPr>
        <w:t>w zakresie zarządzania</w:t>
      </w:r>
      <w:r w:rsidR="0092354B" w:rsidRPr="008A5010">
        <w:rPr>
          <w:rFonts w:ascii="Aptos" w:hAnsi="Aptos" w:cs="Arial"/>
          <w:sz w:val="22"/>
          <w:szCs w:val="22"/>
        </w:rPr>
        <w:t xml:space="preserve"> </w:t>
      </w:r>
      <w:r w:rsidR="007B2AF3" w:rsidRPr="008A5010">
        <w:rPr>
          <w:rFonts w:ascii="Aptos" w:hAnsi="Aptos" w:cs="Arial"/>
          <w:sz w:val="22"/>
          <w:szCs w:val="22"/>
        </w:rPr>
        <w:t>P</w:t>
      </w:r>
      <w:r w:rsidR="003D591E" w:rsidRPr="008A5010">
        <w:rPr>
          <w:rFonts w:ascii="Aptos" w:hAnsi="Aptos" w:cs="Arial"/>
          <w:sz w:val="22"/>
          <w:szCs w:val="22"/>
        </w:rPr>
        <w:t>rojektem</w:t>
      </w:r>
      <w:r w:rsidR="000B6241" w:rsidRPr="008A5010">
        <w:rPr>
          <w:rFonts w:ascii="Aptos" w:hAnsi="Aptos" w:cs="Arial"/>
          <w:sz w:val="22"/>
          <w:szCs w:val="22"/>
        </w:rPr>
        <w:t xml:space="preserve"> uznaje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za niekwalifikowalną część kosztów pośrednich podczas zatwierdzania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0B6241" w:rsidRPr="008A5010">
        <w:rPr>
          <w:rFonts w:ascii="Aptos" w:hAnsi="Aptos" w:cs="Arial"/>
          <w:sz w:val="22"/>
          <w:szCs w:val="22"/>
        </w:rPr>
        <w:t xml:space="preserve">niosku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o płatność. Wysokość kosztów niekwalifikowalnych obliczana jest </w:t>
      </w:r>
      <w:r w:rsidR="00990A28" w:rsidRPr="008A5010">
        <w:rPr>
          <w:rFonts w:ascii="Aptos" w:hAnsi="Aptos" w:cs="Arial"/>
          <w:sz w:val="22"/>
          <w:szCs w:val="22"/>
        </w:rPr>
        <w:t xml:space="preserve">zgodnie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="00990A28" w:rsidRPr="008A5010">
        <w:rPr>
          <w:rFonts w:ascii="Aptos" w:hAnsi="Aptos" w:cs="Arial"/>
          <w:sz w:val="22"/>
          <w:szCs w:val="22"/>
        </w:rPr>
        <w:t xml:space="preserve">z taryfikatorem korekt kosztów pośrednich za naruszenia postanowień </w:t>
      </w:r>
      <w:r w:rsidR="00053F0C" w:rsidRPr="008A5010">
        <w:rPr>
          <w:rFonts w:ascii="Aptos" w:hAnsi="Aptos" w:cs="Arial"/>
          <w:sz w:val="22"/>
          <w:szCs w:val="22"/>
        </w:rPr>
        <w:t xml:space="preserve">Porozumienia </w:t>
      </w:r>
      <w:r w:rsidR="00990A28" w:rsidRPr="008A5010">
        <w:rPr>
          <w:rFonts w:ascii="Aptos" w:hAnsi="Aptos" w:cs="Arial"/>
          <w:sz w:val="22"/>
          <w:szCs w:val="22"/>
        </w:rPr>
        <w:t>w</w:t>
      </w:r>
      <w:r w:rsidR="00FD6FC0">
        <w:rPr>
          <w:rFonts w:ascii="Aptos" w:hAnsi="Aptos" w:cs="Arial"/>
          <w:sz w:val="22"/>
          <w:szCs w:val="22"/>
        </w:rPr>
        <w:t> </w:t>
      </w:r>
      <w:r w:rsidR="00990A28" w:rsidRPr="008A5010">
        <w:rPr>
          <w:rFonts w:ascii="Aptos" w:hAnsi="Aptos" w:cs="Arial"/>
          <w:sz w:val="22"/>
          <w:szCs w:val="22"/>
        </w:rPr>
        <w:t xml:space="preserve">zakresie zarządzania Projektem stanowiącym </w:t>
      </w:r>
      <w:r w:rsidR="000B6241" w:rsidRPr="008A5010">
        <w:rPr>
          <w:rFonts w:ascii="Aptos" w:hAnsi="Aptos" w:cs="Arial"/>
          <w:sz w:val="22"/>
          <w:szCs w:val="22"/>
        </w:rPr>
        <w:t xml:space="preserve">załącznik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nr </w:t>
      </w:r>
      <w:r w:rsidR="00DD5B34" w:rsidRPr="008A5010">
        <w:rPr>
          <w:rFonts w:ascii="Aptos" w:hAnsi="Aptos" w:cs="Arial"/>
          <w:sz w:val="22"/>
          <w:szCs w:val="22"/>
        </w:rPr>
        <w:t>2</w:t>
      </w:r>
      <w:r w:rsidR="000B6241" w:rsidRPr="008A5010">
        <w:rPr>
          <w:rFonts w:ascii="Aptos" w:hAnsi="Aptos" w:cs="Arial"/>
          <w:sz w:val="22"/>
          <w:szCs w:val="22"/>
        </w:rPr>
        <w:t xml:space="preserve"> do </w:t>
      </w:r>
      <w:r w:rsidR="00053F0C" w:rsidRPr="008A5010">
        <w:rPr>
          <w:rFonts w:ascii="Aptos" w:hAnsi="Aptos" w:cs="Arial"/>
          <w:sz w:val="22"/>
          <w:szCs w:val="22"/>
        </w:rPr>
        <w:t>Porozumienia</w:t>
      </w:r>
      <w:r w:rsidR="000B6241" w:rsidRPr="008A5010">
        <w:rPr>
          <w:rFonts w:ascii="Aptos" w:hAnsi="Aptos" w:cs="Arial"/>
          <w:sz w:val="22"/>
          <w:szCs w:val="22"/>
        </w:rPr>
        <w:t xml:space="preserve">. </w:t>
      </w: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0B6241" w:rsidRPr="008A5010">
        <w:rPr>
          <w:rFonts w:ascii="Aptos" w:hAnsi="Aptos" w:cs="Arial"/>
          <w:sz w:val="22"/>
          <w:szCs w:val="22"/>
        </w:rPr>
        <w:t xml:space="preserve">może odstąpić od uznania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>za niekwalifikowalną części kosztów pośrednich</w:t>
      </w:r>
      <w:r w:rsidR="4B4DB614" w:rsidRPr="008A5010">
        <w:rPr>
          <w:rFonts w:ascii="Aptos" w:hAnsi="Aptos" w:cs="Arial"/>
          <w:sz w:val="22"/>
          <w:szCs w:val="22"/>
        </w:rPr>
        <w:t>,</w:t>
      </w:r>
      <w:r w:rsidR="000B6241" w:rsidRPr="008A5010">
        <w:rPr>
          <w:rFonts w:ascii="Aptos" w:hAnsi="Aptos" w:cs="Arial"/>
          <w:sz w:val="22"/>
          <w:szCs w:val="22"/>
        </w:rPr>
        <w:t xml:space="preserve"> jeżeli Beneficjent wykaże,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że naruszenie </w:t>
      </w:r>
      <w:r w:rsidR="00053F0C" w:rsidRPr="008A5010">
        <w:rPr>
          <w:rFonts w:ascii="Aptos" w:hAnsi="Aptos" w:cs="Arial"/>
          <w:sz w:val="22"/>
          <w:szCs w:val="22"/>
        </w:rPr>
        <w:t xml:space="preserve">Porozumienia </w:t>
      </w:r>
      <w:r w:rsidR="000B6241" w:rsidRPr="008A5010">
        <w:rPr>
          <w:rFonts w:ascii="Aptos" w:hAnsi="Aptos" w:cs="Arial"/>
          <w:sz w:val="22"/>
          <w:szCs w:val="22"/>
        </w:rPr>
        <w:t>wynika z okoliczności od niego niezależnych</w:t>
      </w:r>
      <w:r w:rsidR="003D591E" w:rsidRPr="008A5010">
        <w:rPr>
          <w:rFonts w:ascii="Aptos" w:hAnsi="Aptos" w:cs="Arial"/>
          <w:sz w:val="22"/>
          <w:szCs w:val="22"/>
        </w:rPr>
        <w:t>.</w:t>
      </w:r>
    </w:p>
    <w:p w14:paraId="10B51340" w14:textId="77777777" w:rsidR="00A65EE8" w:rsidRPr="008A5010" w:rsidRDefault="00FA6FDA" w:rsidP="009F79B9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Potencjalna ocena kwalifikowalności wydatków dokonywana jest na etapie w</w:t>
      </w:r>
      <w:r w:rsidR="00F60BB1" w:rsidRPr="008A5010">
        <w:rPr>
          <w:rFonts w:ascii="Aptos" w:hAnsi="Aptos" w:cs="Arial"/>
          <w:sz w:val="22"/>
          <w:szCs w:val="22"/>
        </w:rPr>
        <w:t xml:space="preserve">yboru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F60BB1" w:rsidRPr="008A5010">
        <w:rPr>
          <w:rFonts w:ascii="Aptos" w:hAnsi="Aptos" w:cs="Arial"/>
          <w:sz w:val="22"/>
          <w:szCs w:val="22"/>
        </w:rPr>
        <w:t>niosku o dofinansowanie P</w:t>
      </w:r>
      <w:r w:rsidRPr="008A5010">
        <w:rPr>
          <w:rFonts w:ascii="Aptos" w:hAnsi="Aptos" w:cs="Arial"/>
          <w:sz w:val="22"/>
          <w:szCs w:val="22"/>
        </w:rPr>
        <w:t xml:space="preserve">rojektu, natomiast potwierdzenie kwalifikowalności dokonywane jest podczas realizacji </w:t>
      </w:r>
      <w:r w:rsidR="007B2AF3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rojektu, </w:t>
      </w:r>
      <w:r w:rsidR="004F7BEA" w:rsidRPr="008A5010">
        <w:rPr>
          <w:rFonts w:ascii="Aptos" w:hAnsi="Aptos" w:cs="Arial"/>
          <w:sz w:val="22"/>
          <w:szCs w:val="22"/>
        </w:rPr>
        <w:t>na etapie weryfikacji wnios</w:t>
      </w:r>
      <w:r w:rsidR="005357BD" w:rsidRPr="008A5010">
        <w:rPr>
          <w:rFonts w:ascii="Aptos" w:hAnsi="Aptos" w:cs="Arial"/>
          <w:sz w:val="22"/>
          <w:szCs w:val="22"/>
        </w:rPr>
        <w:t>ków o płatność przedkładanych przez Beneficjenta tj. podczas</w:t>
      </w:r>
      <w:r w:rsidR="00A65EE8" w:rsidRPr="008A5010">
        <w:rPr>
          <w:rFonts w:ascii="Aptos" w:hAnsi="Aptos" w:cs="Arial"/>
          <w:sz w:val="22"/>
          <w:szCs w:val="22"/>
        </w:rPr>
        <w:t>:</w:t>
      </w:r>
      <w:r w:rsidR="005357BD" w:rsidRPr="008A5010">
        <w:rPr>
          <w:rFonts w:ascii="Aptos" w:hAnsi="Aptos" w:cs="Arial"/>
          <w:sz w:val="22"/>
          <w:szCs w:val="22"/>
        </w:rPr>
        <w:t xml:space="preserve"> </w:t>
      </w:r>
    </w:p>
    <w:p w14:paraId="130129CB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tzw. kontroli administracyjnej wydatków; </w:t>
      </w:r>
    </w:p>
    <w:p w14:paraId="2EAD1A54" w14:textId="6B73678C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kontroli w miejscu realizacji Projektu/siedzibie Beneficjenta</w:t>
      </w:r>
      <w:r w:rsidR="00E70321">
        <w:rPr>
          <w:rFonts w:ascii="Aptos" w:hAnsi="Aptos" w:cs="Arial"/>
          <w:sz w:val="22"/>
          <w:szCs w:val="22"/>
        </w:rPr>
        <w:t>;</w:t>
      </w:r>
      <w:r w:rsidRPr="008A5010">
        <w:rPr>
          <w:rFonts w:ascii="Aptos" w:hAnsi="Aptos" w:cs="Arial"/>
          <w:sz w:val="22"/>
          <w:szCs w:val="22"/>
        </w:rPr>
        <w:t xml:space="preserve"> </w:t>
      </w:r>
    </w:p>
    <w:p w14:paraId="41D7CA3A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doraźnych; </w:t>
      </w:r>
    </w:p>
    <w:p w14:paraId="0E75F860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planowanych; </w:t>
      </w:r>
    </w:p>
    <w:p w14:paraId="5EC64487" w14:textId="6EF5EC34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kontroli na zakończenie realizacji Projektu</w:t>
      </w:r>
      <w:r w:rsidR="00E70321">
        <w:rPr>
          <w:rFonts w:ascii="Aptos" w:hAnsi="Aptos" w:cs="Arial"/>
          <w:sz w:val="22"/>
          <w:szCs w:val="22"/>
        </w:rPr>
        <w:t>;</w:t>
      </w:r>
      <w:r w:rsidRPr="008A5010">
        <w:rPr>
          <w:rFonts w:ascii="Aptos" w:hAnsi="Aptos" w:cs="Arial"/>
          <w:sz w:val="22"/>
          <w:szCs w:val="22"/>
        </w:rPr>
        <w:t xml:space="preserve"> </w:t>
      </w:r>
    </w:p>
    <w:p w14:paraId="773FDE15" w14:textId="02960A6E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kontroli przeprowadzanych przez inne instytucje systemu wdrażania</w:t>
      </w:r>
      <w:r w:rsidR="00FC0BBA">
        <w:rPr>
          <w:rFonts w:ascii="Aptos" w:hAnsi="Aptos" w:cs="Arial"/>
          <w:sz w:val="22"/>
          <w:szCs w:val="22"/>
        </w:rPr>
        <w:t>;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br/>
        <w:t>w szczególności Instytucję Zarządzającą, Instytucję Koordynującą Proces Księgowania Wydatków, Instytucję Audytową</w:t>
      </w:r>
      <w:r w:rsidR="00E70321">
        <w:rPr>
          <w:rFonts w:ascii="Aptos" w:hAnsi="Aptos" w:cs="Arial"/>
          <w:sz w:val="22"/>
          <w:szCs w:val="22"/>
        </w:rPr>
        <w:t>;</w:t>
      </w:r>
      <w:r w:rsidRPr="008A5010">
        <w:rPr>
          <w:rFonts w:ascii="Aptos" w:hAnsi="Aptos" w:cs="Arial"/>
          <w:sz w:val="22"/>
          <w:szCs w:val="22"/>
        </w:rPr>
        <w:t xml:space="preserve">  </w:t>
      </w:r>
    </w:p>
    <w:p w14:paraId="7B1DB132" w14:textId="5EA13846" w:rsidR="00FA6FDA" w:rsidRPr="008A5010" w:rsidRDefault="00A65EE8" w:rsidP="00326F1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przeprowadzanych przez instytucje spoza systemu wdrażania </w:t>
      </w:r>
      <w:r w:rsidRPr="008A5010">
        <w:rPr>
          <w:rFonts w:ascii="Aptos" w:hAnsi="Aptos" w:cs="Arial"/>
          <w:sz w:val="22"/>
          <w:szCs w:val="22"/>
        </w:rPr>
        <w:br/>
        <w:t xml:space="preserve">np. Urząd Zamówień Publicznych, organy ścigania etc. </w:t>
      </w:r>
    </w:p>
    <w:p w14:paraId="0D8A69ED" w14:textId="77777777" w:rsidR="00326F14" w:rsidRPr="008A5010" w:rsidRDefault="003A533E" w:rsidP="009F79B9">
      <w:pPr>
        <w:numPr>
          <w:ilvl w:val="0"/>
          <w:numId w:val="7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Podatek VAT w Projekcie, którego łączny koszt jest mniejszy niż 5 mln EUR</w:t>
      </w:r>
      <w:r w:rsidRPr="008A5010">
        <w:rPr>
          <w:rFonts w:ascii="Aptos" w:hAnsi="Aptos" w:cs="Arial"/>
          <w:sz w:val="22"/>
          <w:szCs w:val="22"/>
        </w:rPr>
        <w:br/>
        <w:t>(włączając VAT), jest wydatkiem kwalifikowalnym.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</w:p>
    <w:p w14:paraId="49E5DD63" w14:textId="77777777" w:rsidR="00326F14" w:rsidRPr="008A5010" w:rsidRDefault="004433E1" w:rsidP="009F79B9">
      <w:pPr>
        <w:numPr>
          <w:ilvl w:val="0"/>
          <w:numId w:val="7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Kwalifikowalność podatku VAT podlega dodatkowym ograniczeniom wynikającym z zasad udzielania pomocy publicznej.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</w:p>
    <w:p w14:paraId="20B0CD4F" w14:textId="126AFFDA" w:rsidR="00FA1023" w:rsidRPr="008A5010" w:rsidRDefault="00FA1023" w:rsidP="009F79B9">
      <w:pPr>
        <w:numPr>
          <w:ilvl w:val="0"/>
          <w:numId w:val="7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oraz Partnerzy</w:t>
      </w:r>
      <w:r w:rsidR="00BF4E31" w:rsidRPr="008A5010">
        <w:rPr>
          <w:rStyle w:val="Odwoanieprzypisudolnego"/>
          <w:rFonts w:ascii="Aptos" w:hAnsi="Aptos" w:cs="Arial"/>
          <w:sz w:val="22"/>
          <w:szCs w:val="22"/>
        </w:rPr>
        <w:footnoteReference w:id="9"/>
      </w:r>
      <w:r w:rsidR="00BF4E31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ma/mają prawo do ponoszenia wydatków</w:t>
      </w:r>
      <w:r w:rsidR="00FC6C34" w:rsidRPr="008A5010">
        <w:rPr>
          <w:rFonts w:ascii="Aptos" w:hAnsi="Aptos" w:cs="Arial"/>
          <w:sz w:val="22"/>
          <w:szCs w:val="22"/>
        </w:rPr>
        <w:t xml:space="preserve"> po okresie realizacji Projektu</w:t>
      </w:r>
      <w:r w:rsidRPr="008A5010">
        <w:rPr>
          <w:rFonts w:ascii="Aptos" w:hAnsi="Aptos" w:cs="Arial"/>
          <w:sz w:val="22"/>
          <w:szCs w:val="22"/>
        </w:rPr>
        <w:t>, jednak nie dłużej niż do dnia 31 grudnia 202</w:t>
      </w:r>
      <w:r w:rsidR="004B612C" w:rsidRPr="008A5010">
        <w:rPr>
          <w:rFonts w:ascii="Aptos" w:hAnsi="Aptos" w:cs="Arial"/>
          <w:sz w:val="22"/>
          <w:szCs w:val="22"/>
        </w:rPr>
        <w:t>9</w:t>
      </w:r>
      <w:r w:rsidRPr="008A5010">
        <w:rPr>
          <w:rFonts w:ascii="Aptos" w:hAnsi="Aptos" w:cs="Arial"/>
          <w:sz w:val="22"/>
          <w:szCs w:val="22"/>
        </w:rPr>
        <w:t xml:space="preserve"> r., pod warunkiem, że wydatki te dotyczą okresu realizacji Projektu oraz zostaną uwzględnione w</w:t>
      </w:r>
      <w:r w:rsidR="008C64E4" w:rsidRPr="008A5010">
        <w:rPr>
          <w:rFonts w:ascii="Aptos" w:hAnsi="Aptos" w:cs="Arial"/>
          <w:sz w:val="22"/>
          <w:szCs w:val="22"/>
        </w:rPr>
        <w:t>e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płatność</w:t>
      </w:r>
      <w:r w:rsidR="008C64E4" w:rsidRPr="008A5010">
        <w:rPr>
          <w:rFonts w:ascii="Aptos" w:hAnsi="Aptos" w:cs="Arial"/>
          <w:sz w:val="22"/>
          <w:szCs w:val="22"/>
        </w:rPr>
        <w:t xml:space="preserve"> końcową</w:t>
      </w:r>
      <w:r w:rsidRPr="008A5010">
        <w:rPr>
          <w:rFonts w:ascii="Aptos" w:hAnsi="Aptos" w:cs="Arial"/>
          <w:sz w:val="22"/>
          <w:szCs w:val="22"/>
        </w:rPr>
        <w:t>.</w:t>
      </w:r>
      <w:r w:rsidR="008C64E4" w:rsidRPr="008A5010">
        <w:rPr>
          <w:rFonts w:ascii="Aptos" w:hAnsi="Aptos" w:cs="Arial"/>
          <w:sz w:val="22"/>
          <w:szCs w:val="22"/>
        </w:rPr>
        <w:t xml:space="preserve"> W takim przypadku wydatki te mogą zostać uznane za kwalifikowalne, o ile spełniają pozostałe warunki kwalifikowalności określone w</w:t>
      </w:r>
      <w:r w:rsidR="00034956" w:rsidRPr="008A5010">
        <w:rPr>
          <w:rFonts w:ascii="Aptos" w:hAnsi="Aptos" w:cs="Arial"/>
          <w:sz w:val="22"/>
          <w:szCs w:val="22"/>
        </w:rPr>
        <w:t xml:space="preserve"> </w:t>
      </w:r>
      <w:r w:rsidR="008C64E4" w:rsidRPr="008A5010">
        <w:rPr>
          <w:rFonts w:ascii="Aptos" w:hAnsi="Aptos" w:cs="Arial"/>
          <w:sz w:val="22"/>
          <w:szCs w:val="22"/>
        </w:rPr>
        <w:t xml:space="preserve">Wytycznych </w:t>
      </w:r>
      <w:r w:rsidR="007C6FED" w:rsidRPr="008A5010">
        <w:rPr>
          <w:rFonts w:ascii="Aptos" w:hAnsi="Aptos" w:cs="Arial"/>
          <w:sz w:val="22"/>
          <w:szCs w:val="22"/>
        </w:rPr>
        <w:t>dotyczących</w:t>
      </w:r>
      <w:r w:rsidR="008C64E4" w:rsidRPr="008A5010">
        <w:rPr>
          <w:rFonts w:ascii="Aptos" w:hAnsi="Aptos" w:cs="Arial"/>
          <w:sz w:val="22"/>
          <w:szCs w:val="22"/>
        </w:rPr>
        <w:t xml:space="preserve"> kwalifikowalności wydatków na lata </w:t>
      </w:r>
      <w:r w:rsidR="007C6FED" w:rsidRPr="008A5010">
        <w:rPr>
          <w:rFonts w:ascii="Aptos" w:hAnsi="Aptos" w:cs="Arial"/>
          <w:sz w:val="22"/>
          <w:szCs w:val="22"/>
        </w:rPr>
        <w:t>2021-2027</w:t>
      </w:r>
      <w:r w:rsidR="008C64E4" w:rsidRPr="008A5010">
        <w:rPr>
          <w:rFonts w:ascii="Aptos" w:hAnsi="Aptos" w:cs="Arial"/>
          <w:sz w:val="22"/>
          <w:szCs w:val="22"/>
        </w:rPr>
        <w:t>, w szczególności wynikające z przepisów prawa.</w:t>
      </w:r>
    </w:p>
    <w:p w14:paraId="39C11AC7" w14:textId="2FAFBDBF" w:rsidR="008F7D17" w:rsidRPr="008A5010" w:rsidRDefault="008D288C" w:rsidP="004B595A">
      <w:pPr>
        <w:pStyle w:val="Nagwek3"/>
      </w:pPr>
      <w:r w:rsidRPr="008A5010">
        <w:t>§ 6</w:t>
      </w:r>
      <w:r w:rsidR="00EE4DCC" w:rsidRPr="008A5010">
        <w:t>.</w:t>
      </w:r>
    </w:p>
    <w:p w14:paraId="402D1E48" w14:textId="1AC05BF2" w:rsidR="008F7D17" w:rsidRPr="008A5010" w:rsidRDefault="00E3293C" w:rsidP="00F5137A">
      <w:pPr>
        <w:numPr>
          <w:ilvl w:val="0"/>
          <w:numId w:val="4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8F7D17" w:rsidRPr="008A5010">
        <w:rPr>
          <w:rFonts w:ascii="Aptos" w:hAnsi="Aptos" w:cs="Arial"/>
          <w:sz w:val="22"/>
          <w:szCs w:val="22"/>
        </w:rPr>
        <w:t xml:space="preserve">nie ponosi odpowiedzialności wobec osób trzecich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8F7D17" w:rsidRPr="008A5010">
        <w:rPr>
          <w:rFonts w:ascii="Aptos" w:hAnsi="Aptos" w:cs="Arial"/>
          <w:sz w:val="22"/>
          <w:szCs w:val="22"/>
        </w:rPr>
        <w:t>za szkody powstałe w związku z realizacją Projektu.</w:t>
      </w:r>
    </w:p>
    <w:p w14:paraId="1DEF8FC4" w14:textId="19D16D5C" w:rsidR="008F7D17" w:rsidRPr="008A5010" w:rsidRDefault="008F7D17" w:rsidP="00F5137A">
      <w:pPr>
        <w:numPr>
          <w:ilvl w:val="0"/>
          <w:numId w:val="4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8A5010">
        <w:rPr>
          <w:rFonts w:ascii="Aptos" w:hAnsi="Aptos" w:cs="Arial"/>
          <w:sz w:val="22"/>
          <w:szCs w:val="22"/>
        </w:rPr>
        <w:t xml:space="preserve">porozumienie lub </w:t>
      </w:r>
      <w:r w:rsidRPr="008A5010">
        <w:rPr>
          <w:rFonts w:ascii="Aptos" w:hAnsi="Aptos" w:cs="Arial"/>
          <w:sz w:val="22"/>
          <w:szCs w:val="22"/>
        </w:rPr>
        <w:t xml:space="preserve">umowa </w:t>
      </w:r>
      <w:r w:rsidR="00941EA0" w:rsidRPr="008A5010">
        <w:rPr>
          <w:rFonts w:ascii="Aptos" w:hAnsi="Aptos" w:cs="Arial"/>
          <w:sz w:val="22"/>
          <w:szCs w:val="22"/>
        </w:rPr>
        <w:t>o partnerstwie</w:t>
      </w:r>
      <w:r w:rsidRPr="008A5010">
        <w:rPr>
          <w:rFonts w:ascii="Aptos" w:hAnsi="Aptos" w:cs="Arial"/>
          <w:sz w:val="22"/>
          <w:szCs w:val="22"/>
        </w:rPr>
        <w:t xml:space="preserve"> określa odpowiedzialność Beneficjenta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oraz Partnerów wobec osób trzecich za działania wynikające z </w:t>
      </w:r>
      <w:r w:rsidR="00053F0C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10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0A6B235B" w14:textId="31AD3343" w:rsidR="00BE541A" w:rsidRPr="008A5010" w:rsidRDefault="00BE541A" w:rsidP="00F5137A">
      <w:pPr>
        <w:pStyle w:val="Akapitzlist"/>
        <w:numPr>
          <w:ilvl w:val="0"/>
          <w:numId w:val="4"/>
        </w:numPr>
        <w:tabs>
          <w:tab w:val="clear" w:pos="360"/>
          <w:tab w:val="num" w:pos="284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odpowiada za</w:t>
      </w:r>
      <w:r w:rsidRPr="008A5010">
        <w:rPr>
          <w:rFonts w:ascii="Aptos" w:hAnsi="Aptos" w:cs="Arial"/>
          <w:b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realizację Projektu zgodnie z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nioskiem</w:t>
      </w:r>
      <w:r w:rsidR="00087DEE" w:rsidRPr="008A5010">
        <w:rPr>
          <w:rFonts w:ascii="Aptos" w:hAnsi="Aptos" w:cs="Arial"/>
          <w:sz w:val="22"/>
          <w:szCs w:val="22"/>
        </w:rPr>
        <w:t xml:space="preserve"> </w:t>
      </w:r>
      <w:r w:rsidR="000138A3" w:rsidRPr="008A5010">
        <w:rPr>
          <w:rFonts w:ascii="Aptos" w:hAnsi="Aptos" w:cs="Arial"/>
          <w:sz w:val="22"/>
          <w:szCs w:val="22"/>
        </w:rPr>
        <w:br/>
      </w:r>
      <w:r w:rsidR="00087DEE" w:rsidRPr="008A5010">
        <w:rPr>
          <w:rFonts w:ascii="Aptos" w:hAnsi="Aptos" w:cs="Arial"/>
          <w:sz w:val="22"/>
          <w:szCs w:val="22"/>
        </w:rPr>
        <w:t>o dofinansowanie Projektu</w:t>
      </w:r>
      <w:r w:rsidRPr="008A5010">
        <w:rPr>
          <w:rFonts w:ascii="Aptos" w:hAnsi="Aptos" w:cs="Arial"/>
          <w:sz w:val="22"/>
          <w:szCs w:val="22"/>
        </w:rPr>
        <w:t>, w tym za:</w:t>
      </w:r>
    </w:p>
    <w:p w14:paraId="4B3802AB" w14:textId="3278420A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osiągnięcie wskaźników produktu oraz rezultatu określonych we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7437A3" w:rsidRPr="008A5010">
        <w:rPr>
          <w:rFonts w:ascii="Aptos" w:hAnsi="Aptos" w:cs="Arial"/>
          <w:sz w:val="22"/>
          <w:szCs w:val="22"/>
        </w:rPr>
        <w:t xml:space="preserve"> </w:t>
      </w:r>
      <w:r w:rsidR="000138A3" w:rsidRPr="008A5010">
        <w:rPr>
          <w:rFonts w:ascii="Aptos" w:hAnsi="Aptos" w:cs="Arial"/>
          <w:sz w:val="22"/>
          <w:szCs w:val="22"/>
        </w:rPr>
        <w:br/>
      </w:r>
      <w:r w:rsidR="007437A3" w:rsidRPr="008A5010">
        <w:rPr>
          <w:rFonts w:ascii="Aptos" w:hAnsi="Aptos" w:cs="Arial"/>
          <w:sz w:val="22"/>
          <w:szCs w:val="22"/>
        </w:rPr>
        <w:t>o dofinansowanie Projektu</w:t>
      </w:r>
      <w:r w:rsidRPr="008A5010">
        <w:rPr>
          <w:rFonts w:ascii="Aptos" w:hAnsi="Aptos" w:cs="Arial"/>
          <w:sz w:val="22"/>
          <w:szCs w:val="22"/>
        </w:rPr>
        <w:t>;</w:t>
      </w:r>
    </w:p>
    <w:p w14:paraId="3ECB4532" w14:textId="6094062A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realizację Projektu w oparciu o harmonogram </w:t>
      </w:r>
      <w:r w:rsidR="00D85B0F" w:rsidRPr="008A5010">
        <w:rPr>
          <w:rFonts w:ascii="Aptos" w:hAnsi="Aptos" w:cs="Arial"/>
          <w:sz w:val="22"/>
          <w:szCs w:val="22"/>
        </w:rPr>
        <w:t>realizacji</w:t>
      </w:r>
      <w:r w:rsidR="009A4E8F" w:rsidRPr="008A5010">
        <w:rPr>
          <w:rFonts w:ascii="Aptos" w:hAnsi="Aptos" w:cs="Arial"/>
          <w:sz w:val="22"/>
          <w:szCs w:val="22"/>
        </w:rPr>
        <w:t xml:space="preserve">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określony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we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B70070" w:rsidRPr="008A5010">
        <w:rPr>
          <w:rFonts w:ascii="Aptos" w:hAnsi="Aptos" w:cs="Arial"/>
          <w:sz w:val="22"/>
          <w:szCs w:val="22"/>
        </w:rPr>
        <w:t xml:space="preserve"> </w:t>
      </w:r>
      <w:r w:rsidR="008A6F58" w:rsidRPr="008A5010">
        <w:rPr>
          <w:rFonts w:ascii="Aptos" w:hAnsi="Aptos" w:cs="Arial"/>
          <w:sz w:val="22"/>
          <w:szCs w:val="22"/>
        </w:rPr>
        <w:t xml:space="preserve">o </w:t>
      </w:r>
      <w:r w:rsidR="000D04D7" w:rsidRPr="008A5010">
        <w:rPr>
          <w:rFonts w:ascii="Aptos" w:hAnsi="Aptos" w:cs="Arial"/>
          <w:sz w:val="22"/>
          <w:szCs w:val="22"/>
        </w:rPr>
        <w:t>d</w:t>
      </w:r>
      <w:r w:rsidR="008A6F58" w:rsidRPr="008A5010">
        <w:rPr>
          <w:rFonts w:ascii="Aptos" w:hAnsi="Aptos" w:cs="Arial"/>
          <w:sz w:val="22"/>
          <w:szCs w:val="22"/>
        </w:rPr>
        <w:t>ofinansowanie Projektu;</w:t>
      </w:r>
    </w:p>
    <w:p w14:paraId="172A584C" w14:textId="2F4F18D3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zapewnienie real</w:t>
      </w:r>
      <w:r w:rsidR="00F60BB1" w:rsidRPr="008A5010">
        <w:rPr>
          <w:rFonts w:ascii="Aptos" w:hAnsi="Aptos" w:cs="Arial"/>
          <w:sz w:val="22"/>
          <w:szCs w:val="22"/>
        </w:rPr>
        <w:t xml:space="preserve">izacji Projektu przez personel </w:t>
      </w:r>
      <w:r w:rsidR="000138A3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posiadający kwalifikacje określone we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AD7342" w:rsidRPr="008A5010">
        <w:rPr>
          <w:rFonts w:ascii="Aptos" w:hAnsi="Aptos" w:cs="Arial"/>
          <w:sz w:val="22"/>
          <w:szCs w:val="22"/>
        </w:rPr>
        <w:t xml:space="preserve"> o dofinansowanie Projektu</w:t>
      </w:r>
      <w:r w:rsidRPr="008A5010">
        <w:rPr>
          <w:rFonts w:ascii="Aptos" w:hAnsi="Aptos" w:cs="Arial"/>
          <w:sz w:val="22"/>
          <w:szCs w:val="22"/>
        </w:rPr>
        <w:t>;</w:t>
      </w:r>
    </w:p>
    <w:p w14:paraId="4E8A19E0" w14:textId="08782F85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zachowanie trwałości Projektu lub rezultatów, o ile tak przewiduje </w:t>
      </w:r>
      <w:r w:rsidR="000138A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niosek</w:t>
      </w:r>
      <w:r w:rsidR="000951CD" w:rsidRPr="008A5010">
        <w:rPr>
          <w:rFonts w:ascii="Aptos" w:hAnsi="Aptos" w:cs="Arial"/>
          <w:sz w:val="22"/>
          <w:szCs w:val="22"/>
        </w:rPr>
        <w:t xml:space="preserve"> </w:t>
      </w:r>
      <w:r w:rsidR="000138A3" w:rsidRPr="008A5010">
        <w:rPr>
          <w:rFonts w:ascii="Aptos" w:hAnsi="Aptos" w:cs="Arial"/>
          <w:sz w:val="22"/>
          <w:szCs w:val="22"/>
        </w:rPr>
        <w:br/>
      </w:r>
      <w:r w:rsidR="000951CD" w:rsidRPr="008A5010">
        <w:rPr>
          <w:rFonts w:ascii="Aptos" w:hAnsi="Aptos" w:cs="Arial"/>
          <w:sz w:val="22"/>
          <w:szCs w:val="22"/>
        </w:rPr>
        <w:t>o dofinansowanie Projektu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30F7E0B" w14:textId="1F17928C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zbieranie danych osobowych uczestników Projektu (osób lub podmiotów) zgodnie</w:t>
      </w:r>
      <w:r w:rsidR="00493763" w:rsidRPr="008A5010">
        <w:rPr>
          <w:rFonts w:ascii="Aptos" w:hAnsi="Aptos" w:cs="Arial"/>
          <w:sz w:val="22"/>
          <w:szCs w:val="22"/>
        </w:rPr>
        <w:t xml:space="preserve">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</w:t>
      </w:r>
      <w:r w:rsidR="00D242E6" w:rsidRPr="008A5010">
        <w:rPr>
          <w:rFonts w:ascii="Aptos" w:hAnsi="Aptos" w:cs="Arial"/>
          <w:sz w:val="22"/>
          <w:szCs w:val="22"/>
        </w:rPr>
        <w:t>postanowieniami</w:t>
      </w:r>
      <w:r w:rsidR="002E3EEE" w:rsidRPr="008A5010">
        <w:rPr>
          <w:rFonts w:ascii="Aptos" w:hAnsi="Aptos" w:cs="Arial"/>
          <w:sz w:val="22"/>
          <w:szCs w:val="22"/>
        </w:rPr>
        <w:t xml:space="preserve"> § </w:t>
      </w:r>
      <w:r w:rsidR="002E3C35" w:rsidRPr="008A5010">
        <w:rPr>
          <w:rFonts w:ascii="Aptos" w:hAnsi="Aptos" w:cs="Arial"/>
          <w:sz w:val="22"/>
          <w:szCs w:val="22"/>
        </w:rPr>
        <w:t>2</w:t>
      </w:r>
      <w:r w:rsidR="00945C44" w:rsidRPr="008A5010">
        <w:rPr>
          <w:rFonts w:ascii="Aptos" w:hAnsi="Aptos" w:cs="Arial"/>
          <w:sz w:val="22"/>
          <w:szCs w:val="22"/>
        </w:rPr>
        <w:t>0</w:t>
      </w:r>
      <w:r w:rsidR="00A65EE8" w:rsidRPr="008A5010">
        <w:rPr>
          <w:rFonts w:ascii="Aptos" w:hAnsi="Aptos" w:cs="Arial"/>
          <w:sz w:val="22"/>
          <w:szCs w:val="22"/>
        </w:rPr>
        <w:t xml:space="preserve"> Porozumienia</w:t>
      </w:r>
      <w:r w:rsidR="00D242E6" w:rsidRPr="008A5010">
        <w:rPr>
          <w:rFonts w:ascii="Aptos" w:hAnsi="Aptos" w:cs="Arial"/>
          <w:sz w:val="22"/>
          <w:szCs w:val="22"/>
        </w:rPr>
        <w:t>;</w:t>
      </w:r>
    </w:p>
    <w:p w14:paraId="24633368" w14:textId="77777777" w:rsidR="005C273F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przetwarzanie danych osobowych zgodnie z </w:t>
      </w:r>
      <w:r w:rsidR="00412FDA" w:rsidRPr="008A5010">
        <w:rPr>
          <w:rFonts w:ascii="Aptos" w:hAnsi="Aptos" w:cs="Arial"/>
          <w:sz w:val="22"/>
          <w:szCs w:val="22"/>
        </w:rPr>
        <w:t>RODO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7E74C58" w14:textId="4366F7F3" w:rsidR="000D71DE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zapewnienie stosowania zasady równości szans i niedyskryminacji a także równości kobiet i mężczyzn, zgodnie z Wytycznymi </w:t>
      </w:r>
      <w:r w:rsidR="004743A6" w:rsidRPr="008A5010">
        <w:rPr>
          <w:rFonts w:ascii="Aptos" w:hAnsi="Aptos" w:cs="Arial"/>
          <w:sz w:val="22"/>
          <w:szCs w:val="22"/>
        </w:rPr>
        <w:t xml:space="preserve">dotyczącymi realizacji zasad równościowych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4743A6" w:rsidRPr="008A5010">
        <w:rPr>
          <w:rFonts w:ascii="Aptos" w:hAnsi="Aptos" w:cs="Arial"/>
          <w:sz w:val="22"/>
          <w:szCs w:val="22"/>
        </w:rPr>
        <w:t>w ramach funduszy unijnych na lata 2021-2027</w:t>
      </w:r>
      <w:r w:rsidR="000D71DE" w:rsidRPr="008A5010">
        <w:rPr>
          <w:rFonts w:ascii="Aptos" w:hAnsi="Aptos" w:cs="Arial"/>
          <w:sz w:val="22"/>
          <w:szCs w:val="22"/>
        </w:rPr>
        <w:t>;</w:t>
      </w:r>
    </w:p>
    <w:p w14:paraId="1FC7A367" w14:textId="5AC414F9" w:rsidR="00A65EE8" w:rsidRPr="008A5010" w:rsidRDefault="00A65EE8" w:rsidP="00A65EE8">
      <w:pPr>
        <w:numPr>
          <w:ilvl w:val="1"/>
          <w:numId w:val="5"/>
        </w:numPr>
        <w:tabs>
          <w:tab w:val="clear" w:pos="680"/>
          <w:tab w:val="left" w:pos="142"/>
          <w:tab w:val="num" w:pos="851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zapewnienie, że działania podejmowane w ramach Projektu są zgodne z zasadą zrównoważonego rozwoju oraz z zasadą „nie czyń poważnych szkód” (DNSH);</w:t>
      </w:r>
    </w:p>
    <w:p w14:paraId="0CB7D43B" w14:textId="5464B854" w:rsidR="005C273F" w:rsidRPr="008A5010" w:rsidRDefault="000D71DE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 wypełniania obowiązków informacyjnych i promocyjnych, w tym informowania społeczeństwa o dofinansowaniu Projektu przez Unię Europejską</w:t>
      </w:r>
      <w:r w:rsidR="00FB518A" w:rsidRPr="008A5010">
        <w:rPr>
          <w:rFonts w:ascii="Aptos" w:hAnsi="Aptos" w:cs="Arial"/>
          <w:sz w:val="22"/>
          <w:szCs w:val="22"/>
        </w:rPr>
        <w:t>.</w:t>
      </w:r>
    </w:p>
    <w:p w14:paraId="03559ECC" w14:textId="77777777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lastRenderedPageBreak/>
        <w:t>Płatności</w:t>
      </w:r>
    </w:p>
    <w:p w14:paraId="06B9B6E7" w14:textId="040F1544" w:rsidR="008F7D17" w:rsidRPr="008A5010" w:rsidRDefault="00076322" w:rsidP="004B595A">
      <w:pPr>
        <w:pStyle w:val="Nagwek3"/>
      </w:pPr>
      <w:r w:rsidRPr="008A5010">
        <w:t>§ 7</w:t>
      </w:r>
      <w:r w:rsidR="00EE4DCC" w:rsidRPr="008A5010">
        <w:t>.</w:t>
      </w:r>
    </w:p>
    <w:p w14:paraId="3A5DC2E3" w14:textId="604300FD" w:rsidR="00C8489A" w:rsidRPr="008A5010" w:rsidRDefault="00C8489A" w:rsidP="009F79B9">
      <w:pPr>
        <w:numPr>
          <w:ilvl w:val="3"/>
          <w:numId w:val="76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prowadzenia wyodrębnionej ewidencji wydatków Projektu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sposób przejrzysty, tak aby możliwa była identyfikacja poszczególnych operacji związanych z Projektem, z wyłączeniem wydatków rozliczanych uproszczonymi metodami.</w:t>
      </w:r>
    </w:p>
    <w:p w14:paraId="3A0A49C5" w14:textId="1F9C814D" w:rsidR="00C8489A" w:rsidRPr="008A5010" w:rsidRDefault="00C8489A" w:rsidP="009F79B9">
      <w:pPr>
        <w:numPr>
          <w:ilvl w:val="3"/>
          <w:numId w:val="76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 takiego opisywania dokumentacji księgowej Projektu, o której mowa w ust. 1, aby widoczny był związek z Projektem.</w:t>
      </w:r>
    </w:p>
    <w:p w14:paraId="247FF286" w14:textId="4D53CF7E" w:rsidR="00C8489A" w:rsidRPr="008A5010" w:rsidRDefault="00C8489A" w:rsidP="009F79B9">
      <w:pPr>
        <w:numPr>
          <w:ilvl w:val="3"/>
          <w:numId w:val="76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Obowiązki, o których mowa w ust. 1 i 2, dotyczą każdego z Partnerów, w zakresie tej części Projektu, za której realizację odpowiada dany Partner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11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0891C6E1" w14:textId="32BD3653" w:rsidR="008F7D17" w:rsidRPr="008A5010" w:rsidRDefault="008F7D17" w:rsidP="004B595A">
      <w:pPr>
        <w:pStyle w:val="Nagwek3"/>
      </w:pPr>
      <w:r w:rsidRPr="008A5010">
        <w:t>§ 8</w:t>
      </w:r>
      <w:r w:rsidR="00EE4DCC" w:rsidRPr="008A5010">
        <w:t>.</w:t>
      </w:r>
    </w:p>
    <w:p w14:paraId="63F75888" w14:textId="551090FB" w:rsidR="007C093E" w:rsidRPr="008A5010" w:rsidRDefault="00F60DD6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 zawarciu Porozumienia, środki finansowe dla Beneficjenta i Partnerów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12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1C1B20" w:rsidRPr="008A5010">
        <w:rPr>
          <w:rFonts w:ascii="Aptos" w:hAnsi="Aptos" w:cs="Arial"/>
          <w:sz w:val="22"/>
          <w:szCs w:val="22"/>
        </w:rPr>
        <w:br/>
      </w:r>
      <w:r w:rsidR="00231818" w:rsidRPr="008A5010">
        <w:rPr>
          <w:rFonts w:ascii="Aptos" w:hAnsi="Aptos" w:cs="Arial"/>
          <w:sz w:val="22"/>
          <w:szCs w:val="22"/>
        </w:rPr>
        <w:t xml:space="preserve">na realizację Projektu są uruchamiane poprzez właściwego dysponenta </w:t>
      </w:r>
      <w:r w:rsidR="00756471" w:rsidRPr="008A5010">
        <w:rPr>
          <w:rFonts w:ascii="Aptos" w:hAnsi="Aptos" w:cs="Arial"/>
          <w:sz w:val="22"/>
          <w:szCs w:val="22"/>
        </w:rPr>
        <w:t>części budżetowej</w:t>
      </w:r>
      <w:r w:rsidR="00D9444E" w:rsidRPr="008A5010">
        <w:rPr>
          <w:rFonts w:ascii="Aptos" w:hAnsi="Aptos" w:cs="Arial"/>
          <w:sz w:val="22"/>
          <w:szCs w:val="22"/>
        </w:rPr>
        <w:t xml:space="preserve">, </w:t>
      </w:r>
      <w:r w:rsidR="00756471" w:rsidRPr="008A5010">
        <w:rPr>
          <w:rFonts w:ascii="Aptos" w:hAnsi="Aptos" w:cs="Arial"/>
          <w:sz w:val="22"/>
          <w:szCs w:val="22"/>
        </w:rPr>
        <w:t>stanowiąc zwiększenie planu wydatków Beneficjenta na dany rok budżetowy na realizację zadań w ramach Projektu.</w:t>
      </w:r>
    </w:p>
    <w:p w14:paraId="761F67D8" w14:textId="125D1D3E" w:rsidR="00462F98" w:rsidRPr="008A5010" w:rsidRDefault="007C093E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upoważnia Beneficjenta do wystawiania </w:t>
      </w:r>
      <w:r w:rsidR="007A239C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przekazywania, w jej imieniu zlecenia płatności do BGK</w:t>
      </w:r>
      <w:r w:rsidR="00462F98" w:rsidRPr="008A5010">
        <w:rPr>
          <w:rFonts w:ascii="Aptos" w:hAnsi="Aptos" w:cs="Arial"/>
          <w:sz w:val="22"/>
          <w:szCs w:val="22"/>
        </w:rPr>
        <w:t xml:space="preserve">, zgodnie </w:t>
      </w:r>
      <w:r w:rsidR="007A239C" w:rsidRPr="008A5010">
        <w:rPr>
          <w:rFonts w:ascii="Aptos" w:hAnsi="Aptos" w:cs="Arial"/>
          <w:sz w:val="22"/>
          <w:szCs w:val="22"/>
        </w:rPr>
        <w:br/>
      </w:r>
      <w:r w:rsidR="00462F98" w:rsidRPr="008A5010">
        <w:rPr>
          <w:rFonts w:ascii="Aptos" w:hAnsi="Aptos" w:cs="Arial"/>
          <w:sz w:val="22"/>
          <w:szCs w:val="22"/>
        </w:rPr>
        <w:t xml:space="preserve">z obowiązującymi przepisami prawa oraz wytycznymi i procedurami obowiązującymi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462F98" w:rsidRPr="008A5010">
        <w:rPr>
          <w:rFonts w:ascii="Aptos" w:hAnsi="Aptos" w:cs="Arial"/>
          <w:sz w:val="22"/>
          <w:szCs w:val="22"/>
        </w:rPr>
        <w:t>w ramach FEM 2021-2027. Płatności wynikające z przekazanych zleceń płatności w danym roku nie mogą przekroczyć wartości na ten rok zapisanych w harmonogramie płatności</w:t>
      </w:r>
      <w:r w:rsidR="00E2345E" w:rsidRPr="008A5010">
        <w:rPr>
          <w:rFonts w:ascii="Aptos" w:hAnsi="Aptos" w:cs="Arial"/>
          <w:sz w:val="22"/>
          <w:szCs w:val="22"/>
        </w:rPr>
        <w:t>, stanowiącym załącznik nr 4 do Porozumienia</w:t>
      </w:r>
      <w:r w:rsidR="00462F98" w:rsidRPr="008A5010">
        <w:rPr>
          <w:rFonts w:ascii="Aptos" w:hAnsi="Aptos" w:cs="Arial"/>
          <w:sz w:val="22"/>
          <w:szCs w:val="22"/>
        </w:rPr>
        <w:t>.</w:t>
      </w:r>
    </w:p>
    <w:p w14:paraId="5A54B64A" w14:textId="0C81AE58" w:rsidR="00462F98" w:rsidRPr="008A5010" w:rsidRDefault="00462F98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nie ponosi odpowiedzialności wobec Beneficjenta </w:t>
      </w:r>
      <w:r w:rsidR="00D9444E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wobec wykonawcy za szkodę wynikającą z opóźnienia lub niedokonania wypłaty przez BGK środków na rzecz wykonawcy, będącą rezultatem w szczególności:</w:t>
      </w:r>
    </w:p>
    <w:p w14:paraId="05FD8B32" w14:textId="2CFA716F" w:rsidR="00462F98" w:rsidRPr="008A5010" w:rsidRDefault="00462F98" w:rsidP="00F5137A">
      <w:pPr>
        <w:pStyle w:val="Akapitzlist"/>
        <w:numPr>
          <w:ilvl w:val="1"/>
          <w:numId w:val="4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braku dostępności wystarczającej liczby środków na rachunku bankowym BGK</w:t>
      </w:r>
      <w:r w:rsidR="00DC1C6A" w:rsidRPr="008A5010">
        <w:rPr>
          <w:rFonts w:ascii="Aptos" w:hAnsi="Aptos" w:cs="Arial"/>
          <w:sz w:val="22"/>
          <w:szCs w:val="22"/>
        </w:rPr>
        <w:t>;</w:t>
      </w:r>
    </w:p>
    <w:p w14:paraId="77CC2D95" w14:textId="115ED804" w:rsidR="00462F98" w:rsidRPr="008A5010" w:rsidRDefault="00462F98" w:rsidP="00F5137A">
      <w:pPr>
        <w:pStyle w:val="Akapitzlist"/>
        <w:numPr>
          <w:ilvl w:val="1"/>
          <w:numId w:val="4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niewykonania lub nienależytego wykonania przez Beneficjenta obowiązków wynikających z Porozumienia.</w:t>
      </w:r>
    </w:p>
    <w:p w14:paraId="41E986E3" w14:textId="05A415C0" w:rsidR="00D9444E" w:rsidRPr="008A5010" w:rsidRDefault="008F7D17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sporządza </w:t>
      </w:r>
      <w:r w:rsidR="006D046C" w:rsidRPr="008A5010">
        <w:rPr>
          <w:rFonts w:ascii="Aptos" w:hAnsi="Aptos" w:cs="Arial"/>
          <w:sz w:val="22"/>
          <w:szCs w:val="22"/>
        </w:rPr>
        <w:t>h</w:t>
      </w:r>
      <w:r w:rsidRPr="008A5010">
        <w:rPr>
          <w:rFonts w:ascii="Aptos" w:hAnsi="Aptos" w:cs="Arial"/>
          <w:sz w:val="22"/>
          <w:szCs w:val="22"/>
        </w:rPr>
        <w:t>armonogram płatności w porozumieniu z</w:t>
      </w:r>
      <w:r w:rsidR="003A58CE" w:rsidRPr="008A5010">
        <w:rPr>
          <w:rFonts w:ascii="Aptos" w:hAnsi="Aptos" w:cs="Arial"/>
          <w:sz w:val="22"/>
          <w:szCs w:val="22"/>
        </w:rPr>
        <w:t> </w:t>
      </w:r>
      <w:r w:rsidR="00E3293C" w:rsidRPr="008A5010">
        <w:rPr>
          <w:rFonts w:ascii="Aptos" w:hAnsi="Aptos" w:cs="Arial"/>
          <w:sz w:val="22"/>
          <w:szCs w:val="22"/>
        </w:rPr>
        <w:t>Instytucją Pośredniczącą</w:t>
      </w:r>
      <w:r w:rsidRPr="008A5010">
        <w:rPr>
          <w:rFonts w:ascii="Aptos" w:hAnsi="Aptos" w:cs="Arial"/>
          <w:sz w:val="22"/>
          <w:szCs w:val="22"/>
        </w:rPr>
        <w:t>.</w:t>
      </w:r>
      <w:r w:rsidR="0006138D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Harmonogram płatności może podlegać aktualizacji</w:t>
      </w:r>
      <w:r w:rsidR="0003473C" w:rsidRPr="008A5010">
        <w:rPr>
          <w:rFonts w:ascii="Aptos" w:hAnsi="Aptos" w:cs="Arial"/>
          <w:sz w:val="22"/>
          <w:szCs w:val="22"/>
        </w:rPr>
        <w:t>.</w:t>
      </w:r>
      <w:r w:rsidR="0006138D" w:rsidRPr="008A5010">
        <w:rPr>
          <w:rFonts w:ascii="Aptos" w:hAnsi="Aptos" w:cs="Arial"/>
          <w:sz w:val="22"/>
          <w:szCs w:val="22"/>
        </w:rPr>
        <w:t xml:space="preserve"> </w:t>
      </w:r>
      <w:r w:rsidR="0003473C" w:rsidRPr="008A5010">
        <w:rPr>
          <w:rFonts w:ascii="Aptos" w:hAnsi="Aptos" w:cs="Arial"/>
          <w:sz w:val="22"/>
          <w:szCs w:val="22"/>
        </w:rPr>
        <w:t xml:space="preserve">Płatność </w:t>
      </w:r>
      <w:r w:rsidRPr="008A5010">
        <w:rPr>
          <w:rFonts w:ascii="Aptos" w:hAnsi="Aptos" w:cs="Arial"/>
          <w:sz w:val="22"/>
          <w:szCs w:val="22"/>
        </w:rPr>
        <w:t xml:space="preserve">jest skuteczna, pod warunkiem akceptacji przez </w:t>
      </w:r>
      <w:r w:rsidR="00AD4CAC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 xml:space="preserve">i nie wymaga formy aneksu do </w:t>
      </w:r>
      <w:r w:rsidR="00FA0E40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.</w:t>
      </w:r>
      <w:r w:rsidR="00CC5E53" w:rsidRPr="008A5010">
        <w:rPr>
          <w:rFonts w:ascii="Aptos" w:hAnsi="Aptos" w:cs="Arial"/>
          <w:sz w:val="22"/>
          <w:szCs w:val="22"/>
        </w:rPr>
        <w:t xml:space="preserve"> </w:t>
      </w:r>
      <w:r w:rsidR="00F131B2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CC5E53" w:rsidRPr="008A5010">
        <w:rPr>
          <w:rFonts w:ascii="Aptos" w:hAnsi="Aptos" w:cs="Arial"/>
          <w:sz w:val="22"/>
          <w:szCs w:val="22"/>
        </w:rPr>
        <w:t xml:space="preserve">dokonuje weryfikacji </w:t>
      </w:r>
      <w:r w:rsidR="006D046C" w:rsidRPr="008A5010">
        <w:rPr>
          <w:rFonts w:ascii="Aptos" w:hAnsi="Aptos" w:cs="Arial"/>
          <w:sz w:val="22"/>
          <w:szCs w:val="22"/>
        </w:rPr>
        <w:t>h</w:t>
      </w:r>
      <w:r w:rsidR="00CC5E53" w:rsidRPr="008A5010">
        <w:rPr>
          <w:rFonts w:ascii="Aptos" w:hAnsi="Aptos" w:cs="Arial"/>
          <w:sz w:val="22"/>
          <w:szCs w:val="22"/>
        </w:rPr>
        <w:t>armonogramu płatności w</w:t>
      </w:r>
      <w:r w:rsidR="00E70321">
        <w:rPr>
          <w:rFonts w:ascii="Aptos" w:hAnsi="Aptos" w:cs="Arial"/>
          <w:sz w:val="22"/>
          <w:szCs w:val="22"/>
        </w:rPr>
        <w:t> </w:t>
      </w:r>
      <w:r w:rsidR="00CC5E53" w:rsidRPr="008A5010">
        <w:rPr>
          <w:rFonts w:ascii="Aptos" w:hAnsi="Aptos" w:cs="Arial"/>
          <w:sz w:val="22"/>
          <w:szCs w:val="22"/>
        </w:rPr>
        <w:t>terminie</w:t>
      </w:r>
      <w:r w:rsidR="0D698A36" w:rsidRPr="008A5010">
        <w:rPr>
          <w:rFonts w:ascii="Aptos" w:hAnsi="Aptos" w:cs="Arial"/>
          <w:sz w:val="22"/>
          <w:szCs w:val="22"/>
        </w:rPr>
        <w:t xml:space="preserve"> 15 dni roboczych</w:t>
      </w:r>
      <w:r w:rsidR="0006138D" w:rsidRPr="008A5010">
        <w:rPr>
          <w:rFonts w:ascii="Aptos" w:hAnsi="Aptos" w:cs="Arial"/>
          <w:sz w:val="22"/>
          <w:szCs w:val="22"/>
        </w:rPr>
        <w:t>.</w:t>
      </w:r>
    </w:p>
    <w:p w14:paraId="47302F3B" w14:textId="5C6BD305" w:rsidR="005E7B12" w:rsidRPr="008A5010" w:rsidRDefault="005E7B12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oraz Partnerzy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13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nie może/nie mogą</w:t>
      </w:r>
      <w:r w:rsidRPr="008A5010">
        <w:rPr>
          <w:rFonts w:ascii="Aptos" w:hAnsi="Aptos" w:cs="Arial"/>
          <w:i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przeznaczać otrzymanych transz dofinansowania na cele inne niż związane z Projektem, w szczególności na tymczasowe finansowanie swojej podstawowej, </w:t>
      </w:r>
      <w:r w:rsidR="00527F37" w:rsidRPr="008A5010">
        <w:rPr>
          <w:rFonts w:ascii="Aptos" w:hAnsi="Aptos" w:cs="Arial"/>
          <w:sz w:val="22"/>
          <w:szCs w:val="22"/>
        </w:rPr>
        <w:t>poza projektowej</w:t>
      </w:r>
      <w:r w:rsidRPr="008A5010">
        <w:rPr>
          <w:rFonts w:ascii="Aptos" w:hAnsi="Aptos" w:cs="Arial"/>
          <w:sz w:val="22"/>
          <w:szCs w:val="22"/>
        </w:rPr>
        <w:t xml:space="preserve"> działalności</w:t>
      </w:r>
      <w:r w:rsidR="00C0323F" w:rsidRPr="008A5010">
        <w:rPr>
          <w:rFonts w:ascii="Aptos" w:hAnsi="Aptos" w:cs="Arial"/>
          <w:sz w:val="22"/>
          <w:szCs w:val="22"/>
        </w:rPr>
        <w:t>.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="008516EA" w:rsidRPr="008A5010">
        <w:rPr>
          <w:rFonts w:ascii="Aptos" w:hAnsi="Aptos" w:cs="Arial"/>
          <w:sz w:val="22"/>
          <w:szCs w:val="22"/>
        </w:rPr>
        <w:t>W przypadku stwierdzenia nieprawidłowości w tym zakresie, stosuje się postanowienia</w:t>
      </w:r>
      <w:r w:rsidR="00E02A2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§ 12.</w:t>
      </w:r>
    </w:p>
    <w:p w14:paraId="776DD971" w14:textId="5F24B1D8" w:rsidR="005B6809" w:rsidRPr="008A5010" w:rsidRDefault="00746071" w:rsidP="00254818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Wszystkich </w:t>
      </w:r>
      <w:r w:rsidR="005E7B12" w:rsidRPr="008A5010">
        <w:rPr>
          <w:rFonts w:ascii="Aptos" w:hAnsi="Aptos" w:cs="Arial"/>
          <w:sz w:val="22"/>
          <w:szCs w:val="22"/>
        </w:rPr>
        <w:t>płatności w związku z realizacją Porozumienia, pomiędzy Beneficjentem a</w:t>
      </w:r>
      <w:r w:rsidR="00E70321">
        <w:rPr>
          <w:rFonts w:ascii="Aptos" w:hAnsi="Aptos" w:cs="Arial"/>
          <w:sz w:val="22"/>
          <w:szCs w:val="22"/>
        </w:rPr>
        <w:t> </w:t>
      </w:r>
      <w:r w:rsidR="005E7B12" w:rsidRPr="008A5010">
        <w:rPr>
          <w:rFonts w:ascii="Aptos" w:hAnsi="Aptos" w:cs="Arial"/>
          <w:sz w:val="22"/>
          <w:szCs w:val="22"/>
        </w:rPr>
        <w:t xml:space="preserve">Partnerem </w:t>
      </w:r>
      <w:r w:rsidR="00125BD4" w:rsidRPr="008A5010">
        <w:rPr>
          <w:rFonts w:ascii="Aptos" w:hAnsi="Aptos" w:cs="Arial"/>
          <w:sz w:val="22"/>
          <w:szCs w:val="22"/>
        </w:rPr>
        <w:t>/</w:t>
      </w:r>
      <w:r w:rsidR="005E7B12" w:rsidRPr="008A5010">
        <w:rPr>
          <w:rFonts w:ascii="Aptos" w:hAnsi="Aptos" w:cs="Arial"/>
          <w:sz w:val="22"/>
          <w:szCs w:val="22"/>
        </w:rPr>
        <w:t>Partnerami, należy dokonywać za pośrednictwem rachunku bankowego Beneficjenta, pod rygorem nieuznania poniesionych wydatków za kwalifikowalne</w:t>
      </w:r>
      <w:r w:rsidR="005E7B12" w:rsidRPr="008A5010">
        <w:rPr>
          <w:rFonts w:ascii="Aptos" w:hAnsi="Aptos" w:cs="Arial"/>
          <w:sz w:val="22"/>
          <w:szCs w:val="22"/>
          <w:vertAlign w:val="superscript"/>
        </w:rPr>
        <w:footnoteReference w:id="14"/>
      </w:r>
      <w:r w:rsidR="005E7B12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5E7B12" w:rsidRPr="008A5010">
        <w:rPr>
          <w:rFonts w:ascii="Aptos" w:hAnsi="Aptos" w:cs="Arial"/>
          <w:sz w:val="22"/>
          <w:szCs w:val="22"/>
        </w:rPr>
        <w:t>.</w:t>
      </w:r>
    </w:p>
    <w:p w14:paraId="4532F44B" w14:textId="5F2A5E3B" w:rsidR="008F7D17" w:rsidRPr="008A5010" w:rsidRDefault="00076322" w:rsidP="004B595A">
      <w:pPr>
        <w:pStyle w:val="Nagwek3"/>
      </w:pPr>
      <w:r w:rsidRPr="008A5010">
        <w:lastRenderedPageBreak/>
        <w:t xml:space="preserve">§ </w:t>
      </w:r>
      <w:r w:rsidR="007A1563" w:rsidRPr="008A5010">
        <w:t>9</w:t>
      </w:r>
      <w:r w:rsidR="00EE4DCC" w:rsidRPr="008A5010">
        <w:t>.</w:t>
      </w:r>
    </w:p>
    <w:p w14:paraId="027D4DE8" w14:textId="0E068EB2" w:rsidR="008F7D17" w:rsidRPr="008A5010" w:rsidRDefault="008F7D17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składa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niosek o płatność zgodnie z </w:t>
      </w:r>
      <w:r w:rsidR="006D046C" w:rsidRPr="008A5010">
        <w:rPr>
          <w:rFonts w:ascii="Aptos" w:hAnsi="Aptos" w:cs="Arial"/>
          <w:sz w:val="22"/>
          <w:szCs w:val="22"/>
        </w:rPr>
        <w:t>h</w:t>
      </w:r>
      <w:r w:rsidRPr="008A5010">
        <w:rPr>
          <w:rFonts w:ascii="Aptos" w:hAnsi="Aptos" w:cs="Arial"/>
          <w:sz w:val="22"/>
          <w:szCs w:val="22"/>
        </w:rPr>
        <w:t xml:space="preserve">armonogramem płatności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terminie …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15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dni roboczych od zakończenia okresu rozliczeniowego, z</w:t>
      </w:r>
      <w:r w:rsidR="00052E81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zastrzeżeniem,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że końcowy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niosek o płatność składany jest w terminie do 30 dni kalendarzowych od dnia zakończenia okresu realizacji Projektu</w:t>
      </w:r>
      <w:r w:rsidR="00C12C5E" w:rsidRPr="008A5010">
        <w:rPr>
          <w:rFonts w:ascii="Aptos" w:hAnsi="Aptos" w:cs="Arial"/>
          <w:sz w:val="22"/>
          <w:szCs w:val="22"/>
        </w:rPr>
        <w:t>, z zastrzeżeniem ust.</w:t>
      </w:r>
      <w:r w:rsidR="008800A7" w:rsidRPr="008A5010">
        <w:rPr>
          <w:rFonts w:ascii="Aptos" w:hAnsi="Aptos" w:cs="Arial"/>
          <w:sz w:val="22"/>
          <w:szCs w:val="22"/>
        </w:rPr>
        <w:t xml:space="preserve"> 3</w:t>
      </w:r>
      <w:r w:rsidR="00C53BE7" w:rsidRPr="008A5010">
        <w:rPr>
          <w:rStyle w:val="Odwoanieprzypisudolnego"/>
          <w:rFonts w:ascii="Aptos" w:hAnsi="Aptos" w:cs="Arial"/>
          <w:sz w:val="22"/>
          <w:szCs w:val="22"/>
        </w:rPr>
        <w:footnoteReference w:id="16"/>
      </w:r>
      <w:r w:rsidR="00D56FAE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704E43EA" w14:textId="2C9D0AD2" w:rsidR="008C120E" w:rsidRPr="008A5010" w:rsidRDefault="008C120E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jest wstrzymywana do czasu zatwierdzenia poprzedniego wniosku o płatność. Termin weryfikacji kolejnego wniosku o płatność rozpoczyna się w dniu następnym po zatwierdzeniu poprzedniego wniosku o płatność.</w:t>
      </w:r>
    </w:p>
    <w:p w14:paraId="1C226140" w14:textId="1E618330" w:rsidR="00115A62" w:rsidRPr="008A5010" w:rsidRDefault="008800A7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niosek o dofinansowanie </w:t>
      </w:r>
      <w:r w:rsidR="003240D4" w:rsidRPr="008A5010">
        <w:rPr>
          <w:rFonts w:ascii="Aptos" w:hAnsi="Aptos" w:cs="Arial"/>
          <w:sz w:val="22"/>
          <w:szCs w:val="22"/>
        </w:rPr>
        <w:t xml:space="preserve">Projektu </w:t>
      </w:r>
      <w:r w:rsidRPr="008A5010">
        <w:rPr>
          <w:rFonts w:ascii="Aptos" w:hAnsi="Aptos" w:cs="Arial"/>
          <w:sz w:val="22"/>
          <w:szCs w:val="22"/>
        </w:rPr>
        <w:t xml:space="preserve">przewiduje trwałość Projektu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lub rezultatów, Beneficjent po okresie realizacji Projektu jest zobowiązany do przedkładania do </w:t>
      </w:r>
      <w:r w:rsidR="00764A2D" w:rsidRPr="008A5010">
        <w:rPr>
          <w:rFonts w:ascii="Aptos" w:hAnsi="Aptos" w:cs="Arial"/>
          <w:sz w:val="22"/>
          <w:szCs w:val="22"/>
        </w:rPr>
        <w:t>Instytucji Pośredniczącej</w:t>
      </w:r>
      <w:r w:rsidR="00B55E25" w:rsidRPr="008A5010">
        <w:rPr>
          <w:rFonts w:ascii="Aptos" w:hAnsi="Aptos" w:cs="Arial"/>
          <w:sz w:val="22"/>
          <w:szCs w:val="22"/>
        </w:rPr>
        <w:t>,</w:t>
      </w:r>
      <w:r w:rsidR="00272D52" w:rsidRPr="008A5010">
        <w:rPr>
          <w:rFonts w:ascii="Aptos" w:hAnsi="Aptos" w:cs="Arial"/>
          <w:sz w:val="22"/>
          <w:szCs w:val="22"/>
        </w:rPr>
        <w:t xml:space="preserve"> rocznego sprawozdania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="00272D52" w:rsidRPr="008A5010">
        <w:rPr>
          <w:rFonts w:ascii="Aptos" w:hAnsi="Aptos" w:cs="Arial"/>
          <w:sz w:val="22"/>
          <w:szCs w:val="22"/>
        </w:rPr>
        <w:t>z zachowania trwałości, s</w:t>
      </w:r>
      <w:r w:rsidR="00BF2B76" w:rsidRPr="008A5010">
        <w:rPr>
          <w:rFonts w:ascii="Aptos" w:hAnsi="Aptos" w:cs="Arial"/>
          <w:sz w:val="22"/>
          <w:szCs w:val="22"/>
        </w:rPr>
        <w:t xml:space="preserve">tanowiącego załącznik nr </w:t>
      </w:r>
      <w:r w:rsidR="00571944" w:rsidRPr="008A5010">
        <w:rPr>
          <w:rFonts w:ascii="Aptos" w:hAnsi="Aptos" w:cs="Arial"/>
          <w:sz w:val="22"/>
          <w:szCs w:val="22"/>
        </w:rPr>
        <w:t>5</w:t>
      </w:r>
      <w:r w:rsidR="00BF2B76" w:rsidRPr="008A5010">
        <w:rPr>
          <w:rFonts w:ascii="Aptos" w:hAnsi="Aptos" w:cs="Arial"/>
          <w:sz w:val="22"/>
          <w:szCs w:val="22"/>
        </w:rPr>
        <w:t xml:space="preserve"> do </w:t>
      </w:r>
      <w:r w:rsidR="00E13B5A" w:rsidRPr="008A5010">
        <w:rPr>
          <w:rFonts w:ascii="Aptos" w:hAnsi="Aptos" w:cs="Arial"/>
          <w:sz w:val="22"/>
          <w:szCs w:val="22"/>
        </w:rPr>
        <w:t>Porozumienia</w:t>
      </w:r>
      <w:r w:rsidR="00272D52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potwierdzając</w:t>
      </w:r>
      <w:r w:rsidR="00272D52" w:rsidRPr="008A5010">
        <w:rPr>
          <w:rFonts w:ascii="Aptos" w:hAnsi="Aptos" w:cs="Arial"/>
          <w:sz w:val="22"/>
          <w:szCs w:val="22"/>
        </w:rPr>
        <w:t>ego</w:t>
      </w:r>
      <w:r w:rsidRPr="008A5010">
        <w:rPr>
          <w:rFonts w:ascii="Aptos" w:hAnsi="Aptos" w:cs="Arial"/>
          <w:sz w:val="22"/>
          <w:szCs w:val="22"/>
        </w:rPr>
        <w:t xml:space="preserve"> zachowanie trwałości Projektu lub rezultatów.</w:t>
      </w:r>
      <w:r w:rsidR="007F3408" w:rsidRPr="008A5010">
        <w:rPr>
          <w:rFonts w:ascii="Aptos" w:hAnsi="Aptos" w:cs="Arial"/>
          <w:sz w:val="22"/>
          <w:szCs w:val="22"/>
        </w:rPr>
        <w:t xml:space="preserve"> Każde sprawozdanie obejmuje rok kalendarzowy poprzedzający rok, w którym złożono sprawozdanie. W przypadku okresu sprawozdawczego trwałości krótszego niż 12 miesięcy, sprawozdanie dotyczy odpowiednio krótszego okresu. Sprawozdanie składane jest za pośrednictwem systemu </w:t>
      </w:r>
      <w:r w:rsidR="00AB24F7" w:rsidRPr="008A5010">
        <w:rPr>
          <w:rFonts w:ascii="Aptos" w:hAnsi="Aptos" w:cs="Arial"/>
          <w:sz w:val="22"/>
          <w:szCs w:val="22"/>
        </w:rPr>
        <w:t>CST</w:t>
      </w:r>
      <w:r w:rsidR="007F3408" w:rsidRPr="008A5010">
        <w:rPr>
          <w:rFonts w:ascii="Aptos" w:hAnsi="Aptos" w:cs="Arial"/>
          <w:sz w:val="22"/>
          <w:szCs w:val="22"/>
        </w:rPr>
        <w:t>20</w:t>
      </w:r>
      <w:r w:rsidR="007C02AE" w:rsidRPr="008A5010">
        <w:rPr>
          <w:rFonts w:ascii="Aptos" w:hAnsi="Aptos" w:cs="Arial"/>
          <w:sz w:val="22"/>
          <w:szCs w:val="22"/>
        </w:rPr>
        <w:t>21</w:t>
      </w:r>
      <w:r w:rsidR="007F3408" w:rsidRPr="008A5010">
        <w:rPr>
          <w:rFonts w:ascii="Aptos" w:hAnsi="Aptos" w:cs="Arial"/>
          <w:sz w:val="22"/>
          <w:szCs w:val="22"/>
        </w:rPr>
        <w:t xml:space="preserve">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7F3408" w:rsidRPr="008A5010">
        <w:rPr>
          <w:rFonts w:ascii="Aptos" w:hAnsi="Aptos" w:cs="Arial"/>
          <w:sz w:val="22"/>
          <w:szCs w:val="22"/>
        </w:rPr>
        <w:t xml:space="preserve">w terminie 2 miesięcy od upływu roku kalendarzowego. </w:t>
      </w:r>
      <w:r w:rsidR="00822C5E" w:rsidRPr="008A5010">
        <w:rPr>
          <w:rFonts w:ascii="Aptos" w:hAnsi="Aptos" w:cs="Arial"/>
          <w:sz w:val="22"/>
          <w:szCs w:val="22"/>
        </w:rPr>
        <w:t>Sprawozdanie powinno być opatrzone kwalifikowanym podpisem elektronicznym</w:t>
      </w:r>
      <w:r w:rsidR="00C20E5C" w:rsidRPr="008A5010">
        <w:rPr>
          <w:rStyle w:val="Odwoanieprzypisudolnego"/>
          <w:rFonts w:ascii="Aptos" w:hAnsi="Aptos" w:cs="Arial"/>
          <w:sz w:val="22"/>
          <w:szCs w:val="22"/>
        </w:rPr>
        <w:footnoteReference w:id="17"/>
      </w:r>
      <w:r w:rsidR="008E2696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822C5E" w:rsidRPr="008A5010">
        <w:rPr>
          <w:rFonts w:ascii="Aptos" w:hAnsi="Aptos" w:cs="Arial"/>
          <w:sz w:val="22"/>
          <w:szCs w:val="22"/>
        </w:rPr>
        <w:t>.</w:t>
      </w:r>
    </w:p>
    <w:p w14:paraId="6DF98EEB" w14:textId="7D3A72A3" w:rsidR="008800A7" w:rsidRPr="008A5010" w:rsidRDefault="008800A7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przedkłada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niosek </w:t>
      </w:r>
      <w:r w:rsidR="0072365B" w:rsidRPr="008A5010">
        <w:rPr>
          <w:rFonts w:ascii="Aptos" w:hAnsi="Aptos" w:cs="Arial"/>
          <w:sz w:val="22"/>
          <w:szCs w:val="22"/>
        </w:rPr>
        <w:t xml:space="preserve">o płatność </w:t>
      </w:r>
      <w:r w:rsidRPr="008A5010">
        <w:rPr>
          <w:rFonts w:ascii="Aptos" w:hAnsi="Aptos" w:cs="Arial"/>
          <w:sz w:val="22"/>
          <w:szCs w:val="22"/>
        </w:rPr>
        <w:t>oraz doku</w:t>
      </w:r>
      <w:r w:rsidR="007B2AF3" w:rsidRPr="008A5010">
        <w:rPr>
          <w:rFonts w:ascii="Aptos" w:hAnsi="Aptos" w:cs="Arial"/>
          <w:sz w:val="22"/>
          <w:szCs w:val="22"/>
        </w:rPr>
        <w:t xml:space="preserve">menty niezbędne </w:t>
      </w:r>
      <w:r w:rsidR="009C2A2F" w:rsidRPr="008A5010">
        <w:rPr>
          <w:rFonts w:ascii="Aptos" w:hAnsi="Aptos" w:cs="Arial"/>
          <w:sz w:val="22"/>
          <w:szCs w:val="22"/>
        </w:rPr>
        <w:br/>
      </w:r>
      <w:r w:rsidR="007B2AF3" w:rsidRPr="008A5010">
        <w:rPr>
          <w:rFonts w:ascii="Aptos" w:hAnsi="Aptos" w:cs="Arial"/>
          <w:sz w:val="22"/>
          <w:szCs w:val="22"/>
        </w:rPr>
        <w:t>do rozliczenia P</w:t>
      </w:r>
      <w:r w:rsidRPr="008A5010">
        <w:rPr>
          <w:rFonts w:ascii="Aptos" w:hAnsi="Aptos" w:cs="Arial"/>
          <w:sz w:val="22"/>
          <w:szCs w:val="22"/>
        </w:rPr>
        <w:t xml:space="preserve">rojektu za pośrednictwem </w:t>
      </w:r>
      <w:r w:rsidR="00D06F29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>20</w:t>
      </w:r>
      <w:r w:rsidR="007C02AE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 xml:space="preserve">, chyba że z przyczyn technicznych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nie jest to możliwe. W takim przypadku stosuje się § </w:t>
      </w:r>
      <w:r w:rsidR="00CE0FEB" w:rsidRPr="008A5010">
        <w:rPr>
          <w:rFonts w:ascii="Aptos" w:hAnsi="Aptos" w:cs="Arial"/>
          <w:sz w:val="22"/>
          <w:szCs w:val="22"/>
        </w:rPr>
        <w:t>1</w:t>
      </w:r>
      <w:r w:rsidR="002E3C35" w:rsidRPr="008A5010">
        <w:rPr>
          <w:rFonts w:ascii="Aptos" w:hAnsi="Aptos" w:cs="Arial"/>
          <w:sz w:val="22"/>
          <w:szCs w:val="22"/>
        </w:rPr>
        <w:t>6</w:t>
      </w:r>
      <w:r w:rsidR="00CE0FEB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ust. 8</w:t>
      </w:r>
      <w:r w:rsidR="00892E79" w:rsidRPr="008A5010">
        <w:rPr>
          <w:rFonts w:ascii="Aptos" w:hAnsi="Aptos" w:cs="Arial"/>
          <w:sz w:val="22"/>
          <w:szCs w:val="22"/>
        </w:rPr>
        <w:t>.</w:t>
      </w:r>
    </w:p>
    <w:p w14:paraId="19ECC6D5" w14:textId="05F08010" w:rsidR="008800A7" w:rsidRPr="008A5010" w:rsidRDefault="008800A7" w:rsidP="00F5137A">
      <w:pPr>
        <w:numPr>
          <w:ilvl w:val="0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przedkładania wraz z każdym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nioskiem </w:t>
      </w:r>
      <w:r w:rsidR="009C2A2F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</w:t>
      </w:r>
      <w:r w:rsidR="009C2A2F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płatność:</w:t>
      </w:r>
    </w:p>
    <w:p w14:paraId="26D62723" w14:textId="5A0B37FD" w:rsidR="0002694A" w:rsidRPr="008A5010" w:rsidRDefault="0002694A" w:rsidP="0002694A">
      <w:pPr>
        <w:numPr>
          <w:ilvl w:val="1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dokumentów, o których mowa w § 4 ust. </w:t>
      </w:r>
      <w:r w:rsidR="001D5F10" w:rsidRPr="008A5010">
        <w:rPr>
          <w:rFonts w:ascii="Aptos" w:hAnsi="Aptos" w:cs="Arial"/>
          <w:sz w:val="22"/>
          <w:szCs w:val="22"/>
        </w:rPr>
        <w:t>6</w:t>
      </w:r>
      <w:r w:rsidRPr="008A5010">
        <w:rPr>
          <w:rFonts w:ascii="Aptos" w:hAnsi="Aptos" w:cs="Arial"/>
          <w:sz w:val="22"/>
          <w:szCs w:val="22"/>
        </w:rPr>
        <w:t>, pkt 1 lit. a, pkt 2 lit. a i pkt n lit. a</w:t>
      </w:r>
      <w:r w:rsidR="00CC5571" w:rsidRPr="008A5010">
        <w:rPr>
          <w:rFonts w:ascii="Aptos" w:hAnsi="Aptos" w:cs="Arial"/>
          <w:sz w:val="22"/>
          <w:szCs w:val="22"/>
        </w:rPr>
        <w:t>)</w:t>
      </w:r>
      <w:r w:rsidR="008E59E3" w:rsidRPr="008A5010">
        <w:rPr>
          <w:rStyle w:val="Odwoanieprzypisudolnego"/>
          <w:rFonts w:ascii="Aptos" w:hAnsi="Aptos" w:cs="Arial"/>
          <w:sz w:val="22"/>
          <w:szCs w:val="22"/>
        </w:rPr>
        <w:footnoteReference w:id="18"/>
      </w:r>
      <w:r w:rsidR="00561B54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A8ED129" w14:textId="3C33672B" w:rsidR="009C2A2F" w:rsidRPr="008A5010" w:rsidRDefault="0002694A" w:rsidP="009C2A2F">
      <w:pPr>
        <w:numPr>
          <w:ilvl w:val="1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informacji o wszystkich uczestnikach Projektu, zgodnie z zakresem określonym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załączniku nr 6 do </w:t>
      </w:r>
      <w:r w:rsidR="0001000C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 i na warunkach określonych w Wytycznych dotyczących monitorowania postępu rzeczowego realizacji programów na lata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2021-2027;</w:t>
      </w:r>
      <w:r w:rsidR="009C2A2F" w:rsidRPr="008A5010">
        <w:rPr>
          <w:rFonts w:ascii="Aptos" w:hAnsi="Aptos" w:cs="Arial"/>
          <w:sz w:val="22"/>
          <w:szCs w:val="22"/>
        </w:rPr>
        <w:t>’</w:t>
      </w:r>
    </w:p>
    <w:p w14:paraId="3CC4DAB6" w14:textId="23A0DB4E" w:rsidR="00296820" w:rsidRPr="008A5010" w:rsidRDefault="0002694A" w:rsidP="009C2A2F">
      <w:pPr>
        <w:numPr>
          <w:ilvl w:val="1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dokumentów, o których mowa w § 4 ust. 1</w:t>
      </w:r>
      <w:r w:rsidR="009C2A2F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>.</w:t>
      </w:r>
    </w:p>
    <w:p w14:paraId="1807BCB7" w14:textId="7B908CF6" w:rsidR="009B26A5" w:rsidRPr="008A5010" w:rsidRDefault="009B26A5" w:rsidP="00326F14">
      <w:pPr>
        <w:pStyle w:val="Akapitzlist"/>
        <w:numPr>
          <w:ilvl w:val="0"/>
          <w:numId w:val="6"/>
        </w:numPr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Rozliczając we wniosku o płatność kwotę ryczałtową obejmującą wydatki w ramach cross-</w:t>
      </w:r>
      <w:proofErr w:type="spellStart"/>
      <w:r w:rsidRPr="008A5010">
        <w:rPr>
          <w:rFonts w:ascii="Aptos" w:hAnsi="Aptos" w:cs="Arial"/>
          <w:sz w:val="22"/>
          <w:szCs w:val="22"/>
        </w:rPr>
        <w:t>financingu</w:t>
      </w:r>
      <w:proofErr w:type="spellEnd"/>
      <w:r w:rsidRPr="008A5010">
        <w:rPr>
          <w:rFonts w:ascii="Aptos" w:hAnsi="Aptos" w:cs="Arial"/>
          <w:sz w:val="22"/>
          <w:szCs w:val="22"/>
        </w:rPr>
        <w:t>, o których mowa w Wytycznych dotyczących kwalifikowalności wydatków na lata 2021-2027, Beneficjent wykazuje te wydatki w wysokości określonej we wniosku o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dofinansowanie Projektu.</w:t>
      </w:r>
    </w:p>
    <w:p w14:paraId="6B7216A1" w14:textId="7E80F1CC" w:rsidR="00AF0CD6" w:rsidRPr="008A5010" w:rsidRDefault="00F627D3" w:rsidP="004B595A">
      <w:pPr>
        <w:pStyle w:val="Nagwek3"/>
      </w:pPr>
      <w:r w:rsidRPr="008A5010">
        <w:lastRenderedPageBreak/>
        <w:t>§</w:t>
      </w:r>
      <w:r w:rsidR="00AF0CD6" w:rsidRPr="008A5010">
        <w:t xml:space="preserve"> 1</w:t>
      </w:r>
      <w:r w:rsidR="007A1563" w:rsidRPr="008A5010">
        <w:t>0</w:t>
      </w:r>
      <w:r w:rsidR="00EE4DCC" w:rsidRPr="008A5010">
        <w:t>.</w:t>
      </w:r>
    </w:p>
    <w:p w14:paraId="26A48A6E" w14:textId="02555638" w:rsidR="0097216F" w:rsidRPr="008A5010" w:rsidRDefault="0097216F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 dokonuje weryfikacji formalno-rachunkowej i merytorycznej wniosku o płatność, w terminie do 20 dni roboczych od daty jego otrzymania, przy czym termin ten dotyczy pierwszej złożonej przez Beneficjenta wersji wniosku o płatność.</w:t>
      </w:r>
      <w:r w:rsidR="00746071" w:rsidRPr="008A5010">
        <w:rPr>
          <w:rFonts w:ascii="Aptos" w:hAnsi="Aptos" w:cs="Arial"/>
          <w:sz w:val="22"/>
          <w:szCs w:val="22"/>
        </w:rPr>
        <w:t xml:space="preserve"> Termin ten ulega wydłużeniu do 25 dni roboczych, gdy weryfikacja obejmuje również dokumenty finansowo-księgowe.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D814FD" w:rsidRPr="008A5010">
        <w:rPr>
          <w:rFonts w:ascii="Aptos" w:hAnsi="Aptos" w:cs="Arial"/>
          <w:sz w:val="22"/>
          <w:szCs w:val="22"/>
        </w:rPr>
        <w:t xml:space="preserve">Kolejne wersje wniosku o płatność podlegają weryfikacji w terminie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D814FD" w:rsidRPr="008A5010">
        <w:rPr>
          <w:rFonts w:ascii="Aptos" w:hAnsi="Aptos" w:cs="Arial"/>
          <w:sz w:val="22"/>
          <w:szCs w:val="22"/>
        </w:rPr>
        <w:t xml:space="preserve">do 15 dni roboczych od daty ich otrzymania. </w:t>
      </w:r>
      <w:r w:rsidR="00746071" w:rsidRPr="008A5010">
        <w:rPr>
          <w:rFonts w:ascii="Aptos" w:hAnsi="Aptos" w:cs="Arial"/>
          <w:sz w:val="22"/>
          <w:szCs w:val="22"/>
        </w:rPr>
        <w:t>D</w:t>
      </w:r>
      <w:r w:rsidR="00D814FD" w:rsidRPr="008A5010">
        <w:rPr>
          <w:rFonts w:ascii="Aptos" w:hAnsi="Aptos" w:cs="Arial"/>
          <w:sz w:val="22"/>
          <w:szCs w:val="22"/>
        </w:rPr>
        <w:t xml:space="preserve">o ww. </w:t>
      </w:r>
      <w:r w:rsidR="00746071" w:rsidRPr="008A5010">
        <w:rPr>
          <w:rFonts w:ascii="Aptos" w:hAnsi="Aptos" w:cs="Arial"/>
          <w:sz w:val="22"/>
          <w:szCs w:val="22"/>
        </w:rPr>
        <w:t xml:space="preserve">terminów </w:t>
      </w:r>
      <w:r w:rsidR="00D814FD" w:rsidRPr="008A5010">
        <w:rPr>
          <w:rFonts w:ascii="Aptos" w:hAnsi="Aptos" w:cs="Arial"/>
          <w:sz w:val="22"/>
          <w:szCs w:val="22"/>
        </w:rPr>
        <w:t>nie wlicza się czasu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="00D814FD" w:rsidRPr="008A5010">
        <w:rPr>
          <w:rFonts w:ascii="Aptos" w:hAnsi="Aptos" w:cs="Arial"/>
          <w:sz w:val="22"/>
          <w:szCs w:val="22"/>
        </w:rPr>
        <w:t xml:space="preserve">oczekiwania przez Instytucję Pośredniczącą na ich dostarczenie. </w:t>
      </w:r>
      <w:r w:rsidRPr="008A5010">
        <w:rPr>
          <w:rFonts w:ascii="Aptos" w:hAnsi="Aptos" w:cs="Arial"/>
          <w:sz w:val="22"/>
          <w:szCs w:val="22"/>
        </w:rPr>
        <w:t>Do ww. terminów nie wlicza się czasu oczekiwania przez Instytucję Pośredniczącą na dokonanie przez Beneficjenta czynności, o których mowa w ust. 3. W</w:t>
      </w:r>
      <w:r w:rsidR="00746071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przypadku gdy: </w:t>
      </w:r>
    </w:p>
    <w:p w14:paraId="115F68D1" w14:textId="77777777" w:rsidR="0097216F" w:rsidRPr="008A5010" w:rsidRDefault="0097216F" w:rsidP="009F79B9">
      <w:pPr>
        <w:numPr>
          <w:ilvl w:val="1"/>
          <w:numId w:val="4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ramach Projektu jest dokonywana kontrola realizacji Projektu i złożony został końcowy wniosek o płatność;</w:t>
      </w:r>
    </w:p>
    <w:p w14:paraId="1444DF03" w14:textId="6FD3BF5A" w:rsidR="0097216F" w:rsidRPr="008A5010" w:rsidRDefault="0097216F" w:rsidP="009F79B9">
      <w:pPr>
        <w:numPr>
          <w:ilvl w:val="1"/>
          <w:numId w:val="46"/>
        </w:numPr>
        <w:tabs>
          <w:tab w:val="num" w:pos="680"/>
        </w:tabs>
        <w:spacing w:line="276" w:lineRule="auto"/>
        <w:ind w:left="680" w:hanging="32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ramach Projektu jest dokonywana kontrola, w toku której powzięto informację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możliwości wystąpienia nieprawidłowości dotyczących wydatków rozliczanych weryfikowanym wnioskiem o płatność;</w:t>
      </w:r>
    </w:p>
    <w:p w14:paraId="72AF5B75" w14:textId="738103F5" w:rsidR="0097216F" w:rsidRPr="008A5010" w:rsidRDefault="0097216F" w:rsidP="00326F14">
      <w:pPr>
        <w:numPr>
          <w:ilvl w:val="1"/>
          <w:numId w:val="46"/>
        </w:numPr>
        <w:tabs>
          <w:tab w:val="num" w:pos="680"/>
        </w:tabs>
        <w:spacing w:line="276" w:lineRule="auto"/>
        <w:ind w:left="680" w:hanging="32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 zleciła kontrolę doraźną w związku ze złożonym wnioskiem o płatność,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termin weryfikacji ulega wstrzymaniu do dnia przekazania do Instytucji Pośredniczącej informacji o wykonaniu/zaniechaniu wykonania zaleceń pokontrolnych, chyba że wyniki kontroli nie wskazują na wystąpienie wydatków niekwalifikowalnych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Projekcie lub nie mają wpływu na rozliczenie końcowe Projektu.</w:t>
      </w:r>
    </w:p>
    <w:p w14:paraId="24D3C413" w14:textId="3842F2F0" w:rsidR="00880EC1" w:rsidRPr="008A5010" w:rsidRDefault="008F7D17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stwierdzenia błędów w złożonym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9C2A02" w:rsidRPr="008A5010">
        <w:rPr>
          <w:rFonts w:ascii="Aptos" w:hAnsi="Aptos" w:cs="Arial"/>
          <w:sz w:val="22"/>
          <w:szCs w:val="22"/>
        </w:rPr>
        <w:t xml:space="preserve"> o płatność</w:t>
      </w:r>
      <w:r w:rsidRPr="008A5010">
        <w:rPr>
          <w:rFonts w:ascii="Aptos" w:hAnsi="Aptos" w:cs="Arial"/>
          <w:sz w:val="22"/>
          <w:szCs w:val="22"/>
        </w:rPr>
        <w:t xml:space="preserve">, </w:t>
      </w:r>
      <w:r w:rsidR="00403008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może dokonać uzupełnienia lub poprawienia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9C2A02" w:rsidRPr="008A5010">
        <w:rPr>
          <w:rFonts w:ascii="Aptos" w:hAnsi="Aptos" w:cs="Arial"/>
          <w:sz w:val="22"/>
          <w:szCs w:val="22"/>
        </w:rPr>
        <w:t xml:space="preserve"> o płatność</w:t>
      </w:r>
      <w:r w:rsidRPr="008A5010">
        <w:rPr>
          <w:rFonts w:ascii="Aptos" w:hAnsi="Aptos" w:cs="Arial"/>
          <w:sz w:val="22"/>
          <w:szCs w:val="22"/>
        </w:rPr>
        <w:t xml:space="preserve">, o czym informuje Beneficjenta lub wzywa Beneficjenta do poprawienia lub uzupełnienia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niosku </w:t>
      </w:r>
      <w:r w:rsidR="009C2A02" w:rsidRPr="008A5010">
        <w:rPr>
          <w:rFonts w:ascii="Aptos" w:hAnsi="Aptos" w:cs="Arial"/>
          <w:sz w:val="22"/>
          <w:szCs w:val="22"/>
        </w:rPr>
        <w:t xml:space="preserve">o płatność </w:t>
      </w:r>
      <w:r w:rsidRPr="008A5010">
        <w:rPr>
          <w:rFonts w:ascii="Aptos" w:hAnsi="Aptos" w:cs="Arial"/>
          <w:sz w:val="22"/>
          <w:szCs w:val="22"/>
        </w:rPr>
        <w:t xml:space="preserve">lub złożenia dodatkowych </w:t>
      </w:r>
      <w:r w:rsidR="2C1D53A5" w:rsidRPr="008A5010">
        <w:rPr>
          <w:rFonts w:ascii="Aptos" w:hAnsi="Aptos" w:cs="Arial"/>
          <w:sz w:val="22"/>
          <w:szCs w:val="22"/>
        </w:rPr>
        <w:t xml:space="preserve">dokumentów lub </w:t>
      </w:r>
      <w:r w:rsidRPr="008A5010">
        <w:rPr>
          <w:rFonts w:ascii="Aptos" w:hAnsi="Aptos" w:cs="Arial"/>
          <w:sz w:val="22"/>
          <w:szCs w:val="22"/>
        </w:rPr>
        <w:t xml:space="preserve">wyjaśnień w wyznaczonym terminie,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szczególności </w:t>
      </w:r>
      <w:r w:rsidR="00403008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może wezwać </w:t>
      </w:r>
      <w:r w:rsidR="00DE2E10" w:rsidRPr="008A5010">
        <w:rPr>
          <w:rFonts w:ascii="Aptos" w:hAnsi="Aptos" w:cs="Arial"/>
          <w:sz w:val="22"/>
          <w:szCs w:val="22"/>
        </w:rPr>
        <w:t>B</w:t>
      </w:r>
      <w:r w:rsidRPr="008A5010">
        <w:rPr>
          <w:rFonts w:ascii="Aptos" w:hAnsi="Aptos" w:cs="Arial"/>
          <w:sz w:val="22"/>
          <w:szCs w:val="22"/>
        </w:rPr>
        <w:t xml:space="preserve">eneficjenta do </w:t>
      </w:r>
      <w:r w:rsidR="007D7C05" w:rsidRPr="008A5010">
        <w:rPr>
          <w:rFonts w:ascii="Aptos" w:hAnsi="Aptos" w:cs="Arial"/>
          <w:sz w:val="22"/>
          <w:szCs w:val="22"/>
        </w:rPr>
        <w:t xml:space="preserve">złożenia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7D7C05" w:rsidRPr="008A5010">
        <w:rPr>
          <w:rFonts w:ascii="Aptos" w:hAnsi="Aptos" w:cs="Arial"/>
          <w:sz w:val="22"/>
          <w:szCs w:val="22"/>
        </w:rPr>
        <w:t>lub</w:t>
      </w:r>
      <w:r w:rsidR="002866E0" w:rsidRPr="008A5010">
        <w:rPr>
          <w:rFonts w:ascii="Aptos" w:hAnsi="Aptos" w:cs="Arial"/>
          <w:sz w:val="22"/>
          <w:szCs w:val="22"/>
        </w:rPr>
        <w:t xml:space="preserve"> </w:t>
      </w:r>
      <w:r w:rsidR="00977F48" w:rsidRPr="008A5010">
        <w:rPr>
          <w:rFonts w:ascii="Aptos" w:hAnsi="Aptos" w:cs="Arial"/>
          <w:sz w:val="22"/>
          <w:szCs w:val="22"/>
        </w:rPr>
        <w:t xml:space="preserve">przesłania w systemie </w:t>
      </w:r>
      <w:r w:rsidR="000071CD" w:rsidRPr="008A5010">
        <w:rPr>
          <w:rFonts w:ascii="Aptos" w:hAnsi="Aptos" w:cs="Arial"/>
          <w:sz w:val="22"/>
          <w:szCs w:val="22"/>
        </w:rPr>
        <w:t>CST</w:t>
      </w:r>
      <w:r w:rsidR="0058287C" w:rsidRPr="008A5010">
        <w:rPr>
          <w:rFonts w:ascii="Aptos" w:hAnsi="Aptos" w:cs="Arial"/>
          <w:sz w:val="22"/>
          <w:szCs w:val="22"/>
        </w:rPr>
        <w:t>20</w:t>
      </w:r>
      <w:r w:rsidR="00FB7F9D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60EC3" w:rsidRPr="008A5010">
        <w:rPr>
          <w:rFonts w:ascii="Aptos" w:hAnsi="Aptos" w:cs="Arial"/>
          <w:sz w:val="22"/>
          <w:szCs w:val="22"/>
        </w:rPr>
        <w:t xml:space="preserve">skanów oryginałów </w:t>
      </w:r>
      <w:r w:rsidRPr="008A5010">
        <w:rPr>
          <w:rFonts w:ascii="Aptos" w:hAnsi="Aptos" w:cs="Arial"/>
          <w:sz w:val="22"/>
          <w:szCs w:val="22"/>
        </w:rPr>
        <w:t>dokumentów księgowych dotyczących Projektu.</w:t>
      </w:r>
    </w:p>
    <w:p w14:paraId="4CE0B77D" w14:textId="77777777" w:rsidR="0097216F" w:rsidRPr="008A5010" w:rsidRDefault="008F7D17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 usunięcia błędów lub złożenia wyjaśnień</w:t>
      </w:r>
      <w:r w:rsidR="003F6BF9" w:rsidRPr="008A5010">
        <w:rPr>
          <w:rFonts w:ascii="Aptos" w:hAnsi="Aptos" w:cs="Arial"/>
          <w:sz w:val="22"/>
          <w:szCs w:val="22"/>
        </w:rPr>
        <w:t>, lub złożenia dokumentów dotyczących Projektu</w:t>
      </w:r>
      <w:r w:rsidRPr="008A5010">
        <w:rPr>
          <w:rFonts w:ascii="Aptos" w:hAnsi="Aptos" w:cs="Arial"/>
          <w:sz w:val="22"/>
          <w:szCs w:val="22"/>
        </w:rPr>
        <w:t xml:space="preserve"> w wyznaczonym przez </w:t>
      </w:r>
      <w:r w:rsidR="00403008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>terminie</w:t>
      </w:r>
      <w:r w:rsidR="003F6BF9" w:rsidRPr="008A5010">
        <w:rPr>
          <w:rFonts w:ascii="Aptos" w:hAnsi="Aptos" w:cs="Arial"/>
          <w:sz w:val="22"/>
          <w:szCs w:val="22"/>
        </w:rPr>
        <w:t xml:space="preserve">, jednak nie </w:t>
      </w:r>
      <w:r w:rsidR="00DD50C5" w:rsidRPr="008A5010">
        <w:rPr>
          <w:rFonts w:ascii="Aptos" w:hAnsi="Aptos" w:cs="Arial"/>
          <w:sz w:val="22"/>
          <w:szCs w:val="22"/>
        </w:rPr>
        <w:t xml:space="preserve">dłuższym </w:t>
      </w:r>
      <w:r w:rsidR="003F6BF9" w:rsidRPr="008A5010">
        <w:rPr>
          <w:rFonts w:ascii="Aptos" w:hAnsi="Aptos" w:cs="Arial"/>
          <w:sz w:val="22"/>
          <w:szCs w:val="22"/>
        </w:rPr>
        <w:t>niż 5 dni roboczych</w:t>
      </w:r>
      <w:r w:rsidR="003E2EC2" w:rsidRPr="008A5010">
        <w:rPr>
          <w:rFonts w:ascii="Aptos" w:hAnsi="Aptos" w:cs="Arial"/>
          <w:sz w:val="22"/>
          <w:szCs w:val="22"/>
        </w:rPr>
        <w:t>.</w:t>
      </w:r>
    </w:p>
    <w:p w14:paraId="40E60858" w14:textId="5AE306D0" w:rsidR="00880EC1" w:rsidRPr="008A5010" w:rsidRDefault="00403008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</w:t>
      </w:r>
      <w:r w:rsidR="008F7D17" w:rsidRPr="008A5010">
        <w:rPr>
          <w:rFonts w:ascii="Aptos" w:hAnsi="Aptos" w:cs="Arial"/>
          <w:sz w:val="22"/>
          <w:szCs w:val="22"/>
        </w:rPr>
        <w:t xml:space="preserve">, po pozytywnym zweryfikowaniu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="008F7D17" w:rsidRPr="008A5010">
        <w:rPr>
          <w:rFonts w:ascii="Aptos" w:hAnsi="Aptos" w:cs="Arial"/>
          <w:sz w:val="22"/>
          <w:szCs w:val="22"/>
        </w:rPr>
        <w:t>niosku</w:t>
      </w:r>
      <w:r w:rsidR="009C2A02" w:rsidRPr="008A5010">
        <w:rPr>
          <w:rFonts w:ascii="Aptos" w:hAnsi="Aptos" w:cs="Arial"/>
          <w:sz w:val="22"/>
          <w:szCs w:val="22"/>
        </w:rPr>
        <w:t xml:space="preserve"> o płatność</w:t>
      </w:r>
      <w:r w:rsidR="008F7D17" w:rsidRPr="008A5010">
        <w:rPr>
          <w:rFonts w:ascii="Aptos" w:hAnsi="Aptos" w:cs="Arial"/>
          <w:sz w:val="22"/>
          <w:szCs w:val="22"/>
        </w:rPr>
        <w:t>, przekazuje Beneficjentowi w</w:t>
      </w:r>
      <w:r w:rsidR="00452A2A" w:rsidRPr="008A5010">
        <w:rPr>
          <w:rFonts w:ascii="Aptos" w:hAnsi="Aptos" w:cs="Arial"/>
          <w:sz w:val="22"/>
          <w:szCs w:val="22"/>
        </w:rPr>
        <w:t> </w:t>
      </w:r>
      <w:r w:rsidR="008F7D17" w:rsidRPr="008A5010">
        <w:rPr>
          <w:rFonts w:ascii="Aptos" w:hAnsi="Aptos" w:cs="Arial"/>
          <w:sz w:val="22"/>
          <w:szCs w:val="22"/>
        </w:rPr>
        <w:t xml:space="preserve">terminie, o którym mowa w ust. </w:t>
      </w:r>
      <w:r w:rsidR="00CF766F" w:rsidRPr="008A5010">
        <w:rPr>
          <w:rFonts w:ascii="Aptos" w:hAnsi="Aptos" w:cs="Arial"/>
          <w:sz w:val="22"/>
          <w:szCs w:val="22"/>
        </w:rPr>
        <w:t>1</w:t>
      </w:r>
      <w:r w:rsidR="008F7D17" w:rsidRPr="008A5010">
        <w:rPr>
          <w:rFonts w:ascii="Aptos" w:hAnsi="Aptos" w:cs="Arial"/>
          <w:sz w:val="22"/>
          <w:szCs w:val="22"/>
        </w:rPr>
        <w:t xml:space="preserve">, informację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="008F7D17" w:rsidRPr="008A5010">
        <w:rPr>
          <w:rFonts w:ascii="Aptos" w:hAnsi="Aptos" w:cs="Arial"/>
          <w:sz w:val="22"/>
          <w:szCs w:val="22"/>
        </w:rPr>
        <w:t xml:space="preserve">o wyniku weryfikacji wniosku, przy czym informacja o zatwierdzeniu całości lub części </w:t>
      </w:r>
      <w:r w:rsidR="009A43EF" w:rsidRPr="008A5010">
        <w:rPr>
          <w:rFonts w:ascii="Aptos" w:hAnsi="Aptos" w:cs="Arial"/>
          <w:sz w:val="22"/>
          <w:szCs w:val="22"/>
        </w:rPr>
        <w:t>w</w:t>
      </w:r>
      <w:r w:rsidR="008F7D17" w:rsidRPr="008A5010">
        <w:rPr>
          <w:rFonts w:ascii="Aptos" w:hAnsi="Aptos" w:cs="Arial"/>
          <w:sz w:val="22"/>
          <w:szCs w:val="22"/>
        </w:rPr>
        <w:t xml:space="preserve">niosku o płatność powinna zawierać: </w:t>
      </w:r>
    </w:p>
    <w:p w14:paraId="53DAF15B" w14:textId="7B6EA73E" w:rsidR="009F23CB" w:rsidRPr="008A5010" w:rsidRDefault="008F7D17" w:rsidP="00E96538">
      <w:pPr>
        <w:pStyle w:val="Akapitzlist"/>
        <w:numPr>
          <w:ilvl w:val="0"/>
          <w:numId w:val="18"/>
        </w:numPr>
        <w:tabs>
          <w:tab w:val="num" w:pos="680"/>
        </w:tabs>
        <w:spacing w:line="276" w:lineRule="auto"/>
        <w:ind w:left="709" w:hanging="283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kwotę wydatków, które zostały uznane za niekwalifikowalne wraz z uzasadnieniem;</w:t>
      </w:r>
    </w:p>
    <w:p w14:paraId="116A24A6" w14:textId="5F12EF5B" w:rsidR="00880EC1" w:rsidRPr="008A5010" w:rsidRDefault="00176913" w:rsidP="00E96538">
      <w:pPr>
        <w:pStyle w:val="Akapitzlist"/>
        <w:numPr>
          <w:ilvl w:val="0"/>
          <w:numId w:val="18"/>
        </w:numPr>
        <w:tabs>
          <w:tab w:val="num" w:pos="680"/>
        </w:tabs>
        <w:spacing w:line="276" w:lineRule="auto"/>
        <w:ind w:left="709" w:hanging="283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zatwierdzoną kwotę rozliczenia kwoty dofinansowania </w:t>
      </w:r>
      <w:r w:rsidRPr="008A5010">
        <w:rPr>
          <w:rFonts w:ascii="Aptos" w:hAnsi="Aptos" w:cs="Arial"/>
          <w:iCs/>
          <w:sz w:val="22"/>
          <w:szCs w:val="22"/>
        </w:rPr>
        <w:t>oraz</w:t>
      </w:r>
      <w:r w:rsidRPr="008A5010">
        <w:rPr>
          <w:rFonts w:ascii="Aptos" w:hAnsi="Aptos" w:cs="Arial"/>
          <w:i/>
          <w:iCs/>
          <w:sz w:val="22"/>
          <w:szCs w:val="22"/>
        </w:rPr>
        <w:t xml:space="preserve"> </w:t>
      </w:r>
      <w:r w:rsidRPr="008A5010">
        <w:rPr>
          <w:rFonts w:ascii="Aptos" w:hAnsi="Aptos" w:cs="Arial"/>
          <w:iCs/>
          <w:sz w:val="22"/>
          <w:szCs w:val="22"/>
        </w:rPr>
        <w:t>wkładu własnego</w:t>
      </w:r>
      <w:r w:rsidRPr="008A5010">
        <w:rPr>
          <w:rFonts w:ascii="Aptos" w:hAnsi="Aptos" w:cs="Arial"/>
          <w:sz w:val="22"/>
          <w:szCs w:val="22"/>
        </w:rPr>
        <w:t xml:space="preserve"> wynikającą z pomniejszenia kwoty wydatków rozliczanych we </w:t>
      </w:r>
      <w:r w:rsidR="009A43EF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płatność o wydatki niekwalifikowalne, o których mowa w pkt 1</w:t>
      </w:r>
      <w:r w:rsidR="004B41A6" w:rsidRPr="008A5010">
        <w:rPr>
          <w:rFonts w:ascii="Aptos" w:hAnsi="Aptos" w:cs="Arial"/>
          <w:sz w:val="22"/>
          <w:szCs w:val="22"/>
        </w:rPr>
        <w:t>.</w:t>
      </w:r>
    </w:p>
    <w:p w14:paraId="5DFDA500" w14:textId="23F2532E" w:rsidR="008F5788" w:rsidRPr="008A5010" w:rsidRDefault="00176913" w:rsidP="009F79B9">
      <w:pPr>
        <w:numPr>
          <w:ilvl w:val="0"/>
          <w:numId w:val="36"/>
        </w:numPr>
        <w:tabs>
          <w:tab w:val="clear" w:pos="360"/>
        </w:tabs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o którym mowa w ust. </w:t>
      </w:r>
      <w:r w:rsidR="00AB2096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 xml:space="preserve"> pkt 1</w:t>
      </w:r>
      <w:r w:rsidR="0024456D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Beneficjent ma prawo wnieść w terminie 14 dni kalendarzowych zastrzeżenia do ustaleń </w:t>
      </w:r>
      <w:r w:rsidR="0040300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w zakresie wydatków niekwalifikowalnych. Przepisy art. </w:t>
      </w:r>
      <w:r w:rsidR="00F27183" w:rsidRPr="008A5010">
        <w:rPr>
          <w:rFonts w:ascii="Aptos" w:hAnsi="Aptos" w:cs="Arial"/>
          <w:sz w:val="22"/>
          <w:szCs w:val="22"/>
        </w:rPr>
        <w:t>2</w:t>
      </w:r>
      <w:r w:rsidR="004C7566" w:rsidRPr="008A5010">
        <w:rPr>
          <w:rFonts w:ascii="Aptos" w:hAnsi="Aptos" w:cs="Arial"/>
          <w:sz w:val="22"/>
          <w:szCs w:val="22"/>
        </w:rPr>
        <w:t>6</w:t>
      </w:r>
      <w:r w:rsidR="00F27183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ust. 2-12 ustawy </w:t>
      </w:r>
      <w:r w:rsidR="00807597" w:rsidRPr="008A5010">
        <w:rPr>
          <w:rFonts w:ascii="Aptos" w:hAnsi="Aptos" w:cs="Arial"/>
          <w:sz w:val="22"/>
          <w:szCs w:val="22"/>
        </w:rPr>
        <w:t>wdrożeniowej</w:t>
      </w:r>
      <w:r w:rsidRPr="008A5010">
        <w:rPr>
          <w:rFonts w:ascii="Aptos" w:hAnsi="Aptos" w:cs="Arial"/>
          <w:sz w:val="22"/>
          <w:szCs w:val="22"/>
        </w:rPr>
        <w:t xml:space="preserve"> stosuje się wówczas odpowiednio. W przypadku</w:t>
      </w:r>
      <w:r w:rsidR="004F6BCF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gdy </w:t>
      </w:r>
      <w:r w:rsidR="00403008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>nie przyjmie ww. zastrzeżeń i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Beneficjent nie zastosuje się do zaleceń </w:t>
      </w:r>
      <w:r w:rsidR="0040300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dotyczących sposobu skorygowania wydatków niekwalifikowalnych, stosuje się </w:t>
      </w:r>
      <w:r w:rsidR="00AB0136" w:rsidRPr="008A5010">
        <w:rPr>
          <w:rFonts w:ascii="Aptos" w:hAnsi="Aptos" w:cs="Arial"/>
          <w:sz w:val="22"/>
          <w:szCs w:val="22"/>
        </w:rPr>
        <w:t>§ 12.</w:t>
      </w:r>
    </w:p>
    <w:p w14:paraId="200E40A0" w14:textId="7777807F" w:rsidR="008F5788" w:rsidRPr="008A5010" w:rsidRDefault="008F5788" w:rsidP="009F79B9">
      <w:pPr>
        <w:numPr>
          <w:ilvl w:val="0"/>
          <w:numId w:val="36"/>
        </w:numPr>
        <w:tabs>
          <w:tab w:val="clear" w:pos="360"/>
        </w:tabs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Z wyłączeniem przypadków, o których mowa w ust. 1 pkt 1, 2, 3, Instytucja Pośrednicząca zobowiązuje się do zatwierdzenia wniosku o płatność nie później niż w terminie 80 dni kalendarzowych od dnia przedłożenia jego pierwszej wersji. W przypadku, gdy </w:t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na 5 dni roboczych przed upływem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tego terminu Beneficjent nie przedłoży wskazanych przez Instytucję Pośredniczącą </w:t>
      </w:r>
      <w:r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t xml:space="preserve">dokumentów potwierdzających kwalifikowalność wydatków ujętych we wniosku o płatność, Instytucja Pośrednicząca uznaje w tej części wydatki za niekwalifikowalne. Do terminu na zatwierdzenie wniosku o płatność nie wlicza się okresu oczekiwania przez Instytucję Pośredniczącą na dokumenty i czynności, o których mowa </w:t>
      </w:r>
      <w:r w:rsidR="00CC5571"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t>w ust. 2 i 3</w:t>
      </w:r>
      <w:r w:rsidR="00DA7E28"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t>.</w:t>
      </w:r>
    </w:p>
    <w:p w14:paraId="72BE3467" w14:textId="4330CF80" w:rsidR="008F7D17" w:rsidRPr="008A5010" w:rsidRDefault="008F7D17" w:rsidP="004B595A">
      <w:pPr>
        <w:pStyle w:val="Nagwek3"/>
      </w:pPr>
      <w:r w:rsidRPr="008A5010">
        <w:t xml:space="preserve">§ </w:t>
      </w:r>
      <w:r w:rsidR="00463F01" w:rsidRPr="008A5010">
        <w:t>1</w:t>
      </w:r>
      <w:r w:rsidR="007A1563" w:rsidRPr="008A5010">
        <w:t>1</w:t>
      </w:r>
      <w:r w:rsidR="00B37545" w:rsidRPr="008A5010">
        <w:t>.</w:t>
      </w:r>
    </w:p>
    <w:p w14:paraId="0162BD03" w14:textId="3E89803F" w:rsidR="00817F6B" w:rsidRPr="008A5010" w:rsidRDefault="00243614" w:rsidP="009F79B9">
      <w:pPr>
        <w:pStyle w:val="Akapitzlist"/>
        <w:numPr>
          <w:ilvl w:val="0"/>
          <w:numId w:val="45"/>
        </w:numPr>
        <w:autoSpaceDE w:val="0"/>
        <w:autoSpaceDN w:val="0"/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wprowadzić i stosować w trakcie realizacji Projektu</w:t>
      </w:r>
      <w:r w:rsidR="005A764B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jak i okresie trwałości Projektu, o którym mowa w art. 65 Rozporządzenia 2021/1060 odpowiednie działania zapobiegające konfliktowi interesów w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rozumieniu art. 61 </w:t>
      </w:r>
      <w:r w:rsidR="00117A07" w:rsidRPr="008A5010">
        <w:rPr>
          <w:rFonts w:ascii="Aptos" w:hAnsi="Aptos" w:cs="Arial"/>
          <w:sz w:val="22"/>
          <w:szCs w:val="22"/>
        </w:rPr>
        <w:t>RF2024/2509.</w:t>
      </w:r>
    </w:p>
    <w:p w14:paraId="1C189B77" w14:textId="5891B559" w:rsidR="008F7D17" w:rsidRPr="008A5010" w:rsidRDefault="00243614" w:rsidP="009F79B9">
      <w:pPr>
        <w:pStyle w:val="Akapitzlist"/>
        <w:numPr>
          <w:ilvl w:val="0"/>
          <w:numId w:val="45"/>
        </w:numPr>
        <w:autoSpaceDE w:val="0"/>
        <w:autoSpaceDN w:val="0"/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zidentyfikowania okoliczności świadczących o istnieniu konfliktu interesów lub podejrzeniu jego istnienia, Beneficjent pisemnie (za wystarczające uznaje się wysłanie wiadomości e-mail</w:t>
      </w:r>
      <w:r w:rsidR="00F61092" w:rsidRPr="008A5010">
        <w:rPr>
          <w:rFonts w:ascii="Aptos" w:hAnsi="Aptos" w:cs="Arial"/>
          <w:sz w:val="22"/>
          <w:szCs w:val="22"/>
        </w:rPr>
        <w:t xml:space="preserve">: </w:t>
      </w:r>
      <w:r w:rsidR="00782FF8" w:rsidRPr="008A5010">
        <w:rPr>
          <w:rFonts w:ascii="Aptos" w:hAnsi="Aptos" w:cs="Arial"/>
          <w:sz w:val="22"/>
          <w:szCs w:val="22"/>
        </w:rPr>
        <w:t>mjwpu</w:t>
      </w:r>
      <w:r w:rsidR="00F61092" w:rsidRPr="008A5010">
        <w:rPr>
          <w:rFonts w:ascii="Aptos" w:hAnsi="Aptos" w:cs="Arial"/>
          <w:sz w:val="22"/>
          <w:szCs w:val="22"/>
        </w:rPr>
        <w:t>@</w:t>
      </w:r>
      <w:r w:rsidR="00782FF8" w:rsidRPr="008A5010">
        <w:rPr>
          <w:rFonts w:ascii="Aptos" w:hAnsi="Aptos" w:cs="Arial"/>
          <w:sz w:val="22"/>
          <w:szCs w:val="22"/>
        </w:rPr>
        <w:t>mazowia.eu</w:t>
      </w:r>
      <w:r w:rsidRPr="008A5010">
        <w:rPr>
          <w:rFonts w:ascii="Aptos" w:hAnsi="Aptos" w:cs="Arial"/>
          <w:sz w:val="22"/>
          <w:szCs w:val="22"/>
        </w:rPr>
        <w:t xml:space="preserve">) zawiadamia o tym fakcie </w:t>
      </w:r>
      <w:r w:rsidR="00B30A59" w:rsidRPr="008A5010">
        <w:rPr>
          <w:rFonts w:ascii="Aptos" w:hAnsi="Aptos" w:cs="Arial"/>
          <w:sz w:val="22"/>
          <w:szCs w:val="22"/>
        </w:rPr>
        <w:t>Instytucję Pośrednicz</w:t>
      </w:r>
      <w:r w:rsidR="003D1772" w:rsidRPr="008A5010">
        <w:rPr>
          <w:rFonts w:ascii="Aptos" w:hAnsi="Aptos" w:cs="Arial"/>
          <w:sz w:val="22"/>
          <w:szCs w:val="22"/>
        </w:rPr>
        <w:t>ą</w:t>
      </w:r>
      <w:r w:rsidR="00B30A59" w:rsidRPr="008A5010">
        <w:rPr>
          <w:rFonts w:ascii="Aptos" w:hAnsi="Aptos" w:cs="Arial"/>
          <w:sz w:val="22"/>
          <w:szCs w:val="22"/>
        </w:rPr>
        <w:t xml:space="preserve">cą </w:t>
      </w:r>
      <w:r w:rsidRPr="008A5010">
        <w:rPr>
          <w:rFonts w:ascii="Aptos" w:hAnsi="Aptos" w:cs="Arial"/>
          <w:sz w:val="22"/>
          <w:szCs w:val="22"/>
        </w:rPr>
        <w:t>w terminie 3 dni roboczych od dnia zidentyfikowania tych okoliczności, opisując je</w:t>
      </w:r>
      <w:r w:rsidR="00FC0BBA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w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zawiadomieniu oraz wskazując podjęte środki zaradcze mające na celu ochronę interesów finansowych Unii Europejskiej.</w:t>
      </w:r>
    </w:p>
    <w:p w14:paraId="6EED51BF" w14:textId="5FB007DC" w:rsidR="00F539A4" w:rsidRPr="008A5010" w:rsidRDefault="00C0323F" w:rsidP="00F539A4">
      <w:pPr>
        <w:pStyle w:val="Nagwek2"/>
        <w:rPr>
          <w:rFonts w:ascii="Aptos" w:hAnsi="Aptos"/>
          <w:sz w:val="22"/>
          <w:szCs w:val="22"/>
        </w:rPr>
      </w:pPr>
      <w:bookmarkStart w:id="8" w:name="_Hlk149296959"/>
      <w:r w:rsidRPr="008A5010">
        <w:rPr>
          <w:rFonts w:ascii="Aptos" w:hAnsi="Aptos"/>
          <w:sz w:val="22"/>
          <w:szCs w:val="22"/>
        </w:rPr>
        <w:t xml:space="preserve"> </w:t>
      </w:r>
      <w:r w:rsidR="00031922" w:rsidRPr="008A5010">
        <w:rPr>
          <w:rFonts w:ascii="Aptos" w:hAnsi="Aptos"/>
          <w:sz w:val="22"/>
          <w:szCs w:val="22"/>
        </w:rPr>
        <w:t>Nieprawid</w:t>
      </w:r>
      <w:r w:rsidR="00326F14" w:rsidRPr="008A5010">
        <w:rPr>
          <w:rFonts w:ascii="Aptos" w:hAnsi="Aptos"/>
          <w:sz w:val="22"/>
          <w:szCs w:val="22"/>
        </w:rPr>
        <w:t>ł</w:t>
      </w:r>
      <w:r w:rsidR="00031922" w:rsidRPr="008A5010">
        <w:rPr>
          <w:rFonts w:ascii="Aptos" w:hAnsi="Aptos"/>
          <w:sz w:val="22"/>
          <w:szCs w:val="22"/>
        </w:rPr>
        <w:t xml:space="preserve">owe wykorzystanie dofinasowania </w:t>
      </w:r>
    </w:p>
    <w:p w14:paraId="6A4B8208" w14:textId="7A0D2002" w:rsidR="00E57A91" w:rsidRPr="008A5010" w:rsidRDefault="00F539A4" w:rsidP="00886A46">
      <w:pPr>
        <w:pStyle w:val="Nagwek2"/>
        <w:rPr>
          <w:rFonts w:ascii="Aptos" w:hAnsi="Aptos"/>
          <w:b w:val="0"/>
          <w:bCs w:val="0"/>
          <w:sz w:val="22"/>
          <w:szCs w:val="22"/>
        </w:rPr>
      </w:pPr>
      <w:r w:rsidRPr="008A5010">
        <w:rPr>
          <w:rFonts w:ascii="Aptos" w:hAnsi="Aptos"/>
          <w:b w:val="0"/>
          <w:bCs w:val="0"/>
          <w:sz w:val="22"/>
          <w:szCs w:val="22"/>
        </w:rPr>
        <w:t>§ 12.</w:t>
      </w:r>
    </w:p>
    <w:p w14:paraId="4001CBC0" w14:textId="7F2A714A" w:rsidR="00876B65" w:rsidRPr="008A5010" w:rsidRDefault="00876B65" w:rsidP="009F79B9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Jeżeli zostanie stwierdzone, że Beneficjent wykorzystał całość lub część dofinansowania niezgodnie z przeznaczeniem, z naruszeniem obowiązujących procedur, niezgodnie </w:t>
      </w:r>
      <w:r w:rsidR="00326F14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z obowiązującymi przepisami prawa krajowego i/lub unijnego, </w:t>
      </w:r>
      <w:r w:rsidR="008C6E6D" w:rsidRPr="008A5010">
        <w:rPr>
          <w:rFonts w:ascii="Aptos" w:hAnsi="Aptos" w:cs="Arial"/>
          <w:bCs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bCs/>
          <w:sz w:val="22"/>
          <w:szCs w:val="22"/>
        </w:rPr>
        <w:t>wyłącza z Wniosku o płatność zakwestionowany wydatek, odpowiednio pomniejsza rozliczaną kwotę oraz przekazuje informację w tym zakresie dysponentowi części budżetowej.</w:t>
      </w:r>
    </w:p>
    <w:p w14:paraId="1FF26808" w14:textId="6D4BED03" w:rsidR="00876B65" w:rsidRPr="008A5010" w:rsidRDefault="00876B65" w:rsidP="009F79B9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Beneficjent zobowiązuje się pokryć, w pełnym zakresie, wszelkie wydatki niekwalifikowane </w:t>
      </w:r>
      <w:r w:rsidR="00326F14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w ramach Projektu.</w:t>
      </w:r>
      <w:r w:rsidR="009D0014" w:rsidRPr="008A5010">
        <w:rPr>
          <w:rFonts w:ascii="Aptos" w:hAnsi="Aptos" w:cs="Arial"/>
          <w:bCs/>
          <w:sz w:val="22"/>
          <w:szCs w:val="22"/>
        </w:rPr>
        <w:t xml:space="preserve"> Beneficjent informuje Instytucję Pośredniczącą w formie pisemnej o</w:t>
      </w:r>
      <w:r w:rsidR="00E70321">
        <w:rPr>
          <w:rFonts w:ascii="Aptos" w:hAnsi="Aptos" w:cs="Arial"/>
          <w:bCs/>
          <w:sz w:val="22"/>
          <w:szCs w:val="22"/>
        </w:rPr>
        <w:t> </w:t>
      </w:r>
      <w:r w:rsidR="009D0014" w:rsidRPr="008A5010">
        <w:rPr>
          <w:rFonts w:ascii="Aptos" w:hAnsi="Aptos" w:cs="Arial"/>
          <w:bCs/>
          <w:sz w:val="22"/>
          <w:szCs w:val="22"/>
        </w:rPr>
        <w:t>sposobie dokonywania rozliczenia wydatków uznanych za niekwalifikowalne.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</w:p>
    <w:p w14:paraId="6C118E6B" w14:textId="77777777" w:rsidR="00326F14" w:rsidRPr="008A5010" w:rsidRDefault="00876B65" w:rsidP="00326F14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może wystąpić do dysponenta właściwej części budżetowej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wnioskiem o zablokowanie dofinansowania dla Beneficjenta, zgodnie z art. 177 ustawy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 dnia 27 sierpnia 2009 r. o finansach publicznych, w szczególności w przypadku realizacji Projektu niezgodnie z Porozumieniem, a także w przypadku zaistnienia opóźnień lub braku postępów w realizacji Projektu oraz w przypadku niewywiązywania się z obowiązków określonych w</w:t>
      </w:r>
      <w:r w:rsidR="00C20048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Porozumieniu.</w:t>
      </w:r>
    </w:p>
    <w:p w14:paraId="6F825F3B" w14:textId="0E5B9FE3" w:rsidR="00117A07" w:rsidRPr="008A5010" w:rsidRDefault="00876B65" w:rsidP="00326F14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>Beneficjent zobowiązuje się uregulować w umowie albo porozumieniu o partnerstwie zasady odzyskiwania wydatków niekwalifikowalnych ponoszonych przez Partnerów oraz zwrotu dochodów osiągniętych przez Partnerów w związku z realizacją Projektu</w:t>
      </w:r>
      <w:r w:rsidRPr="008A5010">
        <w:rPr>
          <w:rStyle w:val="Odwoanieprzypisudolnego"/>
          <w:rFonts w:ascii="Aptos" w:hAnsi="Aptos" w:cs="Arial"/>
          <w:bCs/>
          <w:sz w:val="22"/>
          <w:szCs w:val="22"/>
        </w:rPr>
        <w:footnoteReference w:id="19"/>
      </w:r>
      <w:r w:rsidRPr="008A5010">
        <w:rPr>
          <w:rFonts w:ascii="Aptos" w:hAnsi="Aptos" w:cs="Arial"/>
          <w:bCs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bCs/>
          <w:sz w:val="22"/>
          <w:szCs w:val="22"/>
        </w:rPr>
        <w:t>.</w:t>
      </w:r>
      <w:bookmarkStart w:id="9" w:name="_Hlk143582672"/>
    </w:p>
    <w:p w14:paraId="12656C89" w14:textId="2EAF00DF" w:rsidR="00117A07" w:rsidRPr="008A5010" w:rsidRDefault="00117A07" w:rsidP="00326F14">
      <w:pPr>
        <w:pStyle w:val="Nagwek2"/>
        <w:rPr>
          <w:rFonts w:ascii="Aptos" w:hAnsi="Aptos"/>
          <w:b w:val="0"/>
          <w:bCs w:val="0"/>
          <w:sz w:val="22"/>
          <w:szCs w:val="22"/>
        </w:rPr>
      </w:pPr>
      <w:r w:rsidRPr="008A5010">
        <w:rPr>
          <w:rFonts w:ascii="Aptos" w:hAnsi="Aptos"/>
          <w:b w:val="0"/>
          <w:bCs w:val="0"/>
          <w:sz w:val="22"/>
          <w:szCs w:val="22"/>
        </w:rPr>
        <w:t>§ 13.</w:t>
      </w:r>
    </w:p>
    <w:p w14:paraId="48E61425" w14:textId="77777777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przestrzegania zasad horyzontalnych Unii Europejskiej, zgodnie z art. 2 i 3 Traktatu o Unii Europejskiej, art. 10 i 11 Traktatu o funkcjonowaniu Unii </w:t>
      </w:r>
      <w:r w:rsidRPr="008A5010">
        <w:rPr>
          <w:rFonts w:ascii="Aptos" w:hAnsi="Aptos" w:cs="Arial"/>
          <w:sz w:val="22"/>
          <w:szCs w:val="22"/>
        </w:rPr>
        <w:lastRenderedPageBreak/>
        <w:t xml:space="preserve">Europejskiej, Kartą Praw Podstawowych Unii Europejskiej, Konwencją ONZ o Prawach Osób Niepełnosprawnych i art. 9 Rozporządzenia 2021/1060, w szczególności do przestrzegania zasady niedyskryminacji, zgodnie z art. 9 ust. 3 Rozporządzenia 2021/1060 na wszystkich etapach realizacji </w:t>
      </w:r>
      <w:r w:rsidR="00117A07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rojektu</w:t>
      </w:r>
      <w:r w:rsidRPr="008A5010">
        <w:rPr>
          <w:rFonts w:ascii="Aptos" w:hAnsi="Aptos"/>
          <w:sz w:val="22"/>
          <w:szCs w:val="22"/>
        </w:rPr>
        <w:t xml:space="preserve">. </w:t>
      </w:r>
    </w:p>
    <w:p w14:paraId="1FCEB92E" w14:textId="42AFA8BA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Beneficjenta będącego jednostką samorządu terytorialnego (lub podmiotem przez nią kontrolowanym lub od niej zależnym), który podjął dyskryminujące akty prawne, sprzeczne z zasadami, o których mowa w art. 9 ust. 3 Rozporządzenia 2021/1060, wsparcie nie może być kontynuowane, a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porozumienie zostanie rozwiązane w trybie</w:t>
      </w:r>
      <w:r w:rsidR="00733D7B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natychmiastowym, o którym mowa w</w:t>
      </w:r>
      <w:r w:rsidR="00853604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§ 2</w:t>
      </w:r>
      <w:r w:rsidR="00851C99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>.</w:t>
      </w:r>
    </w:p>
    <w:p w14:paraId="58C31C5E" w14:textId="1AC64312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przypadkach innych niż określone w ust. </w:t>
      </w:r>
      <w:r w:rsidR="00117A07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 xml:space="preserve"> stwierdzenia naruszenia przez Beneficjenta art. 9 ust. 3 Rozporządzenia 2021/1060, w szczególności Zasad równości szans i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niedyskryminacji,</w:t>
      </w:r>
      <w:r w:rsidR="00117A07" w:rsidRPr="008A5010">
        <w:rPr>
          <w:rFonts w:ascii="Aptos" w:hAnsi="Aptos" w:cs="Arial"/>
          <w:sz w:val="22"/>
          <w:szCs w:val="22"/>
        </w:rPr>
        <w:t xml:space="preserve"> w tym dostępności dla osób z niepełnosprawnościami,</w:t>
      </w:r>
      <w:r w:rsidR="0085360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a także równości kobiet i mężczyzn, Instytucja Pośrednicząca dokonuje korekty finansowej.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zależności od okoliczności może to oznaczać uznanie za niekwalifikowalne wydatków finansowanych ze środków UE poniesionych nieprawidłowo w całości lub części w ramach Projektu i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obciążenie Beneficjenta korektą finansową lub pomniejszeniem wydatków, o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których mowa w art. 26 ustawy wdrożeniowej. </w:t>
      </w:r>
    </w:p>
    <w:p w14:paraId="0BF992E8" w14:textId="77777777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Beneficjent lub Partner </w:t>
      </w:r>
      <w:r w:rsidR="00AB0136" w:rsidRPr="008A5010">
        <w:rPr>
          <w:rFonts w:ascii="Aptos" w:hAnsi="Aptos" w:cs="Arial"/>
          <w:sz w:val="22"/>
          <w:szCs w:val="22"/>
        </w:rPr>
        <w:t xml:space="preserve">podjęli </w:t>
      </w:r>
      <w:r w:rsidRPr="008A5010">
        <w:rPr>
          <w:rFonts w:ascii="Aptos" w:hAnsi="Aptos" w:cs="Arial"/>
          <w:sz w:val="22"/>
          <w:szCs w:val="22"/>
        </w:rPr>
        <w:t>działania dyskryminujące, a</w:t>
      </w:r>
      <w:r w:rsidR="00853604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następnie </w:t>
      </w:r>
      <w:r w:rsidR="00AB0136" w:rsidRPr="008A5010">
        <w:rPr>
          <w:rFonts w:ascii="Aptos" w:hAnsi="Aptos" w:cs="Arial"/>
          <w:sz w:val="22"/>
          <w:szCs w:val="22"/>
        </w:rPr>
        <w:t xml:space="preserve">podjęli </w:t>
      </w:r>
      <w:r w:rsidRPr="008A5010">
        <w:rPr>
          <w:rFonts w:ascii="Aptos" w:hAnsi="Aptos" w:cs="Arial"/>
          <w:sz w:val="22"/>
          <w:szCs w:val="22"/>
        </w:rPr>
        <w:t xml:space="preserve">skuteczne działania naprawcze uznaje się, że nie doszło do naruszenia zasady niedyskryminacji. </w:t>
      </w:r>
      <w:bookmarkStart w:id="10" w:name="_Hlk143510831"/>
    </w:p>
    <w:p w14:paraId="5F56A724" w14:textId="77777777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Pośrednicząca, w przypadku stwierdzenia rażących lub notorycznych naruszeń standardów dostępności, stanowiących załącznik nr 2 do aktualnych Wytycznych dotyczących realizacji zasad równościowych w ramach funduszy unijnych na lata 2021-2027 lub uchylania się Beneficjenta od realizacji działań naprawczych, może uznać całość lub część wydatków Projektu za</w:t>
      </w:r>
      <w:r w:rsidR="0085360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niekwalifikowalne.</w:t>
      </w:r>
    </w:p>
    <w:p w14:paraId="64B802AC" w14:textId="1A24BD0D" w:rsidR="008C6E6D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Jeżeli Projekt realizowany jest w partnerstwie, obowiązki Beneficjenta określone w</w:t>
      </w:r>
      <w:r w:rsidR="00E70321">
        <w:rPr>
          <w:rFonts w:ascii="Aptos" w:hAnsi="Aptos" w:cs="Arial"/>
          <w:sz w:val="22"/>
          <w:szCs w:val="22"/>
        </w:rPr>
        <w:t> </w:t>
      </w:r>
      <w:r w:rsidR="00ED7C25" w:rsidRPr="008A5010">
        <w:rPr>
          <w:rFonts w:ascii="Aptos" w:hAnsi="Aptos" w:cs="Arial"/>
          <w:sz w:val="22"/>
          <w:szCs w:val="22"/>
        </w:rPr>
        <w:t xml:space="preserve">Porozumieniu </w:t>
      </w:r>
      <w:r w:rsidRPr="008A5010">
        <w:rPr>
          <w:rFonts w:ascii="Aptos" w:hAnsi="Aptos" w:cs="Arial"/>
          <w:sz w:val="22"/>
          <w:szCs w:val="22"/>
        </w:rPr>
        <w:t xml:space="preserve">mają odpowiednie zastosowanie do wszystkich Partnerów Projektu. Obowiązek przestrzegania postanowień </w:t>
      </w:r>
      <w:r w:rsidR="00ED7C25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spoczywa wówczas na Beneficjencie oraz Partnerach Projektu. W</w:t>
      </w:r>
      <w:r w:rsidR="00ED7C25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przypadku naruszenia przez Partnera postanowień, o których mowa w ust. </w:t>
      </w:r>
      <w:r w:rsidR="00117A07" w:rsidRPr="008A5010">
        <w:rPr>
          <w:rFonts w:ascii="Aptos" w:hAnsi="Aptos" w:cs="Arial"/>
          <w:sz w:val="22"/>
          <w:szCs w:val="22"/>
        </w:rPr>
        <w:t>1</w:t>
      </w:r>
      <w:r w:rsidRPr="008A5010">
        <w:rPr>
          <w:rFonts w:ascii="Aptos" w:hAnsi="Aptos" w:cs="Arial"/>
          <w:sz w:val="22"/>
          <w:szCs w:val="22"/>
        </w:rPr>
        <w:t xml:space="preserve"> - </w:t>
      </w:r>
      <w:r w:rsidR="00117A07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 przepisy</w:t>
      </w:r>
      <w:bookmarkEnd w:id="10"/>
      <w:r w:rsidRPr="008A5010">
        <w:rPr>
          <w:rFonts w:ascii="Aptos" w:hAnsi="Aptos" w:cs="Arial"/>
          <w:sz w:val="22"/>
          <w:szCs w:val="22"/>
        </w:rPr>
        <w:t xml:space="preserve"> dotyczące Beneficjenta stosuje się odpowiednio do Partnera.</w:t>
      </w:r>
      <w:bookmarkEnd w:id="9"/>
    </w:p>
    <w:bookmarkEnd w:id="8"/>
    <w:p w14:paraId="09B1B622" w14:textId="37B4DB02" w:rsidR="008F7D17" w:rsidRPr="008A5010" w:rsidRDefault="008F7D17" w:rsidP="004B595A">
      <w:pPr>
        <w:pStyle w:val="Nagwek3"/>
      </w:pPr>
      <w:r w:rsidRPr="008A5010">
        <w:t xml:space="preserve">§ </w:t>
      </w:r>
      <w:r w:rsidR="00730C31" w:rsidRPr="008A5010">
        <w:t>1</w:t>
      </w:r>
      <w:r w:rsidR="00117A07" w:rsidRPr="008A5010">
        <w:t>4</w:t>
      </w:r>
      <w:r w:rsidR="00B37545" w:rsidRPr="008A5010">
        <w:t>.</w:t>
      </w:r>
    </w:p>
    <w:p w14:paraId="3CE5F6B4" w14:textId="47B96EB0" w:rsidR="00326F14" w:rsidRPr="008A5010" w:rsidRDefault="008F7D17" w:rsidP="00326F14">
      <w:pPr>
        <w:numPr>
          <w:ilvl w:val="0"/>
          <w:numId w:val="37"/>
        </w:numPr>
        <w:tabs>
          <w:tab w:val="clear" w:pos="360"/>
          <w:tab w:val="num" w:pos="284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stwierdzenia w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rojekcie nieprawidłowości, o której mowa w</w:t>
      </w:r>
      <w:r w:rsidR="003278E2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art.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2 </w:t>
      </w:r>
      <w:r w:rsidR="007112E1" w:rsidRPr="008A5010">
        <w:rPr>
          <w:rFonts w:ascii="Aptos" w:hAnsi="Aptos" w:cs="Arial"/>
          <w:sz w:val="22"/>
          <w:szCs w:val="22"/>
        </w:rPr>
        <w:t>pkt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E92CDD" w:rsidRPr="008A5010">
        <w:rPr>
          <w:rFonts w:ascii="Aptos" w:hAnsi="Aptos" w:cs="Arial"/>
          <w:sz w:val="22"/>
          <w:szCs w:val="22"/>
        </w:rPr>
        <w:t>3</w:t>
      </w:r>
      <w:r w:rsidR="00EB632F" w:rsidRPr="008A5010">
        <w:rPr>
          <w:rFonts w:ascii="Aptos" w:hAnsi="Aptos" w:cs="Arial"/>
          <w:sz w:val="22"/>
          <w:szCs w:val="22"/>
        </w:rPr>
        <w:t>1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F61EAC" w:rsidRPr="008A5010">
        <w:rPr>
          <w:rFonts w:ascii="Aptos" w:hAnsi="Aptos" w:cs="Arial"/>
          <w:sz w:val="22"/>
          <w:szCs w:val="22"/>
        </w:rPr>
        <w:t>R</w:t>
      </w:r>
      <w:r w:rsidR="00E0637F" w:rsidRPr="008A5010">
        <w:rPr>
          <w:rFonts w:ascii="Aptos" w:hAnsi="Aptos" w:cs="Arial"/>
          <w:sz w:val="22"/>
          <w:szCs w:val="22"/>
        </w:rPr>
        <w:t xml:space="preserve">ozporządzenia </w:t>
      </w:r>
      <w:r w:rsidR="005B2FFC" w:rsidRPr="008A5010">
        <w:rPr>
          <w:rFonts w:ascii="Aptos" w:hAnsi="Aptos" w:cs="Arial"/>
          <w:sz w:val="22"/>
          <w:szCs w:val="22"/>
        </w:rPr>
        <w:t>2021/1060</w:t>
      </w:r>
      <w:r w:rsidR="00F60BB1" w:rsidRPr="008A5010">
        <w:rPr>
          <w:rFonts w:ascii="Aptos" w:hAnsi="Aptos" w:cs="Arial"/>
          <w:sz w:val="22"/>
          <w:szCs w:val="22"/>
        </w:rPr>
        <w:t>, wartość P</w:t>
      </w:r>
      <w:r w:rsidRPr="008A5010">
        <w:rPr>
          <w:rFonts w:ascii="Aptos" w:hAnsi="Aptos" w:cs="Arial"/>
          <w:sz w:val="22"/>
          <w:szCs w:val="22"/>
        </w:rPr>
        <w:t>rojektu określona</w:t>
      </w:r>
      <w:r w:rsidR="00AB553C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w aktualnym </w:t>
      </w:r>
      <w:r w:rsidR="000E602C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65686C" w:rsidRPr="008A5010">
        <w:rPr>
          <w:rFonts w:ascii="Aptos" w:hAnsi="Aptos" w:cs="Arial"/>
          <w:sz w:val="22"/>
          <w:szCs w:val="22"/>
        </w:rPr>
        <w:t xml:space="preserve"> o</w:t>
      </w:r>
      <w:r w:rsidR="00E70321">
        <w:rPr>
          <w:rFonts w:ascii="Aptos" w:hAnsi="Aptos" w:cs="Arial"/>
          <w:sz w:val="22"/>
          <w:szCs w:val="22"/>
        </w:rPr>
        <w:t> </w:t>
      </w:r>
      <w:r w:rsidR="0065686C" w:rsidRPr="008A5010">
        <w:rPr>
          <w:rFonts w:ascii="Aptos" w:hAnsi="Aptos" w:cs="Arial"/>
          <w:sz w:val="22"/>
          <w:szCs w:val="22"/>
        </w:rPr>
        <w:t>dofinansowaniu Projektu</w:t>
      </w:r>
      <w:r w:rsidRPr="008A5010">
        <w:rPr>
          <w:rFonts w:ascii="Aptos" w:hAnsi="Aptos" w:cs="Arial"/>
          <w:sz w:val="22"/>
          <w:szCs w:val="22"/>
        </w:rPr>
        <w:t>, o którym mowa w § 3 ust. 1</w:t>
      </w:r>
      <w:r w:rsidR="00C85AFF" w:rsidRPr="008A5010">
        <w:rPr>
          <w:rFonts w:ascii="Aptos" w:hAnsi="Aptos" w:cs="Arial"/>
          <w:sz w:val="22"/>
          <w:szCs w:val="22"/>
        </w:rPr>
        <w:t>,</w:t>
      </w:r>
      <w:r w:rsidR="000E2D57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ulega odpowiedniemu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pomniejszeniu o</w:t>
      </w:r>
      <w:r w:rsidR="00CA1D1F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kwotę </w:t>
      </w:r>
      <w:r w:rsidR="00430A36" w:rsidRPr="008A5010">
        <w:rPr>
          <w:rFonts w:ascii="Aptos" w:hAnsi="Aptos" w:cs="Arial"/>
          <w:sz w:val="22"/>
          <w:szCs w:val="22"/>
        </w:rPr>
        <w:t>nieprawidłowości</w:t>
      </w:r>
      <w:r w:rsidRPr="008A5010">
        <w:rPr>
          <w:rFonts w:ascii="Aptos" w:hAnsi="Aptos" w:cs="Arial"/>
          <w:sz w:val="22"/>
          <w:szCs w:val="22"/>
        </w:rPr>
        <w:t xml:space="preserve">. </w:t>
      </w:r>
      <w:r w:rsidR="00430A36" w:rsidRPr="008A5010">
        <w:rPr>
          <w:rFonts w:ascii="Aptos" w:hAnsi="Aptos" w:cs="Arial"/>
          <w:sz w:val="22"/>
          <w:szCs w:val="22"/>
        </w:rPr>
        <w:t>Pomniejszeniu ulega także wartość dofinansowania,</w:t>
      </w:r>
      <w:r w:rsidR="008020D3" w:rsidRPr="008A5010">
        <w:rPr>
          <w:rFonts w:ascii="Aptos" w:hAnsi="Aptos" w:cs="Arial"/>
          <w:sz w:val="22"/>
          <w:szCs w:val="22"/>
        </w:rPr>
        <w:t xml:space="preserve"> </w:t>
      </w:r>
      <w:r w:rsidR="00430A36" w:rsidRPr="008A5010">
        <w:rPr>
          <w:rFonts w:ascii="Aptos" w:hAnsi="Aptos" w:cs="Arial"/>
          <w:sz w:val="22"/>
          <w:szCs w:val="22"/>
        </w:rPr>
        <w:t xml:space="preserve">o której mowa w § 2 ust. </w:t>
      </w:r>
      <w:r w:rsidR="00F61EAC" w:rsidRPr="008A5010">
        <w:rPr>
          <w:rFonts w:ascii="Aptos" w:hAnsi="Aptos" w:cs="Arial"/>
          <w:sz w:val="22"/>
          <w:szCs w:val="22"/>
        </w:rPr>
        <w:t>1</w:t>
      </w:r>
      <w:r w:rsidR="00430A36" w:rsidRPr="008A5010">
        <w:rPr>
          <w:rFonts w:ascii="Aptos" w:hAnsi="Aptos" w:cs="Arial"/>
          <w:sz w:val="22"/>
          <w:szCs w:val="22"/>
        </w:rPr>
        <w:t>, w części</w:t>
      </w:r>
      <w:r w:rsidR="00404423" w:rsidRPr="008A5010">
        <w:rPr>
          <w:rFonts w:ascii="Aptos" w:hAnsi="Aptos" w:cs="Arial"/>
          <w:sz w:val="22"/>
          <w:szCs w:val="22"/>
        </w:rPr>
        <w:t xml:space="preserve"> </w:t>
      </w:r>
      <w:r w:rsidR="00430A36" w:rsidRPr="008A5010">
        <w:rPr>
          <w:rFonts w:ascii="Aptos" w:hAnsi="Aptos" w:cs="Arial"/>
          <w:sz w:val="22"/>
          <w:szCs w:val="22"/>
        </w:rPr>
        <w:t>w jakiej nieprawidłowość została sfinansowana ze środków dofinansowania.</w:t>
      </w:r>
      <w:r w:rsidR="0041492C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Zmiana, o której mowa w zdaniu pierwszym, nie wymaga formy aneksu do </w:t>
      </w:r>
      <w:r w:rsidR="00E13B5A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.</w:t>
      </w:r>
    </w:p>
    <w:p w14:paraId="2E2421C4" w14:textId="740D4A3D" w:rsidR="00430A36" w:rsidRPr="008A5010" w:rsidRDefault="00430A36" w:rsidP="00326F14">
      <w:pPr>
        <w:numPr>
          <w:ilvl w:val="0"/>
          <w:numId w:val="37"/>
        </w:numPr>
        <w:tabs>
          <w:tab w:val="clear" w:pos="360"/>
          <w:tab w:val="num" w:pos="284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 zwrotu nieprawidłowości, o której mowa w ust. 1, stosuje się postanowienia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§ </w:t>
      </w:r>
      <w:r w:rsidR="00752201" w:rsidRPr="008A5010">
        <w:rPr>
          <w:rFonts w:ascii="Aptos" w:hAnsi="Aptos" w:cs="Arial"/>
          <w:sz w:val="22"/>
          <w:szCs w:val="22"/>
        </w:rPr>
        <w:t>1</w:t>
      </w:r>
      <w:r w:rsidR="00144A72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>.</w:t>
      </w:r>
    </w:p>
    <w:p w14:paraId="6146BC75" w14:textId="77777777" w:rsidR="00031922" w:rsidRPr="008A5010" w:rsidRDefault="00031922" w:rsidP="00031922">
      <w:pPr>
        <w:spacing w:line="276" w:lineRule="auto"/>
        <w:rPr>
          <w:rFonts w:ascii="Aptos" w:hAnsi="Aptos" w:cs="Arial"/>
          <w:b/>
          <w:bCs/>
          <w:sz w:val="22"/>
          <w:szCs w:val="22"/>
        </w:rPr>
      </w:pPr>
    </w:p>
    <w:p w14:paraId="526EA718" w14:textId="01A8C931" w:rsidR="008C6E6D" w:rsidRPr="008A5010" w:rsidRDefault="00031922" w:rsidP="00031922">
      <w:pPr>
        <w:spacing w:line="276" w:lineRule="auto"/>
        <w:rPr>
          <w:rFonts w:ascii="Aptos" w:hAnsi="Aptos" w:cs="Arial"/>
          <w:b/>
          <w:bCs/>
          <w:sz w:val="22"/>
          <w:szCs w:val="22"/>
        </w:rPr>
      </w:pPr>
      <w:r w:rsidRPr="008A5010">
        <w:rPr>
          <w:rFonts w:ascii="Aptos" w:hAnsi="Aptos" w:cs="Arial"/>
          <w:b/>
          <w:bCs/>
          <w:sz w:val="22"/>
          <w:szCs w:val="22"/>
        </w:rPr>
        <w:t>Trwałość Projektu</w:t>
      </w:r>
    </w:p>
    <w:p w14:paraId="3B303778" w14:textId="3042B8DD" w:rsidR="009B4F26" w:rsidRPr="008A5010" w:rsidRDefault="008F7D17" w:rsidP="004B595A">
      <w:pPr>
        <w:pStyle w:val="Nagwek3"/>
      </w:pPr>
      <w:r w:rsidRPr="008A5010">
        <w:t xml:space="preserve">§ </w:t>
      </w:r>
      <w:r w:rsidR="00752201" w:rsidRPr="008A5010">
        <w:t>1</w:t>
      </w:r>
      <w:r w:rsidR="00117A07" w:rsidRPr="008A5010">
        <w:t>5</w:t>
      </w:r>
      <w:r w:rsidR="00B37545" w:rsidRPr="008A5010">
        <w:t>.</w:t>
      </w:r>
    </w:p>
    <w:p w14:paraId="4EF2B174" w14:textId="017BD72A" w:rsidR="00326F14" w:rsidRPr="008A5010" w:rsidRDefault="00B52CF7" w:rsidP="00326F14">
      <w:pPr>
        <w:pStyle w:val="Akapitzlist"/>
        <w:numPr>
          <w:ilvl w:val="0"/>
          <w:numId w:val="66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Inwestycje w infrastrukturę, w ramach cross-</w:t>
      </w:r>
      <w:proofErr w:type="spellStart"/>
      <w:r w:rsidRPr="008A5010">
        <w:rPr>
          <w:rFonts w:ascii="Aptos" w:hAnsi="Aptos" w:cs="Arial"/>
          <w:sz w:val="22"/>
          <w:szCs w:val="22"/>
        </w:rPr>
        <w:t>financingu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, są finansowane wyłącznie, jeżeli zostanie zagwarantowana trwałość inwestycji z </w:t>
      </w:r>
      <w:r w:rsidR="0049728B" w:rsidRPr="008A5010">
        <w:rPr>
          <w:rFonts w:ascii="Aptos" w:hAnsi="Aptos" w:cs="Arial"/>
          <w:sz w:val="22"/>
          <w:szCs w:val="22"/>
        </w:rPr>
        <w:t>EFS+</w:t>
      </w:r>
      <w:r w:rsidRPr="008A5010">
        <w:rPr>
          <w:rFonts w:ascii="Aptos" w:hAnsi="Aptos" w:cs="Arial"/>
          <w:sz w:val="22"/>
          <w:szCs w:val="22"/>
        </w:rPr>
        <w:t xml:space="preserve"> zgodnie z zapisami art. </w:t>
      </w:r>
      <w:r w:rsidR="00A126D4" w:rsidRPr="008A5010">
        <w:rPr>
          <w:rFonts w:ascii="Aptos" w:hAnsi="Aptos" w:cs="Arial"/>
          <w:sz w:val="22"/>
          <w:szCs w:val="22"/>
        </w:rPr>
        <w:t>65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6C7E02" w:rsidRPr="008A5010">
        <w:rPr>
          <w:rFonts w:ascii="Aptos" w:hAnsi="Aptos" w:cs="Arial"/>
          <w:sz w:val="22"/>
          <w:szCs w:val="22"/>
        </w:rPr>
        <w:lastRenderedPageBreak/>
        <w:t>R</w:t>
      </w:r>
      <w:r w:rsidRPr="008A5010">
        <w:rPr>
          <w:rFonts w:ascii="Aptos" w:hAnsi="Aptos" w:cs="Arial"/>
          <w:sz w:val="22"/>
          <w:szCs w:val="22"/>
        </w:rPr>
        <w:t xml:space="preserve">ozporządzenia </w:t>
      </w:r>
      <w:r w:rsidR="00A126D4" w:rsidRPr="008A5010">
        <w:rPr>
          <w:rFonts w:ascii="Aptos" w:hAnsi="Aptos" w:cs="Arial"/>
          <w:sz w:val="22"/>
          <w:szCs w:val="22"/>
        </w:rPr>
        <w:t>2021/1060</w:t>
      </w:r>
      <w:r w:rsidRPr="008A5010">
        <w:rPr>
          <w:rFonts w:ascii="Aptos" w:hAnsi="Aptos" w:cs="Arial"/>
          <w:sz w:val="22"/>
          <w:szCs w:val="22"/>
        </w:rPr>
        <w:t>.</w:t>
      </w:r>
      <w:r w:rsidR="00F60BB1" w:rsidRPr="008A5010">
        <w:rPr>
          <w:rFonts w:ascii="Aptos" w:hAnsi="Aptos" w:cs="Arial"/>
          <w:sz w:val="22"/>
          <w:szCs w:val="22"/>
        </w:rPr>
        <w:t xml:space="preserve"> Trwałość P</w:t>
      </w:r>
      <w:r w:rsidRPr="008A5010">
        <w:rPr>
          <w:rFonts w:ascii="Aptos" w:hAnsi="Aptos" w:cs="Arial"/>
          <w:sz w:val="22"/>
          <w:szCs w:val="22"/>
        </w:rPr>
        <w:t xml:space="preserve">rojektu musi być zachowana przez okres 5 lat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6C7E02" w:rsidRPr="008A5010">
        <w:rPr>
          <w:rFonts w:ascii="Aptos" w:hAnsi="Aptos" w:cs="Arial"/>
          <w:bCs/>
          <w:sz w:val="22"/>
          <w:szCs w:val="22"/>
        </w:rPr>
        <w:t xml:space="preserve">(3 lat w przypadku MŚP – w odniesieniu do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006C7E02" w:rsidRPr="008A5010">
        <w:rPr>
          <w:rFonts w:ascii="Aptos" w:hAnsi="Aptos" w:cs="Arial"/>
          <w:bCs/>
          <w:sz w:val="22"/>
          <w:szCs w:val="22"/>
        </w:rPr>
        <w:t xml:space="preserve">rojektów, z którymi związany jest wymóg utrzymania inwestycji lub miejsc pracy) </w:t>
      </w:r>
      <w:r w:rsidRPr="008A5010">
        <w:rPr>
          <w:rFonts w:ascii="Aptos" w:hAnsi="Aptos" w:cs="Arial"/>
          <w:sz w:val="22"/>
          <w:szCs w:val="22"/>
        </w:rPr>
        <w:t xml:space="preserve">od daty płatności końcowej na rzecz </w:t>
      </w:r>
      <w:r w:rsidR="00A126D4" w:rsidRPr="008A5010">
        <w:rPr>
          <w:rFonts w:ascii="Aptos" w:hAnsi="Aptos" w:cs="Arial"/>
          <w:sz w:val="22"/>
          <w:szCs w:val="22"/>
        </w:rPr>
        <w:t>Beneficjenta</w:t>
      </w:r>
      <w:r w:rsidRPr="008A5010">
        <w:rPr>
          <w:rFonts w:ascii="Aptos" w:hAnsi="Aptos" w:cs="Arial"/>
          <w:sz w:val="22"/>
          <w:szCs w:val="22"/>
        </w:rPr>
        <w:t>, który otrzymał wsparcie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20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  <w:r w:rsidR="00730071" w:rsidRPr="008A5010">
        <w:rPr>
          <w:rFonts w:ascii="Aptos" w:hAnsi="Aptos" w:cs="Arial"/>
          <w:sz w:val="22"/>
          <w:szCs w:val="22"/>
        </w:rPr>
        <w:t xml:space="preserve"> </w:t>
      </w:r>
      <w:r w:rsidR="003668F3" w:rsidRPr="008A5010">
        <w:rPr>
          <w:rFonts w:ascii="Aptos" w:hAnsi="Aptos" w:cs="Arial"/>
          <w:sz w:val="22"/>
          <w:szCs w:val="22"/>
        </w:rPr>
        <w:t>Beneficjent ma obowiąz</w:t>
      </w:r>
      <w:r w:rsidR="00F60BB1" w:rsidRPr="008A5010">
        <w:rPr>
          <w:rFonts w:ascii="Aptos" w:hAnsi="Aptos" w:cs="Arial"/>
          <w:sz w:val="22"/>
          <w:szCs w:val="22"/>
        </w:rPr>
        <w:t>ek zachowania zasady trwałości P</w:t>
      </w:r>
      <w:r w:rsidR="003668F3" w:rsidRPr="008A5010">
        <w:rPr>
          <w:rFonts w:ascii="Aptos" w:hAnsi="Aptos" w:cs="Arial"/>
          <w:sz w:val="22"/>
          <w:szCs w:val="22"/>
        </w:rPr>
        <w:t xml:space="preserve">rojektu, o której mowa w art. </w:t>
      </w:r>
      <w:r w:rsidR="00A126D4" w:rsidRPr="008A5010">
        <w:rPr>
          <w:rFonts w:ascii="Aptos" w:hAnsi="Aptos" w:cs="Arial"/>
          <w:sz w:val="22"/>
          <w:szCs w:val="22"/>
        </w:rPr>
        <w:t>65</w:t>
      </w:r>
      <w:r w:rsidR="003668F3" w:rsidRPr="008A5010">
        <w:rPr>
          <w:rFonts w:ascii="Aptos" w:hAnsi="Aptos" w:cs="Arial"/>
          <w:sz w:val="22"/>
          <w:szCs w:val="22"/>
        </w:rPr>
        <w:t xml:space="preserve"> </w:t>
      </w:r>
      <w:r w:rsidR="00D43A73" w:rsidRPr="008A5010">
        <w:rPr>
          <w:rFonts w:ascii="Aptos" w:hAnsi="Aptos" w:cs="Arial"/>
          <w:sz w:val="22"/>
          <w:szCs w:val="22"/>
        </w:rPr>
        <w:t>R</w:t>
      </w:r>
      <w:r w:rsidR="003668F3" w:rsidRPr="008A5010">
        <w:rPr>
          <w:rFonts w:ascii="Aptos" w:hAnsi="Aptos" w:cs="Arial"/>
          <w:sz w:val="22"/>
          <w:szCs w:val="22"/>
        </w:rPr>
        <w:t xml:space="preserve">ozporządzenia </w:t>
      </w:r>
      <w:r w:rsidR="00A126D4" w:rsidRPr="008A5010">
        <w:rPr>
          <w:rFonts w:ascii="Aptos" w:hAnsi="Aptos" w:cs="Arial"/>
          <w:sz w:val="22"/>
          <w:szCs w:val="22"/>
        </w:rPr>
        <w:t>2021/1060</w:t>
      </w:r>
      <w:r w:rsidR="003668F3" w:rsidRPr="008A5010">
        <w:rPr>
          <w:rFonts w:ascii="Aptos" w:hAnsi="Aptos" w:cs="Arial"/>
          <w:sz w:val="22"/>
          <w:szCs w:val="22"/>
        </w:rPr>
        <w:t xml:space="preserve">, której niedotrzymanie skutkuje zwrotem </w:t>
      </w:r>
      <w:r w:rsidR="00224220" w:rsidRPr="008A5010">
        <w:rPr>
          <w:rFonts w:ascii="Aptos" w:hAnsi="Aptos" w:cs="Arial"/>
          <w:sz w:val="22"/>
          <w:szCs w:val="22"/>
        </w:rPr>
        <w:t>d</w:t>
      </w:r>
      <w:r w:rsidR="003668F3" w:rsidRPr="008A5010">
        <w:rPr>
          <w:rFonts w:ascii="Aptos" w:hAnsi="Aptos" w:cs="Arial"/>
          <w:sz w:val="22"/>
          <w:szCs w:val="22"/>
        </w:rPr>
        <w:t xml:space="preserve">ofinansowania </w:t>
      </w:r>
      <w:r w:rsidR="0084529E" w:rsidRPr="008A5010">
        <w:rPr>
          <w:rFonts w:ascii="Aptos" w:hAnsi="Aptos" w:cs="Arial"/>
          <w:sz w:val="22"/>
          <w:szCs w:val="22"/>
        </w:rPr>
        <w:t xml:space="preserve">wraz z odsetkami jak dla zaległości podatkowych, </w:t>
      </w:r>
      <w:r w:rsidR="003668F3" w:rsidRPr="008A5010">
        <w:rPr>
          <w:rFonts w:ascii="Aptos" w:hAnsi="Aptos" w:cs="Arial"/>
          <w:sz w:val="22"/>
          <w:szCs w:val="22"/>
        </w:rPr>
        <w:t xml:space="preserve">liczonego wprost proporcjonalnie do </w:t>
      </w:r>
      <w:r w:rsidR="005D11DE" w:rsidRPr="008A5010">
        <w:rPr>
          <w:rFonts w:ascii="Aptos" w:hAnsi="Aptos" w:cs="Arial"/>
          <w:sz w:val="22"/>
          <w:szCs w:val="22"/>
        </w:rPr>
        <w:t>liczby</w:t>
      </w:r>
      <w:r w:rsidR="003668F3" w:rsidRPr="008A5010">
        <w:rPr>
          <w:rFonts w:ascii="Aptos" w:hAnsi="Aptos" w:cs="Arial"/>
          <w:sz w:val="22"/>
          <w:szCs w:val="22"/>
        </w:rPr>
        <w:t xml:space="preserve"> dni pozostałych do zakończenia okresu trwałości, w trybie wyznaczonym przez </w:t>
      </w:r>
      <w:r w:rsidR="00DD5728" w:rsidRPr="008A5010">
        <w:rPr>
          <w:rFonts w:ascii="Aptos" w:hAnsi="Aptos" w:cs="Arial"/>
          <w:sz w:val="22"/>
          <w:szCs w:val="22"/>
        </w:rPr>
        <w:t>Instytucję Pośredniczącą</w:t>
      </w:r>
      <w:r w:rsidR="003668F3" w:rsidRPr="008A5010">
        <w:rPr>
          <w:rFonts w:ascii="Aptos" w:hAnsi="Aptos" w:cs="Arial"/>
          <w:sz w:val="22"/>
          <w:szCs w:val="22"/>
        </w:rPr>
        <w:t>.</w:t>
      </w:r>
    </w:p>
    <w:p w14:paraId="26BE3350" w14:textId="77777777" w:rsidR="00326F14" w:rsidRPr="008A5010" w:rsidRDefault="008F7D17" w:rsidP="00326F14">
      <w:pPr>
        <w:pStyle w:val="Akapitzlist"/>
        <w:numPr>
          <w:ilvl w:val="0"/>
          <w:numId w:val="66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ma obowiązek zachowania </w:t>
      </w:r>
      <w:r w:rsidR="001979FF" w:rsidRPr="008A5010">
        <w:rPr>
          <w:rFonts w:ascii="Aptos" w:hAnsi="Aptos" w:cs="Arial"/>
          <w:sz w:val="22"/>
          <w:szCs w:val="22"/>
        </w:rPr>
        <w:t>trwałości rezultatów zgodnie</w:t>
      </w:r>
      <w:r w:rsidR="00DF6B79" w:rsidRPr="008A5010">
        <w:rPr>
          <w:rFonts w:ascii="Aptos" w:hAnsi="Aptos" w:cs="Arial"/>
          <w:sz w:val="22"/>
          <w:szCs w:val="22"/>
        </w:rPr>
        <w:t xml:space="preserve"> </w:t>
      </w:r>
      <w:r w:rsidR="001979FF" w:rsidRPr="008A5010">
        <w:rPr>
          <w:rFonts w:ascii="Aptos" w:hAnsi="Aptos" w:cs="Arial"/>
          <w:sz w:val="22"/>
          <w:szCs w:val="22"/>
        </w:rPr>
        <w:t>z</w:t>
      </w:r>
      <w:r w:rsidR="00DF6B79" w:rsidRPr="008A5010">
        <w:rPr>
          <w:rFonts w:ascii="Aptos" w:hAnsi="Aptos" w:cs="Arial"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nioskiem</w:t>
      </w:r>
      <w:r w:rsidR="002845B3" w:rsidRPr="008A5010">
        <w:rPr>
          <w:rFonts w:ascii="Aptos" w:hAnsi="Aptos" w:cs="Arial"/>
          <w:sz w:val="22"/>
          <w:szCs w:val="22"/>
        </w:rPr>
        <w:t xml:space="preserve"> </w:t>
      </w:r>
      <w:r w:rsidR="008C6E6D" w:rsidRPr="008A5010">
        <w:rPr>
          <w:rFonts w:ascii="Aptos" w:hAnsi="Aptos" w:cs="Arial"/>
          <w:sz w:val="22"/>
          <w:szCs w:val="22"/>
        </w:rPr>
        <w:br/>
      </w:r>
      <w:r w:rsidR="00A31464" w:rsidRPr="008A5010">
        <w:rPr>
          <w:rFonts w:ascii="Aptos" w:hAnsi="Aptos" w:cs="Arial"/>
          <w:sz w:val="22"/>
          <w:szCs w:val="22"/>
        </w:rPr>
        <w:t>o</w:t>
      </w:r>
      <w:r w:rsidR="00DF6B79" w:rsidRPr="008A5010">
        <w:rPr>
          <w:rFonts w:ascii="Aptos" w:hAnsi="Aptos" w:cs="Arial"/>
          <w:sz w:val="22"/>
          <w:szCs w:val="22"/>
        </w:rPr>
        <w:t xml:space="preserve"> </w:t>
      </w:r>
      <w:r w:rsidR="00A31464" w:rsidRPr="008A5010">
        <w:rPr>
          <w:rFonts w:ascii="Aptos" w:hAnsi="Aptos" w:cs="Arial"/>
          <w:sz w:val="22"/>
          <w:szCs w:val="22"/>
        </w:rPr>
        <w:t>dofinansowani</w:t>
      </w:r>
      <w:r w:rsidR="000C0B6A" w:rsidRPr="008A5010">
        <w:rPr>
          <w:rFonts w:ascii="Aptos" w:hAnsi="Aptos" w:cs="Arial"/>
          <w:sz w:val="22"/>
          <w:szCs w:val="22"/>
        </w:rPr>
        <w:t>e</w:t>
      </w:r>
      <w:r w:rsidR="007764EA" w:rsidRPr="008A5010">
        <w:rPr>
          <w:rFonts w:ascii="Aptos" w:hAnsi="Aptos" w:cs="Arial"/>
          <w:sz w:val="22"/>
          <w:szCs w:val="22"/>
        </w:rPr>
        <w:t xml:space="preserve"> </w:t>
      </w:r>
      <w:r w:rsidR="00A31464" w:rsidRPr="008A5010">
        <w:rPr>
          <w:rFonts w:ascii="Aptos" w:hAnsi="Aptos" w:cs="Arial"/>
          <w:sz w:val="22"/>
          <w:szCs w:val="22"/>
        </w:rPr>
        <w:t>Projektu</w:t>
      </w:r>
      <w:r w:rsidRPr="008A5010">
        <w:rPr>
          <w:rFonts w:ascii="Aptos" w:hAnsi="Aptos" w:cs="Arial"/>
          <w:sz w:val="22"/>
          <w:szCs w:val="22"/>
        </w:rPr>
        <w:t>.</w:t>
      </w:r>
    </w:p>
    <w:p w14:paraId="154BC3D3" w14:textId="4E04BC72" w:rsidR="008F7D17" w:rsidRPr="008A5010" w:rsidRDefault="008F7D17" w:rsidP="00326F14">
      <w:pPr>
        <w:pStyle w:val="Akapitzlist"/>
        <w:numPr>
          <w:ilvl w:val="0"/>
          <w:numId w:val="66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ma obowiązek wykorzystywać środki trwałe nabyte w ramach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rojektu po zakończeniu jego realizacji</w:t>
      </w:r>
      <w:r w:rsidR="000E20C3" w:rsidRPr="008A5010">
        <w:rPr>
          <w:rFonts w:ascii="Aptos" w:hAnsi="Aptos" w:cs="Arial"/>
          <w:sz w:val="22"/>
          <w:szCs w:val="22"/>
        </w:rPr>
        <w:t xml:space="preserve">, w czasie okresu trwałości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="000E20C3" w:rsidRPr="008A5010">
        <w:rPr>
          <w:rFonts w:ascii="Aptos" w:hAnsi="Aptos" w:cs="Arial"/>
          <w:sz w:val="22"/>
          <w:szCs w:val="22"/>
        </w:rPr>
        <w:t>rojektu</w:t>
      </w:r>
      <w:r w:rsidRPr="008A5010">
        <w:rPr>
          <w:rFonts w:ascii="Aptos" w:hAnsi="Aptos" w:cs="Arial"/>
          <w:sz w:val="22"/>
          <w:szCs w:val="22"/>
        </w:rPr>
        <w:t xml:space="preserve"> na działalność statutową lub przekazać je nieodpłatnie podmiotowi niedziałającemu dla zysku.</w:t>
      </w:r>
    </w:p>
    <w:p w14:paraId="0F870F58" w14:textId="4B663D53" w:rsidR="008800A7" w:rsidRPr="008A5010" w:rsidRDefault="008800A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Zasady wykorzystywania systemu teleinformatycznego</w:t>
      </w:r>
    </w:p>
    <w:p w14:paraId="4B6451A6" w14:textId="3A8A5BE9" w:rsidR="00283154" w:rsidRPr="008A5010" w:rsidRDefault="008800A7" w:rsidP="004B595A">
      <w:pPr>
        <w:pStyle w:val="Nagwek3"/>
      </w:pPr>
      <w:r w:rsidRPr="008A5010">
        <w:t>§ 1</w:t>
      </w:r>
      <w:r w:rsidR="00117A07" w:rsidRPr="008A5010">
        <w:t>6</w:t>
      </w:r>
      <w:r w:rsidR="00B37545" w:rsidRPr="008A5010">
        <w:t>.</w:t>
      </w:r>
    </w:p>
    <w:p w14:paraId="3E278D21" w14:textId="77777777" w:rsidR="00326F14" w:rsidRPr="008A5010" w:rsidRDefault="00E4160A" w:rsidP="00326F14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 wykorzystywania CST2021 w procesie rozliczania Projektu</w:t>
      </w:r>
      <w:r w:rsidR="00704EF6" w:rsidRPr="008A5010">
        <w:rPr>
          <w:rFonts w:ascii="Aptos" w:hAnsi="Aptos" w:cs="Arial"/>
          <w:sz w:val="22"/>
          <w:szCs w:val="22"/>
        </w:rPr>
        <w:t xml:space="preserve"> oraz komunikowania się z </w:t>
      </w:r>
      <w:r w:rsidR="00E00C2B" w:rsidRPr="008A5010">
        <w:rPr>
          <w:rFonts w:ascii="Aptos" w:hAnsi="Aptos" w:cs="Arial"/>
          <w:sz w:val="22"/>
          <w:szCs w:val="22"/>
        </w:rPr>
        <w:t>Instytucją Pośredniczącą</w:t>
      </w:r>
      <w:r w:rsidRPr="008A5010">
        <w:rPr>
          <w:rFonts w:ascii="Aptos" w:hAnsi="Aptos" w:cs="Arial"/>
          <w:sz w:val="22"/>
          <w:szCs w:val="22"/>
        </w:rPr>
        <w:t xml:space="preserve">, zgodnie z aktualną Instrukcją Użytkownika Zewnętrznego udostępnioną przez </w:t>
      </w:r>
      <w:r w:rsidR="00E00C2B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>.</w:t>
      </w:r>
    </w:p>
    <w:p w14:paraId="2046D81E" w14:textId="07483E6C" w:rsidR="00326F14" w:rsidRPr="008A5010" w:rsidRDefault="00E4160A" w:rsidP="00326F14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i </w:t>
      </w:r>
      <w:r w:rsidR="00FC044B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uznają za prawnie wiążące przyjęte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</w:t>
      </w:r>
      <w:r w:rsidR="001A678D" w:rsidRPr="008A5010">
        <w:rPr>
          <w:rFonts w:ascii="Aptos" w:hAnsi="Aptos" w:cs="Arial"/>
          <w:sz w:val="22"/>
          <w:szCs w:val="22"/>
        </w:rPr>
        <w:t xml:space="preserve">Porozumieniu </w:t>
      </w:r>
      <w:r w:rsidRPr="008A5010">
        <w:rPr>
          <w:rFonts w:ascii="Aptos" w:hAnsi="Aptos" w:cs="Arial"/>
          <w:sz w:val="22"/>
          <w:szCs w:val="22"/>
        </w:rPr>
        <w:t xml:space="preserve">rozwiązania stosowane w zakresie komunikacji i wymiany danych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CST2021, bez możliwości kwestionowania skutków ich stosowania.</w:t>
      </w:r>
    </w:p>
    <w:p w14:paraId="22458E1E" w14:textId="798F791E" w:rsidR="00326F14" w:rsidRPr="008A5010" w:rsidRDefault="00704EF6" w:rsidP="00326F14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Beneficjent/Partnerzy</w:t>
      </w:r>
      <w:r w:rsidR="00BA7D06" w:rsidRPr="008A5010">
        <w:rPr>
          <w:rStyle w:val="Odwoanieprzypisudolnego"/>
          <w:rFonts w:ascii="Aptos" w:eastAsia="Calibri" w:hAnsi="Aptos" w:cs="Arial"/>
          <w:sz w:val="22"/>
          <w:szCs w:val="22"/>
          <w:lang w:eastAsia="ar-SA"/>
        </w:rPr>
        <w:footnoteReference w:id="21"/>
      </w:r>
      <w:r w:rsidR="00BA7D06" w:rsidRPr="008A5010">
        <w:rPr>
          <w:rFonts w:ascii="Aptos" w:eastAsia="Calibri" w:hAnsi="Aptos" w:cs="Arial"/>
          <w:sz w:val="22"/>
          <w:szCs w:val="22"/>
          <w:vertAlign w:val="superscript"/>
          <w:lang w:eastAsia="ar-SA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wyznacza/ją osoby uprawnione do wykonywania w jego/ich imieniu czynności związanych z realizacją Projektu, w tym – zgłoszenia do pracy w ramach CST2021 osoby upoważnionej do zarządzania uprawnieniami użytkowników CST2021 po stronie Beneficjenta/Partnerów. Zgłoszenie osób zarządzających uprawnieniami użytkowników odbywa się w oparciu o formularz stanowiący załącznik 5 do Wytycznych dotyczących warunków gromadzenia i przekazywania danych w postaci elektronicznej na lata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2021-2027. Wszelkie działania w CST2021 osób uprawnionych są traktowane w sensie prawnym jako działanie Beneficjenta/Partnerów</w:t>
      </w:r>
      <w:r w:rsidR="00904690" w:rsidRPr="008A5010">
        <w:rPr>
          <w:rFonts w:ascii="Aptos" w:hAnsi="Aptos" w:cs="Arial"/>
          <w:sz w:val="22"/>
          <w:szCs w:val="22"/>
        </w:rPr>
        <w:t>.</w:t>
      </w:r>
    </w:p>
    <w:p w14:paraId="0AA30C27" w14:textId="2FD82E81" w:rsidR="00944A7B" w:rsidRPr="008A5010" w:rsidRDefault="00E4160A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zapewnia, że osoby, o których mowa w ust. 3, wykorzystują kwalifikowany podpis elektroniczny do podpisywania wniosków o płatność w CST2021 lub certyfikat </w:t>
      </w:r>
      <w:r w:rsidR="008824BD" w:rsidRPr="008A5010">
        <w:rPr>
          <w:rFonts w:ascii="Aptos" w:hAnsi="Aptos" w:cs="Arial"/>
          <w:sz w:val="22"/>
          <w:szCs w:val="22"/>
        </w:rPr>
        <w:t xml:space="preserve">niekwalifikowany </w:t>
      </w:r>
      <w:r w:rsidR="005014C7" w:rsidRPr="008A5010">
        <w:rPr>
          <w:rFonts w:ascii="Aptos" w:hAnsi="Aptos" w:cs="Arial"/>
          <w:sz w:val="22"/>
          <w:szCs w:val="22"/>
        </w:rPr>
        <w:t xml:space="preserve">generowany </w:t>
      </w:r>
      <w:r w:rsidRPr="008A5010">
        <w:rPr>
          <w:rFonts w:ascii="Aptos" w:hAnsi="Aptos" w:cs="Arial"/>
          <w:sz w:val="22"/>
          <w:szCs w:val="22"/>
        </w:rPr>
        <w:t xml:space="preserve">przez </w:t>
      </w:r>
      <w:r w:rsidR="005014C7" w:rsidRPr="008A5010">
        <w:rPr>
          <w:rFonts w:ascii="Aptos" w:hAnsi="Aptos" w:cs="Arial"/>
          <w:sz w:val="22"/>
          <w:szCs w:val="22"/>
        </w:rPr>
        <w:t xml:space="preserve">SL2021 </w:t>
      </w:r>
      <w:r w:rsidRPr="008A5010">
        <w:rPr>
          <w:rFonts w:ascii="Aptos" w:hAnsi="Aptos" w:cs="Arial"/>
          <w:sz w:val="22"/>
          <w:szCs w:val="22"/>
        </w:rPr>
        <w:t>(jako kod autoryzacyjny przesyłany na adres email danej osoby uprawnionej)</w:t>
      </w:r>
      <w:r w:rsidRPr="008A5010">
        <w:rPr>
          <w:sz w:val="18"/>
          <w:szCs w:val="18"/>
          <w:vertAlign w:val="superscript"/>
        </w:rPr>
        <w:footnoteReference w:id="22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30CD3A94" w14:textId="77777777" w:rsidR="00944A7B" w:rsidRPr="008A5010" w:rsidRDefault="00E4160A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zapewnia, że wszystkie osoby, o których mowa w ust. 3, przestrzegają </w:t>
      </w:r>
      <w:r w:rsidR="00CE7010" w:rsidRPr="008A5010">
        <w:rPr>
          <w:rFonts w:ascii="Aptos" w:hAnsi="Aptos" w:cs="Arial"/>
          <w:sz w:val="22"/>
          <w:szCs w:val="22"/>
        </w:rPr>
        <w:t>r</w:t>
      </w:r>
      <w:r w:rsidRPr="008A5010">
        <w:rPr>
          <w:rFonts w:ascii="Aptos" w:hAnsi="Aptos" w:cs="Arial"/>
          <w:sz w:val="22"/>
          <w:szCs w:val="22"/>
        </w:rPr>
        <w:t xml:space="preserve">egulaminu </w:t>
      </w:r>
      <w:r w:rsidR="008E2A15" w:rsidRPr="008A5010">
        <w:rPr>
          <w:rFonts w:ascii="Aptos" w:hAnsi="Aptos" w:cs="Arial"/>
          <w:sz w:val="22"/>
          <w:szCs w:val="22"/>
        </w:rPr>
        <w:t xml:space="preserve">bezpiecznego użytkowania </w:t>
      </w:r>
      <w:r w:rsidR="00BA7D06" w:rsidRPr="008A5010">
        <w:rPr>
          <w:rFonts w:ascii="Aptos" w:hAnsi="Aptos" w:cs="Arial"/>
          <w:sz w:val="22"/>
          <w:szCs w:val="22"/>
        </w:rPr>
        <w:t xml:space="preserve">Centralnego Systemu Teleinformatycznego (CST2021) (w szczególności Poradnika pn. </w:t>
      </w:r>
      <w:proofErr w:type="spellStart"/>
      <w:r w:rsidR="00BA7D06" w:rsidRPr="008A5010">
        <w:rPr>
          <w:rFonts w:ascii="Aptos" w:hAnsi="Aptos" w:cs="Arial"/>
          <w:i/>
          <w:iCs/>
          <w:sz w:val="22"/>
          <w:szCs w:val="22"/>
        </w:rPr>
        <w:t>Cyberbezpieczeństwo</w:t>
      </w:r>
      <w:proofErr w:type="spellEnd"/>
      <w:r w:rsidR="00BA7D06" w:rsidRPr="008A5010">
        <w:rPr>
          <w:rFonts w:ascii="Aptos" w:hAnsi="Aptos" w:cs="Arial"/>
          <w:i/>
          <w:iCs/>
          <w:sz w:val="22"/>
          <w:szCs w:val="22"/>
        </w:rPr>
        <w:t xml:space="preserve"> jest obowiązkiem każdego)</w:t>
      </w:r>
      <w:r w:rsidR="00BA7D06" w:rsidRPr="008A5010">
        <w:rPr>
          <w:rFonts w:ascii="Aptos" w:hAnsi="Aptos" w:cs="Arial"/>
          <w:sz w:val="22"/>
          <w:szCs w:val="22"/>
        </w:rPr>
        <w:t xml:space="preserve">, oraz aktualnej wersji  </w:t>
      </w:r>
      <w:r w:rsidRPr="008A5010">
        <w:rPr>
          <w:rFonts w:ascii="Aptos" w:hAnsi="Aptos" w:cs="Arial"/>
          <w:sz w:val="22"/>
          <w:szCs w:val="22"/>
        </w:rPr>
        <w:t xml:space="preserve"> Instrukcji Użytkownika Zewnętrznego udostępnionej przez </w:t>
      </w:r>
      <w:r w:rsidR="00FC044B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>.</w:t>
      </w:r>
    </w:p>
    <w:p w14:paraId="3230B2C5" w14:textId="27AD4F0B" w:rsidR="00944A7B" w:rsidRPr="008A5010" w:rsidRDefault="00E4160A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każdorazowego informowania </w:t>
      </w:r>
      <w:r w:rsidR="006F20F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>o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nieautoryzowanym dostępie do danych Beneficjenta w CST2021.</w:t>
      </w:r>
    </w:p>
    <w:p w14:paraId="1D57036E" w14:textId="7FD1E44F" w:rsidR="00E4160A" w:rsidRPr="008A5010" w:rsidRDefault="00704EF6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Wykorzystanie CST2021 obejmuje co najmniej</w:t>
      </w:r>
      <w:r w:rsidR="00E4160A" w:rsidRPr="008A5010">
        <w:rPr>
          <w:rFonts w:ascii="Aptos" w:hAnsi="Aptos" w:cs="Arial"/>
          <w:sz w:val="22"/>
          <w:szCs w:val="22"/>
        </w:rPr>
        <w:t xml:space="preserve"> przesyłanie:</w:t>
      </w:r>
    </w:p>
    <w:p w14:paraId="2E2B52E0" w14:textId="77777777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wniosków o płatność;</w:t>
      </w:r>
    </w:p>
    <w:p w14:paraId="4F1732E4" w14:textId="19CC6604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dokumentów potwierdzających kwalifikowalność wydatków ponoszonych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ramach Projektu i wykazywanych we wnioskach o płatność;</w:t>
      </w:r>
    </w:p>
    <w:p w14:paraId="480834A9" w14:textId="77777777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danych uczestników Projektu;</w:t>
      </w:r>
    </w:p>
    <w:p w14:paraId="7DD91D72" w14:textId="77777777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harmonogramu płatności;</w:t>
      </w:r>
    </w:p>
    <w:p w14:paraId="0D4B8764" w14:textId="517258D5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innych dokumentów związanych z realizacją Projektu, w tym niezbędnych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do przeprowadzenia kontroli Projektu.</w:t>
      </w:r>
    </w:p>
    <w:p w14:paraId="18A715A4" w14:textId="77777777" w:rsidR="00944A7B" w:rsidRPr="008A5010" w:rsidRDefault="00E4160A" w:rsidP="00944A7B">
      <w:pPr>
        <w:tabs>
          <w:tab w:val="num" w:pos="717"/>
        </w:tabs>
        <w:spacing w:line="276" w:lineRule="auto"/>
        <w:ind w:left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Przekazanie dokumentów, o których mowa w pkt 2, 3 i 5, drogą elektroniczną nie zdejmuje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 Beneficjenta i Partnerów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23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obowiązku przechowywania oryginałów dokumentów i ich udostępniania podczas kontroli na miejscu.</w:t>
      </w:r>
    </w:p>
    <w:p w14:paraId="79CCDDD7" w14:textId="38C3A00E" w:rsidR="00944A7B" w:rsidRPr="008A5010" w:rsidRDefault="00E4160A" w:rsidP="00944A7B">
      <w:pPr>
        <w:pStyle w:val="Akapitzlist"/>
        <w:numPr>
          <w:ilvl w:val="0"/>
          <w:numId w:val="87"/>
        </w:numPr>
        <w:tabs>
          <w:tab w:val="num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niedostępności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 xml:space="preserve">2021 Beneficjent zgłasza </w:t>
      </w:r>
      <w:r w:rsidR="006F20F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zaistniałym problemie na adres e-mail</w:t>
      </w:r>
      <w:r w:rsidR="001F7F57" w:rsidRPr="008A5010">
        <w:rPr>
          <w:rFonts w:ascii="Aptos" w:hAnsi="Aptos" w:cs="Arial"/>
          <w:sz w:val="22"/>
          <w:szCs w:val="22"/>
        </w:rPr>
        <w:t>:</w:t>
      </w:r>
      <w:r w:rsidRPr="008A5010">
        <w:rPr>
          <w:rFonts w:ascii="Aptos" w:hAnsi="Aptos" w:cs="Arial"/>
          <w:sz w:val="22"/>
          <w:szCs w:val="22"/>
        </w:rPr>
        <w:t xml:space="preserve"> </w:t>
      </w:r>
      <w:hyperlink r:id="rId12" w:history="1">
        <w:r w:rsidR="001F7F57" w:rsidRPr="008A5010">
          <w:rPr>
            <w:rStyle w:val="Hipercze"/>
            <w:rFonts w:ascii="Aptos" w:hAnsi="Aptos" w:cs="Arial"/>
            <w:color w:val="auto"/>
            <w:sz w:val="22"/>
            <w:szCs w:val="22"/>
            <w:u w:val="none"/>
          </w:rPr>
          <w:t>ami.fema@mazowia.eu</w:t>
        </w:r>
      </w:hyperlink>
      <w:r w:rsidR="00E97A21" w:rsidRPr="008A5010">
        <w:rPr>
          <w:rFonts w:ascii="Aptos" w:hAnsi="Aptos" w:cs="Arial"/>
          <w:sz w:val="22"/>
          <w:szCs w:val="22"/>
        </w:rPr>
        <w:t>.</w:t>
      </w:r>
      <w:r w:rsidR="001F7F57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W przypadku potwierdzenia awarii </w:t>
      </w:r>
      <w:r w:rsidR="0075508F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 xml:space="preserve">2021 przez pracownika </w:t>
      </w:r>
      <w:r w:rsidR="006F20F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proces rozliczania Projektu oraz komunikowania z </w:t>
      </w:r>
      <w:r w:rsidR="006F20F8" w:rsidRPr="008A5010">
        <w:rPr>
          <w:rFonts w:ascii="Aptos" w:hAnsi="Aptos" w:cs="Arial"/>
          <w:sz w:val="22"/>
          <w:szCs w:val="22"/>
        </w:rPr>
        <w:t xml:space="preserve">Instytucją Pośredniczącą </w:t>
      </w:r>
      <w:r w:rsidRPr="008A5010">
        <w:rPr>
          <w:rFonts w:ascii="Aptos" w:hAnsi="Aptos" w:cs="Arial"/>
          <w:sz w:val="22"/>
          <w:szCs w:val="22"/>
        </w:rPr>
        <w:t xml:space="preserve">odbywa się drogą pisemną. Wszelka korespondencja papierowa, aby została uznana za wiążącą, musi zostać podpisana przez osoby uprawnione do składania oświadczeń w imieniu Beneficjenta.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usunięciu awarii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 xml:space="preserve">2021 </w:t>
      </w:r>
      <w:r w:rsidR="0018318F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>informuje Beneficjenta na adres e-</w:t>
      </w:r>
      <w:r w:rsidR="00E70321">
        <w:rPr>
          <w:rFonts w:ascii="Aptos" w:hAnsi="Aptos" w:cs="Arial"/>
          <w:sz w:val="22"/>
          <w:szCs w:val="22"/>
        </w:rPr>
        <w:t> m</w:t>
      </w:r>
      <w:r w:rsidRPr="008A5010">
        <w:rPr>
          <w:rFonts w:ascii="Aptos" w:hAnsi="Aptos" w:cs="Arial"/>
          <w:sz w:val="22"/>
          <w:szCs w:val="22"/>
        </w:rPr>
        <w:t xml:space="preserve">ail wskazany we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niosku, Beneficjent zaś zobowiązuje się uzupełnić dane w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>2021 w zakresie dokumentów przekazanych drogą pisemną w terminie 5 dni roboczych od otrzymania tej informacji.</w:t>
      </w:r>
    </w:p>
    <w:p w14:paraId="2BFBF785" w14:textId="77777777" w:rsidR="00944A7B" w:rsidRPr="008A5010" w:rsidRDefault="009D6036" w:rsidP="00944A7B">
      <w:pPr>
        <w:pStyle w:val="Akapitzlist"/>
        <w:numPr>
          <w:ilvl w:val="0"/>
          <w:numId w:val="87"/>
        </w:numPr>
        <w:tabs>
          <w:tab w:val="num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wprowadzania do CST2021 danych dotyczących angażowania personelu </w:t>
      </w:r>
      <w:r w:rsidR="008503FE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rojektu zgodnie z zakresem określonym w Wytycznych dotyczących warunków gromadzenia i przekazywania danych w postaci elektronicznej na lata 2021-2027 pod rygorem uznania związanych z tym wydatków za niekwalifikowalne.</w:t>
      </w:r>
    </w:p>
    <w:p w14:paraId="40AA0FB8" w14:textId="25A45274" w:rsidR="00E4160A" w:rsidRPr="008A5010" w:rsidRDefault="00E4160A" w:rsidP="00944A7B">
      <w:pPr>
        <w:pStyle w:val="Akapitzlist"/>
        <w:numPr>
          <w:ilvl w:val="0"/>
          <w:numId w:val="87"/>
        </w:numPr>
        <w:tabs>
          <w:tab w:val="num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mogą być przedmiotem komunikacji wyłącznie przy wykorzystaniu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>2021:</w:t>
      </w:r>
    </w:p>
    <w:p w14:paraId="4E175C9C" w14:textId="77777777" w:rsidR="00944A7B" w:rsidRPr="008A5010" w:rsidRDefault="00E4160A" w:rsidP="00944A7B">
      <w:pPr>
        <w:numPr>
          <w:ilvl w:val="1"/>
          <w:numId w:val="14"/>
        </w:numPr>
        <w:tabs>
          <w:tab w:val="left" w:pos="35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kontrole na miejscu przeprowadzane w ramach Projektu;</w:t>
      </w:r>
    </w:p>
    <w:p w14:paraId="7D0C8785" w14:textId="51F56458" w:rsidR="00E4160A" w:rsidRPr="008A5010" w:rsidRDefault="00E4160A" w:rsidP="00944A7B">
      <w:pPr>
        <w:numPr>
          <w:ilvl w:val="1"/>
          <w:numId w:val="14"/>
        </w:numPr>
        <w:tabs>
          <w:tab w:val="left" w:pos="35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dochodzenie zwrotu środków od Beneficjenta, w tym prowadzenie postępowania administracyjnego w celu wydania decyzji o zwrocie środków.</w:t>
      </w:r>
    </w:p>
    <w:p w14:paraId="78640AB6" w14:textId="124640C9" w:rsidR="003E5668" w:rsidRPr="008A5010" w:rsidRDefault="003E5668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Monitoring</w:t>
      </w:r>
    </w:p>
    <w:p w14:paraId="30FBE134" w14:textId="1DC29A34" w:rsidR="003E5668" w:rsidRPr="008A5010" w:rsidRDefault="003E5668" w:rsidP="004B595A">
      <w:pPr>
        <w:pStyle w:val="Nagwek3"/>
      </w:pPr>
      <w:r w:rsidRPr="008A5010">
        <w:t>§ 1</w:t>
      </w:r>
      <w:r w:rsidR="00BA7D06" w:rsidRPr="008A5010">
        <w:t>7</w:t>
      </w:r>
      <w:r w:rsidR="00377828" w:rsidRPr="008A5010">
        <w:t>.</w:t>
      </w:r>
    </w:p>
    <w:p w14:paraId="49FB4FBF" w14:textId="77777777" w:rsidR="003E5668" w:rsidRPr="008A5010" w:rsidRDefault="003E5668" w:rsidP="00FA557F">
      <w:p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do:</w:t>
      </w:r>
    </w:p>
    <w:p w14:paraId="1EEAE651" w14:textId="77777777" w:rsidR="00944A7B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</w:t>
      </w:r>
      <w:r w:rsidR="003E5668" w:rsidRPr="008A5010">
        <w:rPr>
          <w:rFonts w:ascii="Aptos" w:hAnsi="Aptos" w:cs="Arial"/>
          <w:sz w:val="22"/>
          <w:szCs w:val="22"/>
        </w:rPr>
        <w:t xml:space="preserve">iezwłocznego informowania w formie pisemnej </w:t>
      </w:r>
      <w:r w:rsidR="00C64753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="003E5668" w:rsidRPr="008A5010">
        <w:rPr>
          <w:rFonts w:ascii="Aptos" w:hAnsi="Aptos" w:cs="Arial"/>
          <w:sz w:val="22"/>
          <w:szCs w:val="22"/>
        </w:rPr>
        <w:t>o problemach w realizacji Projektu, w</w:t>
      </w:r>
      <w:r w:rsidR="00EF7A8D" w:rsidRPr="008A5010">
        <w:rPr>
          <w:rFonts w:ascii="Aptos" w:hAnsi="Aptos" w:cs="Arial"/>
          <w:sz w:val="22"/>
          <w:szCs w:val="22"/>
        </w:rPr>
        <w:t xml:space="preserve"> </w:t>
      </w:r>
      <w:r w:rsidR="003E5668" w:rsidRPr="008A5010">
        <w:rPr>
          <w:rFonts w:ascii="Aptos" w:hAnsi="Aptos" w:cs="Arial"/>
          <w:sz w:val="22"/>
          <w:szCs w:val="22"/>
        </w:rPr>
        <w:t>szczególności o zamiarze zaprzestania jego realizacji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7C3646F" w14:textId="77777777" w:rsidR="00944A7B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</w:t>
      </w:r>
      <w:r w:rsidR="003E5668" w:rsidRPr="008A5010">
        <w:rPr>
          <w:rFonts w:ascii="Aptos" w:hAnsi="Aptos" w:cs="Arial"/>
          <w:sz w:val="22"/>
          <w:szCs w:val="22"/>
        </w:rPr>
        <w:t xml:space="preserve">rzekazania, w formie elektronicznej, wraz z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3E5668" w:rsidRPr="008A5010">
        <w:rPr>
          <w:rFonts w:ascii="Aptos" w:hAnsi="Aptos" w:cs="Arial"/>
          <w:sz w:val="22"/>
          <w:szCs w:val="22"/>
        </w:rPr>
        <w:t xml:space="preserve">nioskiem o płatność, informacji o wszystkich uczestnikach Projektu, zgodnie z zakresem informacji określonym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="003E5668" w:rsidRPr="008A5010">
        <w:rPr>
          <w:rFonts w:ascii="Aptos" w:hAnsi="Aptos" w:cs="Arial"/>
          <w:sz w:val="22"/>
          <w:szCs w:val="22"/>
        </w:rPr>
        <w:t xml:space="preserve">w załączniku nr </w:t>
      </w:r>
      <w:r w:rsidR="004A5BEF" w:rsidRPr="008A5010">
        <w:rPr>
          <w:rFonts w:ascii="Aptos" w:hAnsi="Aptos" w:cs="Arial"/>
          <w:sz w:val="22"/>
          <w:szCs w:val="22"/>
        </w:rPr>
        <w:t>6</w:t>
      </w:r>
      <w:r w:rsidR="003E5668" w:rsidRPr="008A5010">
        <w:rPr>
          <w:rFonts w:ascii="Aptos" w:hAnsi="Aptos" w:cs="Arial"/>
          <w:sz w:val="22"/>
          <w:szCs w:val="22"/>
        </w:rPr>
        <w:t xml:space="preserve"> do </w:t>
      </w:r>
      <w:r w:rsidR="001A678D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;</w:t>
      </w:r>
    </w:p>
    <w:p w14:paraId="4EE99E85" w14:textId="43E0060A" w:rsidR="00944A7B" w:rsidRPr="008A5010" w:rsidRDefault="00B75DD1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przesyłania aktualnego harmonogramu zajęć/wsparcia </w:t>
      </w:r>
      <w:r w:rsidR="008830EA" w:rsidRPr="008A5010">
        <w:rPr>
          <w:rFonts w:ascii="Aptos" w:hAnsi="Aptos" w:cs="Arial"/>
          <w:sz w:val="22"/>
          <w:szCs w:val="22"/>
        </w:rPr>
        <w:t>u</w:t>
      </w:r>
      <w:r w:rsidRPr="008A5010">
        <w:rPr>
          <w:rFonts w:ascii="Aptos" w:hAnsi="Aptos" w:cs="Arial"/>
          <w:sz w:val="22"/>
          <w:szCs w:val="22"/>
        </w:rPr>
        <w:t xml:space="preserve">czestników Projektu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uwzględnieniem informacji wymaganych przez </w:t>
      </w:r>
      <w:r w:rsidR="00C64753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 xml:space="preserve">. Harmonogramy zajęć należy przesyłać na każdy miesiąc realizacji </w:t>
      </w:r>
      <w:r w:rsidR="00A83EFA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na adres</w:t>
      </w:r>
      <w:r w:rsidR="00382A6F" w:rsidRPr="008A5010">
        <w:rPr>
          <w:rFonts w:ascii="Aptos" w:hAnsi="Aptos" w:cs="Arial"/>
          <w:sz w:val="22"/>
          <w:szCs w:val="22"/>
        </w:rPr>
        <w:t>:</w:t>
      </w:r>
      <w:r w:rsidRPr="008A5010">
        <w:rPr>
          <w:rFonts w:ascii="Aptos" w:hAnsi="Aptos" w:cs="Arial"/>
          <w:sz w:val="22"/>
          <w:szCs w:val="22"/>
        </w:rPr>
        <w:t xml:space="preserve"> </w:t>
      </w:r>
      <w:hyperlink r:id="rId13" w:history="1">
        <w:r w:rsidR="007B1E74" w:rsidRPr="008A5010">
          <w:rPr>
            <w:rStyle w:val="Hipercze"/>
            <w:rFonts w:ascii="Aptos" w:hAnsi="Aptos" w:cs="Arial"/>
            <w:color w:val="auto"/>
            <w:sz w:val="22"/>
            <w:szCs w:val="22"/>
            <w:u w:val="none"/>
          </w:rPr>
          <w:t>harmonogramyefs@mazowia.eu</w:t>
        </w:r>
      </w:hyperlink>
      <w:r w:rsidRPr="008A5010">
        <w:rPr>
          <w:rFonts w:ascii="Aptos" w:hAnsi="Aptos" w:cs="Arial"/>
          <w:sz w:val="22"/>
          <w:szCs w:val="22"/>
        </w:rPr>
        <w:t xml:space="preserve"> oraz do wiadomości opiekuna </w:t>
      </w:r>
      <w:r w:rsidR="00A83EFA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na jego adres e-mail na minimum 5 dni roboczych przed rozpoczęciem miesiąca. Wszelkie aktualizacje harmonogramu należy przesyłać niezwłocznie, nie później </w:t>
      </w:r>
      <w:r w:rsidRPr="008A5010">
        <w:rPr>
          <w:rFonts w:ascii="Aptos" w:hAnsi="Aptos" w:cs="Arial"/>
          <w:sz w:val="22"/>
          <w:szCs w:val="22"/>
        </w:rPr>
        <w:lastRenderedPageBreak/>
        <w:t xml:space="preserve">jednak niż na 1 dzień roboczy przed zmianą (np. w przypadku odwołania zajęć/wsparcia). W przypadku niewywiązywania się z </w:t>
      </w:r>
      <w:r w:rsidR="00036DB8" w:rsidRPr="008A5010">
        <w:rPr>
          <w:rFonts w:ascii="Aptos" w:hAnsi="Aptos" w:cs="Arial"/>
          <w:sz w:val="22"/>
          <w:szCs w:val="22"/>
        </w:rPr>
        <w:t xml:space="preserve">ww. </w:t>
      </w:r>
      <w:r w:rsidRPr="008A5010">
        <w:rPr>
          <w:rFonts w:ascii="Aptos" w:hAnsi="Aptos" w:cs="Arial"/>
          <w:sz w:val="22"/>
          <w:szCs w:val="22"/>
        </w:rPr>
        <w:t>obowiązku</w:t>
      </w:r>
      <w:r w:rsidR="00282E09" w:rsidRPr="008A5010">
        <w:rPr>
          <w:rFonts w:ascii="Aptos" w:hAnsi="Aptos" w:cs="Arial"/>
          <w:sz w:val="22"/>
          <w:szCs w:val="22"/>
        </w:rPr>
        <w:t xml:space="preserve"> </w:t>
      </w:r>
      <w:r w:rsidR="002245D5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może zastosować sankcje, o których mowa w § 5 ust. 4 </w:t>
      </w:r>
      <w:r w:rsidR="001A678D" w:rsidRPr="008A5010">
        <w:rPr>
          <w:rFonts w:ascii="Aptos" w:hAnsi="Aptos" w:cs="Arial"/>
          <w:sz w:val="22"/>
          <w:szCs w:val="22"/>
        </w:rPr>
        <w:t>Porozumienia</w:t>
      </w:r>
      <w:r w:rsidR="00DD3C17" w:rsidRPr="008A5010">
        <w:rPr>
          <w:rFonts w:ascii="Aptos" w:hAnsi="Aptos" w:cs="Arial"/>
          <w:sz w:val="22"/>
          <w:szCs w:val="22"/>
        </w:rPr>
        <w:t>;</w:t>
      </w:r>
    </w:p>
    <w:p w14:paraId="1A02C862" w14:textId="331B37C7" w:rsidR="00944A7B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eastAsiaTheme="minorEastAsia" w:hAnsi="Aptos" w:cs="Arial"/>
          <w:sz w:val="22"/>
          <w:szCs w:val="22"/>
          <w:lang w:eastAsia="en-US"/>
        </w:rPr>
        <w:t>p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rzedstawiania na wezwanie </w:t>
      </w:r>
      <w:r w:rsidR="002245D5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Instytucji Pośredniczącej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wszelkich informacji</w:t>
      </w:r>
      <w:r w:rsidR="6BC15154" w:rsidRPr="008A5010">
        <w:rPr>
          <w:rFonts w:ascii="Aptos" w:eastAsiaTheme="minorEastAsia" w:hAnsi="Aptos" w:cs="Arial"/>
          <w:sz w:val="22"/>
          <w:szCs w:val="22"/>
          <w:lang w:eastAsia="en-US"/>
        </w:rPr>
        <w:t>, dokumentów</w:t>
      </w:r>
      <w:r w:rsidR="15134D1A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 wyjaśnień związanych z realizacją Projektu, w terminie określonym </w:t>
      </w:r>
      <w:r w:rsidR="00944A7B" w:rsidRPr="008A5010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w wezwaniu</w:t>
      </w:r>
      <w:r w:rsidRPr="008A5010">
        <w:rPr>
          <w:rFonts w:ascii="Aptos" w:eastAsiaTheme="minorEastAsia" w:hAnsi="Aptos" w:cs="Arial"/>
          <w:sz w:val="22"/>
          <w:szCs w:val="22"/>
          <w:lang w:eastAsia="en-US"/>
        </w:rPr>
        <w:t>;</w:t>
      </w:r>
    </w:p>
    <w:p w14:paraId="137E8EFE" w14:textId="77777777" w:rsidR="00944A7B" w:rsidRPr="008A5010" w:rsidRDefault="00BF4DDE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zapewnienia</w:t>
      </w:r>
      <w:r w:rsidR="00E0158E" w:rsidRPr="008A5010">
        <w:rPr>
          <w:rFonts w:ascii="Aptos" w:hAnsi="Aptos" w:cs="Arial"/>
          <w:sz w:val="22"/>
          <w:szCs w:val="22"/>
        </w:rPr>
        <w:t xml:space="preserve">, że osoby upoważnione do dysponowania środkami dofinansowania Projektu, oraz osoby upoważnione do podejmowania wiążących decyzji finansowych w imieniu Beneficjenta, nie są prawomocnie skazane </w:t>
      </w:r>
      <w:r w:rsidR="007B02B2" w:rsidRPr="008A5010">
        <w:rPr>
          <w:rFonts w:ascii="Aptos" w:hAnsi="Aptos" w:cs="Arial"/>
          <w:sz w:val="22"/>
          <w:szCs w:val="22"/>
        </w:rPr>
        <w:br/>
      </w:r>
      <w:r w:rsidR="00E0158E" w:rsidRPr="008A5010">
        <w:rPr>
          <w:rFonts w:ascii="Aptos" w:hAnsi="Aptos" w:cs="Arial"/>
          <w:sz w:val="22"/>
          <w:szCs w:val="22"/>
        </w:rPr>
        <w:t>za przestępstwo przeciwko mieniu, przeciwko obrotowi gospodarczemu, przeciwko działalności instytucji państwowych oraz samorządu terytorialnego, przeciwko wiarygodności dokumentów lub za przestępstwo skarbowe. Powyższe okoliczności Beneficjent zobowiązuje się ustalić i zweryfikować na podstawie oświadczeń ww. osób przed ich zaangażowaniem do realizacji Projektu</w:t>
      </w:r>
      <w:r w:rsidR="003A5526" w:rsidRPr="008A5010">
        <w:rPr>
          <w:rFonts w:ascii="Aptos" w:hAnsi="Aptos" w:cs="Arial"/>
          <w:sz w:val="22"/>
          <w:szCs w:val="22"/>
        </w:rPr>
        <w:t>, które przechowuje dla celów kontroli</w:t>
      </w:r>
      <w:r w:rsidR="00E0158E" w:rsidRPr="008A5010">
        <w:rPr>
          <w:rFonts w:ascii="Aptos" w:hAnsi="Aptos" w:cs="Arial"/>
          <w:sz w:val="22"/>
          <w:szCs w:val="22"/>
        </w:rPr>
        <w:t>;</w:t>
      </w:r>
    </w:p>
    <w:p w14:paraId="10B09885" w14:textId="3637A1BD" w:rsidR="00944A7B" w:rsidRPr="008A5010" w:rsidRDefault="00E0158E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informowania </w:t>
      </w:r>
      <w:r w:rsidR="002245D5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3E283D78" w:rsidRPr="008A5010">
        <w:rPr>
          <w:rFonts w:ascii="Aptos" w:hAnsi="Aptos" w:cs="Arial"/>
          <w:sz w:val="22"/>
          <w:szCs w:val="22"/>
        </w:rPr>
        <w:t xml:space="preserve">o </w:t>
      </w:r>
      <w:r w:rsidR="18EC67DF" w:rsidRPr="008A5010">
        <w:rPr>
          <w:rFonts w:ascii="Aptos" w:hAnsi="Aptos" w:cs="Arial"/>
          <w:sz w:val="22"/>
          <w:szCs w:val="22"/>
        </w:rPr>
        <w:t>uprawomocnieni</w:t>
      </w:r>
      <w:r w:rsidR="18C5E473" w:rsidRPr="008A5010">
        <w:rPr>
          <w:rFonts w:ascii="Aptos" w:hAnsi="Aptos" w:cs="Arial"/>
          <w:sz w:val="22"/>
          <w:szCs w:val="22"/>
        </w:rPr>
        <w:t>u</w:t>
      </w:r>
      <w:r w:rsidRPr="008A5010">
        <w:rPr>
          <w:rFonts w:ascii="Aptos" w:hAnsi="Aptos" w:cs="Arial"/>
          <w:sz w:val="22"/>
          <w:szCs w:val="22"/>
        </w:rPr>
        <w:t xml:space="preserve"> się skazującego wyroku sądowego z tytułu popełnienia </w:t>
      </w:r>
      <w:r w:rsidR="00225F64" w:rsidRPr="008A5010">
        <w:rPr>
          <w:rFonts w:ascii="Aptos" w:hAnsi="Aptos" w:cs="Arial"/>
          <w:sz w:val="22"/>
          <w:szCs w:val="22"/>
        </w:rPr>
        <w:t xml:space="preserve">przestępstw wymienionych w pkt </w:t>
      </w:r>
      <w:r w:rsidR="007B2C18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 w trakcie realizacji Projektu i braku możliwości zastąpienia w Projekcie osoby skazanej inną osobą;</w:t>
      </w:r>
    </w:p>
    <w:p w14:paraId="5BABAC01" w14:textId="0F449E57" w:rsidR="00484927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eastAsiaTheme="minorEastAsia" w:hAnsi="Aptos" w:cs="Arial"/>
          <w:sz w:val="22"/>
          <w:szCs w:val="22"/>
          <w:lang w:eastAsia="en-US"/>
        </w:rPr>
        <w:t>w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spółpracy z podmiotami zewnętrznymi, realizującymi badanie ewaluacyjne </w:t>
      </w:r>
      <w:r w:rsidR="005B6809" w:rsidRPr="008A5010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na zlecenie Instytucji Zarządzającej, </w:t>
      </w:r>
      <w:r w:rsidR="002245D5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Instytucji Pośredniczącej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lub innego podmiotu</w:t>
      </w:r>
      <w:r w:rsidR="5FADF498" w:rsidRPr="008A5010">
        <w:rPr>
          <w:rFonts w:ascii="Aptos" w:eastAsiaTheme="minorEastAsia" w:hAnsi="Aptos" w:cs="Arial"/>
          <w:sz w:val="22"/>
          <w:szCs w:val="22"/>
          <w:lang w:eastAsia="en-US"/>
        </w:rPr>
        <w:t>,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 który zawarł umowę lub porozumienie z Instytucją Zarządzającą lub </w:t>
      </w:r>
      <w:r w:rsidR="00A655A2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Instytucją Pośredniczącą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na realizację ewaluacji. Beneficjent jest zobowiązany do udzielania każdorazowo na wniosek tych podmiotów dokumentów i informacji na temat realizacji Projektu, niezbędnych do przeprowadzenia badania ewaluacyjnego</w:t>
      </w:r>
      <w:r w:rsidR="003A3492" w:rsidRPr="008A5010">
        <w:rPr>
          <w:rFonts w:ascii="Aptos" w:eastAsiaTheme="minorEastAsia" w:hAnsi="Aptos" w:cs="Arial"/>
          <w:sz w:val="22"/>
          <w:szCs w:val="22"/>
          <w:lang w:eastAsia="en-US"/>
        </w:rPr>
        <w:t>.</w:t>
      </w:r>
    </w:p>
    <w:p w14:paraId="5787736C" w14:textId="34621E7B" w:rsidR="00F35E4F" w:rsidRPr="008A5010" w:rsidRDefault="001838F1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Przechowywanie d</w:t>
      </w:r>
      <w:r w:rsidR="00F35E4F" w:rsidRPr="008A5010">
        <w:rPr>
          <w:rFonts w:ascii="Aptos" w:hAnsi="Aptos"/>
          <w:sz w:val="22"/>
          <w:szCs w:val="22"/>
        </w:rPr>
        <w:t>okumentacj</w:t>
      </w:r>
      <w:r w:rsidRPr="008A5010">
        <w:rPr>
          <w:rFonts w:ascii="Aptos" w:hAnsi="Aptos"/>
          <w:sz w:val="22"/>
          <w:szCs w:val="22"/>
        </w:rPr>
        <w:t>i</w:t>
      </w:r>
      <w:r w:rsidR="00F35E4F" w:rsidRPr="008A5010">
        <w:rPr>
          <w:rFonts w:ascii="Aptos" w:hAnsi="Aptos"/>
          <w:sz w:val="22"/>
          <w:szCs w:val="22"/>
        </w:rPr>
        <w:t xml:space="preserve"> Projektu</w:t>
      </w:r>
    </w:p>
    <w:p w14:paraId="0263CCC8" w14:textId="4DA289EB" w:rsidR="00F35E4F" w:rsidRPr="008A5010" w:rsidRDefault="00F35E4F" w:rsidP="004B595A">
      <w:pPr>
        <w:pStyle w:val="Nagwek3"/>
      </w:pPr>
      <w:r w:rsidRPr="008A5010">
        <w:t xml:space="preserve">§ </w:t>
      </w:r>
      <w:r w:rsidR="00D149A4" w:rsidRPr="008A5010">
        <w:t>1</w:t>
      </w:r>
      <w:r w:rsidR="00BA7D06" w:rsidRPr="008A5010">
        <w:t>8</w:t>
      </w:r>
      <w:r w:rsidR="00B75B7E" w:rsidRPr="008A5010">
        <w:t>.</w:t>
      </w:r>
    </w:p>
    <w:p w14:paraId="3A56DD4A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przechowuje</w:t>
      </w:r>
      <w:r w:rsidR="2DD30DE8" w:rsidRPr="008A5010">
        <w:rPr>
          <w:rFonts w:ascii="Aptos" w:hAnsi="Aptos" w:cs="Arial"/>
          <w:sz w:val="22"/>
          <w:szCs w:val="22"/>
        </w:rPr>
        <w:t xml:space="preserve"> </w:t>
      </w:r>
      <w:r w:rsidR="4FB333A7" w:rsidRPr="008A5010">
        <w:rPr>
          <w:rFonts w:ascii="Aptos" w:hAnsi="Aptos" w:cs="Arial"/>
          <w:sz w:val="22"/>
          <w:szCs w:val="22"/>
        </w:rPr>
        <w:t>w swojej siedzibie</w:t>
      </w:r>
      <w:r w:rsidRPr="008A5010">
        <w:rPr>
          <w:rFonts w:ascii="Aptos" w:hAnsi="Aptos" w:cs="Arial"/>
          <w:sz w:val="22"/>
          <w:szCs w:val="22"/>
        </w:rPr>
        <w:t xml:space="preserve"> wszelką dokumentację związaną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 realizacją Projektu</w:t>
      </w:r>
      <w:r w:rsidR="004713C6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zgodnie z art. 82 Rozporządzenia 2021/1060</w:t>
      </w:r>
      <w:r w:rsidR="004713C6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przez okres pięciu lat od dnia 31 grudnia roku, w którym </w:t>
      </w:r>
      <w:r w:rsidR="00864A36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>dokonała ostatniej płatności na rzecz Beneficjenta, z</w:t>
      </w:r>
      <w:r w:rsidR="00297F93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zastrzeżeniem ust. 2 i 3.</w:t>
      </w:r>
    </w:p>
    <w:p w14:paraId="278161DD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Bieg okresu, o którym mowa w ust. 1, jest wstrzymywany w przypadku wszczęcia postępowania prawnego albo na wniosek Komisji Europejskiej.</w:t>
      </w:r>
    </w:p>
    <w:p w14:paraId="79C05012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jest zobowiązany do przechowywania dokumentów dotyczących udzielonej pomocy publicznej lub pomocy de </w:t>
      </w:r>
      <w:proofErr w:type="spellStart"/>
      <w:r w:rsidRPr="008A5010">
        <w:rPr>
          <w:rFonts w:ascii="Aptos" w:hAnsi="Aptos" w:cs="Arial"/>
          <w:sz w:val="22"/>
          <w:szCs w:val="22"/>
        </w:rPr>
        <w:t>minimis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 przez okres 10 lat od dnia otrzymania pomocy.</w:t>
      </w:r>
    </w:p>
    <w:p w14:paraId="51927D4C" w14:textId="4FBA816B" w:rsidR="00944A7B" w:rsidRPr="008A5010" w:rsidRDefault="001622DE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6802FC" w:rsidRPr="008A5010">
        <w:rPr>
          <w:rFonts w:ascii="Aptos" w:hAnsi="Aptos" w:cs="Arial"/>
          <w:sz w:val="22"/>
          <w:szCs w:val="22"/>
        </w:rPr>
        <w:t xml:space="preserve">może przedłużyć termin, o którym mowa w ust. 1, informując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="006802FC" w:rsidRPr="008A5010">
        <w:rPr>
          <w:rFonts w:ascii="Aptos" w:hAnsi="Aptos" w:cs="Arial"/>
          <w:sz w:val="22"/>
          <w:szCs w:val="22"/>
        </w:rPr>
        <w:t>o tym Beneficjenta na piśmie przed upływem tego terminu.</w:t>
      </w:r>
    </w:p>
    <w:p w14:paraId="18C26943" w14:textId="4103C57B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Dokumenty przechowuje się w formie oryginałów lub ich uwierzytelnionych odpisów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lub na powszechnie uznanych nośnikach danych, w tym jako elektroniczne wersje dokumentów oryginalnych lub dokumenty istniejące wyłącznie w wersji elektronicznej.</w:t>
      </w:r>
    </w:p>
    <w:p w14:paraId="3007E194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zmiany miejsca przechowywania dokumentów związanych z realizacją Projektu, jak również w przypadku zawieszenia, zaprzestania lub likwidacji przez Beneficjenta działalności, przed upływem terminu, o którym mowa w ust. 1 i 3, Beneficjent zobowiązuje się do poinformowania </w:t>
      </w:r>
      <w:r w:rsidR="007F464C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z zachowaniem formy pisemnej o zawieszeniu, zaprzestaniu lub likwidacji prowadzonej przez niego działalności,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lastRenderedPageBreak/>
        <w:t xml:space="preserve">z jednoczesnym wskazaniem nowego miejsca przechowywania, w terminie 14 dni od dnia zaistnienia ww. zdarzenia. </w:t>
      </w:r>
    </w:p>
    <w:p w14:paraId="766785EB" w14:textId="3F584E78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Obowiązek, o którym mowa w ust. 1 i 3, dotyczy również Partnera realizującego Projekt,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zakresie tej części Projektu, za której realizację jest odpowiedzialny, zgodnie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 porozumieniem albo umową o partnerstwie zawartą z Beneficjentem</w:t>
      </w:r>
      <w:r w:rsidR="00BA7D06" w:rsidRPr="008A5010">
        <w:rPr>
          <w:rStyle w:val="Odwoanieprzypisudolnego"/>
          <w:rFonts w:ascii="Aptos" w:hAnsi="Aptos" w:cs="Arial"/>
          <w:sz w:val="22"/>
          <w:szCs w:val="22"/>
        </w:rPr>
        <w:footnoteReference w:id="24"/>
      </w:r>
      <w:r w:rsidR="00BA7D06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2346D311" w14:textId="252D48E5" w:rsidR="00BA7D06" w:rsidRPr="008A5010" w:rsidRDefault="00BA7D06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Wszystkie obowiązki informacyjne oraz działania informacyjno-promocyjne związane z realizowanym projektem muszą zostać udokumentowane. Dokumentację (w formie papierowej lub elektronicznej, np. skany dokumentów, zdjęcia, zrzuty stron internetowych czy postów w mediach społecznościowych, itp.) należy przechowywać razem z pozostałymi dokumentami projektowymi przez cały czas określony w umowie o dofinansowanie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25"/>
      </w:r>
      <w:r w:rsidR="00E70321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7A098992" w14:textId="2952874B" w:rsidR="00E07407" w:rsidRPr="008A5010" w:rsidRDefault="00E0740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Kontrola Projektu</w:t>
      </w:r>
    </w:p>
    <w:p w14:paraId="5AEFAF4E" w14:textId="6F91CBB8" w:rsidR="00E07407" w:rsidRPr="008A5010" w:rsidRDefault="00E07407" w:rsidP="004B595A">
      <w:pPr>
        <w:pStyle w:val="Nagwek3"/>
      </w:pPr>
      <w:r w:rsidRPr="008A5010">
        <w:t xml:space="preserve">§ </w:t>
      </w:r>
      <w:r w:rsidR="006B67D1" w:rsidRPr="008A5010">
        <w:t>1</w:t>
      </w:r>
      <w:r w:rsidR="00BA7D06" w:rsidRPr="008A5010">
        <w:t>9</w:t>
      </w:r>
      <w:r w:rsidR="00B75B7E" w:rsidRPr="008A5010">
        <w:t>.</w:t>
      </w:r>
    </w:p>
    <w:p w14:paraId="27B12AC3" w14:textId="77777777" w:rsidR="00944A7B" w:rsidRPr="008A5010" w:rsidRDefault="004D2914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poddaje się </w:t>
      </w:r>
      <w:r w:rsidR="00242536" w:rsidRPr="008A5010">
        <w:rPr>
          <w:rFonts w:ascii="Aptos" w:hAnsi="Aptos" w:cs="Arial"/>
          <w:sz w:val="22"/>
          <w:szCs w:val="22"/>
        </w:rPr>
        <w:t xml:space="preserve">kontroli dokonywanej przez </w:t>
      </w:r>
      <w:r w:rsidR="005820E3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="00242536" w:rsidRPr="008A5010">
        <w:rPr>
          <w:rFonts w:ascii="Aptos" w:hAnsi="Aptos" w:cs="Arial"/>
          <w:sz w:val="22"/>
          <w:szCs w:val="22"/>
        </w:rPr>
        <w:t xml:space="preserve">oraz instytucje nadzorujące prawidłowość realizacji </w:t>
      </w:r>
      <w:r w:rsidR="00E9666E" w:rsidRPr="008A5010">
        <w:rPr>
          <w:rFonts w:ascii="Aptos" w:hAnsi="Aptos" w:cs="Arial"/>
          <w:sz w:val="22"/>
          <w:szCs w:val="22"/>
        </w:rPr>
        <w:t>P</w:t>
      </w:r>
      <w:r w:rsidR="00242536" w:rsidRPr="008A5010">
        <w:rPr>
          <w:rFonts w:ascii="Aptos" w:hAnsi="Aptos" w:cs="Arial"/>
          <w:sz w:val="22"/>
          <w:szCs w:val="22"/>
        </w:rPr>
        <w:t>rojektu, a także inne uprawnione instytucje zewnętrzne, w szczególności: Komisję Europejską, Europejski Trybunał Obrachunkowy, Europejski Urząd ds. Zwalczania Nadużyć Finansowych, Instytucję Audytową, Najwyższą Izbę Kontroli.</w:t>
      </w:r>
    </w:p>
    <w:p w14:paraId="6F5949DA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Projekt w szczególności może zostać objęty kontrolami administracyjnymi obejmującymi weryfikację wniosków o płatność, o których mowa w § 1</w:t>
      </w:r>
      <w:r w:rsidR="002F67DD" w:rsidRPr="008A5010">
        <w:rPr>
          <w:rFonts w:ascii="Aptos" w:hAnsi="Aptos" w:cs="Arial"/>
          <w:sz w:val="22"/>
          <w:szCs w:val="22"/>
        </w:rPr>
        <w:t>0</w:t>
      </w:r>
      <w:r w:rsidRPr="008A5010">
        <w:rPr>
          <w:rFonts w:ascii="Aptos" w:hAnsi="Aptos" w:cs="Arial"/>
          <w:sz w:val="22"/>
          <w:szCs w:val="22"/>
        </w:rPr>
        <w:t xml:space="preserve">, kontrolami doraźnymi –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ile zaistnieją przesłanki ich przeprowadzenia, kontrolami trwałości a także wizytami monitoringowymi, planowymi kontrolami w miejscu realizacji i w siedzibie Beneficjenta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lub na dokumentach mającymi na celu ocenę prawidłowości jego realizacji,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szczególności w zakresie zgodności z</w:t>
      </w:r>
      <w:r w:rsidR="00543572" w:rsidRPr="008A5010">
        <w:rPr>
          <w:rFonts w:ascii="Aptos" w:hAnsi="Aptos" w:cs="Arial"/>
          <w:sz w:val="22"/>
          <w:szCs w:val="22"/>
        </w:rPr>
        <w:t> </w:t>
      </w:r>
      <w:r w:rsidR="00EB2DD4" w:rsidRPr="008A5010">
        <w:rPr>
          <w:rFonts w:ascii="Aptos" w:hAnsi="Aptos" w:cs="Arial"/>
          <w:sz w:val="22"/>
          <w:szCs w:val="22"/>
        </w:rPr>
        <w:t>Porozumieniem</w:t>
      </w:r>
      <w:r w:rsidRPr="008A5010">
        <w:rPr>
          <w:rFonts w:ascii="Aptos" w:hAnsi="Aptos" w:cs="Arial"/>
          <w:sz w:val="22"/>
          <w:szCs w:val="22"/>
        </w:rPr>
        <w:t xml:space="preserve">, przepisami prawa krajowego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unijnego, zasadami Programu oraz w zakresie osiągnięcia zakładanych celów Projektu.</w:t>
      </w:r>
    </w:p>
    <w:p w14:paraId="5D34A42A" w14:textId="16E93E40" w:rsidR="00944A7B" w:rsidRPr="008A5010" w:rsidRDefault="005F7E8C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</w:t>
      </w:r>
      <w:r w:rsidR="00C21E3B" w:rsidRPr="008A5010">
        <w:rPr>
          <w:rFonts w:ascii="Aptos" w:hAnsi="Aptos" w:cs="Arial"/>
          <w:sz w:val="22"/>
          <w:szCs w:val="22"/>
        </w:rPr>
        <w:t xml:space="preserve"> może dokonać kontroli na dokumentach</w:t>
      </w:r>
      <w:r w:rsidR="00081F9C" w:rsidRPr="008A5010">
        <w:rPr>
          <w:rFonts w:ascii="Aptos" w:hAnsi="Aptos" w:cs="Arial"/>
          <w:sz w:val="22"/>
          <w:szCs w:val="22"/>
        </w:rPr>
        <w:t xml:space="preserve"> związanych z realizacją Projektu</w:t>
      </w:r>
      <w:r w:rsidR="00BA7D06" w:rsidRPr="008A5010">
        <w:rPr>
          <w:rFonts w:ascii="Aptos" w:hAnsi="Aptos" w:cs="Arial"/>
          <w:sz w:val="22"/>
          <w:szCs w:val="22"/>
        </w:rPr>
        <w:t>, w szczególności w zakresie określonym w § 2</w:t>
      </w:r>
      <w:r w:rsidR="0035211C" w:rsidRPr="008A5010">
        <w:rPr>
          <w:rFonts w:ascii="Aptos" w:hAnsi="Aptos" w:cs="Arial"/>
          <w:sz w:val="22"/>
          <w:szCs w:val="22"/>
        </w:rPr>
        <w:t>1</w:t>
      </w:r>
      <w:r w:rsidR="00C21E3B" w:rsidRPr="008A5010">
        <w:rPr>
          <w:rFonts w:ascii="Aptos" w:hAnsi="Aptos" w:cs="Arial"/>
          <w:sz w:val="22"/>
          <w:szCs w:val="22"/>
        </w:rPr>
        <w:t>.</w:t>
      </w:r>
    </w:p>
    <w:p w14:paraId="61FC4F9D" w14:textId="7FC18FE9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Kontrolę, weryfikującą wydatki lub wizytę monitoringową przeprowadza się </w:t>
      </w:r>
      <w:r w:rsidR="007B02B2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każdym miejscu związanym z realizacją Projektu, w tym w siedzibie</w:t>
      </w:r>
      <w:r w:rsidR="00E70321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Beneficjenta/Partnera. Kontrole weryfikujące wydatki mogą być przeprowadzane w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dowolnym terminie, w trakcie i na Zakończenie realizacji Projektu oraz przez okres wskazany w § 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ust. 1 i 3. Partner podlega kontroli w zakresie realizowanego Projektu na tych samych zasadach co Beneficjent.</w:t>
      </w:r>
    </w:p>
    <w:p w14:paraId="5DC8451F" w14:textId="00E02882" w:rsidR="00C21E3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zapewnia zespołom kontrolującym, monitorującym i weryfikującym wydatki, o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których mowa w ust.1, w szczególności:</w:t>
      </w:r>
    </w:p>
    <w:p w14:paraId="6710AE12" w14:textId="42E900EB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nieograniczony wgląd we wszystkie oryginalne dokumenty lub uwierzytelnione ich odpisy, w tym elektroniczne wersje dokumentów oryginalnych związanych z</w:t>
      </w:r>
      <w:r w:rsidR="00E70321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realizacją Projektu;</w:t>
      </w:r>
    </w:p>
    <w:p w14:paraId="05F2D364" w14:textId="77777777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tworzenie uwierzytelnionych kopii i odpisów dokumentów;</w:t>
      </w:r>
    </w:p>
    <w:p w14:paraId="4FA4578D" w14:textId="64901C6D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nieograniczony dostęp, w szczególności do urządzeń, obiektów, terenów </w:t>
      </w:r>
      <w:r w:rsidR="007B02B2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pomieszczeń, w których realizowany jest Projekt oraz ich dokumentacji oraz do miejsc, gdzie zgromadzona jest dokumentacja dotycząca realizowanego Projektu;</w:t>
      </w:r>
    </w:p>
    <w:p w14:paraId="6EBFAD36" w14:textId="59CD0659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udzielanie wszelkich żądanych wyjaśnień dotyczących realizacji Projektu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formie pisemnej i ustnej;</w:t>
      </w:r>
    </w:p>
    <w:p w14:paraId="4A64ED86" w14:textId="5B8B8465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tworzenie zestawień, opracowań, odpowiedzi na zapytania zespołów kontrolujących i</w:t>
      </w:r>
      <w:r w:rsidR="00C42439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zespołów weryfikujących wydatki.</w:t>
      </w:r>
    </w:p>
    <w:p w14:paraId="5A67A5BD" w14:textId="69592B16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eastAsia="Arial" w:hAnsi="Aptos" w:cs="Arial"/>
          <w:sz w:val="22"/>
          <w:szCs w:val="22"/>
        </w:rPr>
        <w:t>Jeżeli jest to konieczne do stwierdzenia kwalifikowalności wydatków ponoszonych w</w:t>
      </w:r>
      <w:r w:rsidR="00C42439">
        <w:rPr>
          <w:rFonts w:ascii="Aptos" w:eastAsia="Arial" w:hAnsi="Aptos" w:cs="Arial"/>
          <w:sz w:val="22"/>
          <w:szCs w:val="22"/>
        </w:rPr>
        <w:t> </w:t>
      </w:r>
      <w:r w:rsidRPr="008A5010">
        <w:rPr>
          <w:rFonts w:ascii="Aptos" w:eastAsia="Arial" w:hAnsi="Aptos" w:cs="Arial"/>
          <w:sz w:val="22"/>
          <w:szCs w:val="22"/>
        </w:rPr>
        <w:t>ramach realizacji Projektu, Beneficjent jest obowiązany udostępnić instytucji kontrolującej również dokumenty niezwiązane bezpośrednio z jego realizacją.</w:t>
      </w:r>
    </w:p>
    <w:p w14:paraId="4C982EA9" w14:textId="1CD6CFB3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Niewywiązanie się przez Beneficjenta z któregokolwiek z obowiązków określonych w ust. 4</w:t>
      </w:r>
      <w:r w:rsidR="00BA7D06" w:rsidRPr="008A5010">
        <w:rPr>
          <w:rFonts w:ascii="Aptos" w:hAnsi="Aptos" w:cs="Arial"/>
          <w:sz w:val="22"/>
          <w:szCs w:val="22"/>
        </w:rPr>
        <w:t>-</w:t>
      </w:r>
      <w:r w:rsidR="00C42439">
        <w:rPr>
          <w:rFonts w:ascii="Aptos" w:hAnsi="Aptos" w:cs="Arial"/>
          <w:sz w:val="22"/>
          <w:szCs w:val="22"/>
        </w:rPr>
        <w:t> </w:t>
      </w:r>
      <w:r w:rsidR="00BA7D06" w:rsidRPr="008A5010">
        <w:rPr>
          <w:rFonts w:ascii="Aptos" w:hAnsi="Aptos" w:cs="Arial"/>
          <w:sz w:val="22"/>
          <w:szCs w:val="22"/>
        </w:rPr>
        <w:t>6</w:t>
      </w:r>
      <w:r w:rsidRPr="008A5010">
        <w:rPr>
          <w:rFonts w:ascii="Aptos" w:hAnsi="Aptos" w:cs="Arial"/>
          <w:sz w:val="22"/>
          <w:szCs w:val="22"/>
        </w:rPr>
        <w:t xml:space="preserve">, traktowane jest jako utrudnianie kontroli oraz może zostać potraktowane jako odmowa poddania się kontroli. </w:t>
      </w:r>
    </w:p>
    <w:p w14:paraId="583E13B1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dostarcza dokumenty, wyjaśnienia na wniosek </w:t>
      </w:r>
      <w:r w:rsidR="007B02B2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>lub Instytucji Zarządzającej w trakcie realizacji Projektu oraz przez okres wskazany w § 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ust. 1 i 3. Bieg okresu, o którym mowa w § 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ust. 1 i 3, jest wstrzymywany w przypadku wszczęcia postępowania prawnego albo na wniosek Komisji Europejskiej.</w:t>
      </w:r>
    </w:p>
    <w:p w14:paraId="5294CC44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niezwłocznie przekazuje do </w:t>
      </w:r>
      <w:r w:rsidR="007B02B2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>kopie ostatecznych wersji dokumentów (raporty, wystąpienia pokontrolne, sprawozdania itp.) powstałych w wyniku kontroli lub audytu przeprowadzonych przez podmioty uprawnione do audytu lub kontroli projektów realizowanych w ramach FEM 2021-2027, które zawierają uwagi i wnioski, rekomendacje dotyczące realizacji badanego Projektu.</w:t>
      </w:r>
    </w:p>
    <w:p w14:paraId="5A7992C2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142"/>
        </w:tabs>
        <w:spacing w:before="60" w:line="276" w:lineRule="auto"/>
        <w:ind w:left="426" w:hanging="426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stosuje Wytyczne dotyczące kontroli realizacji programów polityki spójności na lata 2021-2027 w zakresie go dotyczącym, a także respektuje uprawnienia Instytucji Zarządzającej, </w:t>
      </w:r>
      <w:r w:rsidR="007B02B2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oraz powoływanych przez te instytucje zespołów kontrolujących, wynikające z ww. Wytycznych, </w:t>
      </w:r>
      <w:r w:rsidR="00EB2D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 oraz posiadanych upoważnień.</w:t>
      </w:r>
    </w:p>
    <w:p w14:paraId="42612032" w14:textId="13846DEB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 w:line="276" w:lineRule="auto"/>
        <w:ind w:left="426" w:hanging="426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 xml:space="preserve">W przypadku niewywiązywania się Beneficjenta, którego Projekt znajduje się </w:t>
      </w:r>
      <w:r w:rsidR="007B02B2" w:rsidRPr="008A5010">
        <w:rPr>
          <w:rFonts w:ascii="Aptos" w:hAnsi="Aptos"/>
          <w:sz w:val="22"/>
          <w:szCs w:val="22"/>
        </w:rPr>
        <w:br/>
      </w:r>
      <w:r w:rsidRPr="008A5010">
        <w:rPr>
          <w:rFonts w:ascii="Aptos" w:hAnsi="Aptos"/>
          <w:sz w:val="22"/>
          <w:szCs w:val="22"/>
        </w:rPr>
        <w:t xml:space="preserve">w okresie trwałości z obowiązku, o którym mowa w ust. 7, </w:t>
      </w:r>
      <w:r w:rsidR="007B02B2" w:rsidRPr="008A5010">
        <w:rPr>
          <w:rFonts w:ascii="Aptos" w:hAnsi="Aptos"/>
          <w:sz w:val="22"/>
          <w:szCs w:val="22"/>
        </w:rPr>
        <w:t xml:space="preserve">Instytucja Pośrednicząca </w:t>
      </w:r>
      <w:r w:rsidRPr="008A5010">
        <w:rPr>
          <w:rFonts w:ascii="Aptos" w:hAnsi="Aptos"/>
          <w:sz w:val="22"/>
          <w:szCs w:val="22"/>
        </w:rPr>
        <w:t xml:space="preserve">przeprowadza u Beneficjenta obligatoryjną kontrolę trwałości </w:t>
      </w:r>
      <w:r w:rsidR="007B02B2" w:rsidRPr="008A5010">
        <w:rPr>
          <w:rFonts w:ascii="Aptos" w:hAnsi="Aptos"/>
          <w:sz w:val="22"/>
          <w:szCs w:val="22"/>
        </w:rPr>
        <w:br/>
      </w:r>
      <w:r w:rsidRPr="008A5010">
        <w:rPr>
          <w:rFonts w:ascii="Aptos" w:hAnsi="Aptos"/>
          <w:sz w:val="22"/>
          <w:szCs w:val="22"/>
        </w:rPr>
        <w:t xml:space="preserve">w miejscu realizacji Projektu na zasadach określonych w </w:t>
      </w:r>
      <w:r w:rsidR="00EB2DD4" w:rsidRPr="008A5010">
        <w:rPr>
          <w:rFonts w:ascii="Aptos" w:hAnsi="Aptos"/>
          <w:sz w:val="22"/>
          <w:szCs w:val="22"/>
        </w:rPr>
        <w:t>Porozumieniu</w:t>
      </w:r>
      <w:r w:rsidRPr="008A5010">
        <w:rPr>
          <w:vertAlign w:val="superscript"/>
        </w:rPr>
        <w:footnoteReference w:id="26"/>
      </w:r>
      <w:r w:rsidRPr="008A5010">
        <w:rPr>
          <w:rFonts w:ascii="Aptos" w:hAnsi="Aptos"/>
          <w:sz w:val="22"/>
          <w:szCs w:val="22"/>
          <w:vertAlign w:val="superscript"/>
        </w:rPr>
        <w:t>)</w:t>
      </w:r>
      <w:r w:rsidRPr="008A5010">
        <w:rPr>
          <w:rFonts w:ascii="Aptos" w:hAnsi="Aptos"/>
          <w:sz w:val="22"/>
          <w:szCs w:val="22"/>
        </w:rPr>
        <w:t>.</w:t>
      </w:r>
    </w:p>
    <w:p w14:paraId="6374A6C6" w14:textId="316D1F93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Ochrona danych osobowych</w:t>
      </w:r>
    </w:p>
    <w:p w14:paraId="0D2ED80B" w14:textId="59F9D250" w:rsidR="008F7D17" w:rsidRPr="008A5010" w:rsidRDefault="008F7D17" w:rsidP="004B595A">
      <w:pPr>
        <w:pStyle w:val="Nagwek3"/>
      </w:pPr>
      <w:r w:rsidRPr="008A5010">
        <w:t xml:space="preserve">§ </w:t>
      </w:r>
      <w:r w:rsidR="004E1A81" w:rsidRPr="008A5010">
        <w:t>2</w:t>
      </w:r>
      <w:r w:rsidR="00254818" w:rsidRPr="008A5010">
        <w:t>0</w:t>
      </w:r>
      <w:r w:rsidR="004D62B2" w:rsidRPr="008A5010">
        <w:t>.</w:t>
      </w:r>
    </w:p>
    <w:p w14:paraId="2B13873A" w14:textId="0F6A39ED" w:rsidR="00F10DEE" w:rsidRPr="008A5010" w:rsidRDefault="00F10DEE" w:rsidP="00944A7B">
      <w:pPr>
        <w:numPr>
          <w:ilvl w:val="0"/>
          <w:numId w:val="27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bookmarkStart w:id="12" w:name="_Hlk119425721"/>
      <w:r w:rsidRPr="008A5010">
        <w:rPr>
          <w:rFonts w:ascii="Aptos" w:hAnsi="Aptos" w:cs="Arial"/>
          <w:sz w:val="22"/>
          <w:szCs w:val="22"/>
        </w:rPr>
        <w:t xml:space="preserve">Zakres danych oraz odpowiedzialność Instytucji Zarządzającej, </w:t>
      </w:r>
      <w:r w:rsidR="008767E3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>i</w:t>
      </w:r>
      <w:r w:rsidR="00C42439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Beneficjenta w związku z udostępnieniem danych osobowych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ramach realizacji Projektu określa ustawa wdrożeniowa oraz niniejsz</w:t>
      </w:r>
      <w:r w:rsidR="00026A78" w:rsidRPr="008A5010">
        <w:rPr>
          <w:rFonts w:ascii="Aptos" w:hAnsi="Aptos" w:cs="Arial"/>
          <w:sz w:val="22"/>
          <w:szCs w:val="22"/>
        </w:rPr>
        <w:t>e</w:t>
      </w:r>
      <w:r w:rsidRPr="008A5010">
        <w:rPr>
          <w:rFonts w:ascii="Aptos" w:hAnsi="Aptos" w:cs="Arial"/>
          <w:sz w:val="22"/>
          <w:szCs w:val="22"/>
        </w:rPr>
        <w:t xml:space="preserve"> </w:t>
      </w:r>
      <w:bookmarkEnd w:id="12"/>
      <w:r w:rsidR="00026A78" w:rsidRPr="008A5010">
        <w:rPr>
          <w:rFonts w:ascii="Aptos" w:hAnsi="Aptos" w:cs="Arial"/>
          <w:sz w:val="22"/>
          <w:szCs w:val="22"/>
        </w:rPr>
        <w:t>Porozumienie</w:t>
      </w:r>
      <w:r w:rsidRPr="008A5010">
        <w:rPr>
          <w:rFonts w:ascii="Aptos" w:hAnsi="Aptos" w:cs="Arial"/>
          <w:sz w:val="22"/>
          <w:szCs w:val="22"/>
        </w:rPr>
        <w:t>.</w:t>
      </w:r>
    </w:p>
    <w:p w14:paraId="73A28AD5" w14:textId="3326DFBD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jest samodzielnym administratorem</w:t>
      </w:r>
      <w:r w:rsidR="00EB13A2" w:rsidRPr="008A5010">
        <w:rPr>
          <w:rFonts w:ascii="Aptos" w:hAnsi="Aptos" w:cs="Arial"/>
          <w:sz w:val="22"/>
          <w:szCs w:val="22"/>
        </w:rPr>
        <w:t xml:space="preserve"> danych osobowych przetwarzanych w</w:t>
      </w:r>
      <w:r w:rsidR="00C42439">
        <w:rPr>
          <w:rFonts w:ascii="Aptos" w:hAnsi="Aptos" w:cs="Arial"/>
          <w:sz w:val="22"/>
          <w:szCs w:val="22"/>
        </w:rPr>
        <w:t> </w:t>
      </w:r>
      <w:r w:rsidR="00EB13A2" w:rsidRPr="008A5010">
        <w:rPr>
          <w:rFonts w:ascii="Aptos" w:hAnsi="Aptos" w:cs="Arial"/>
          <w:sz w:val="22"/>
          <w:szCs w:val="22"/>
        </w:rPr>
        <w:t>związku z realizacją Projektu w ramach FEM 2021-2027</w:t>
      </w:r>
      <w:r w:rsidRPr="008A5010">
        <w:rPr>
          <w:rFonts w:ascii="Aptos" w:hAnsi="Aptos" w:cs="Arial"/>
          <w:sz w:val="22"/>
          <w:szCs w:val="22"/>
        </w:rPr>
        <w:t>, który udostępnia dane osobowe innym administratorom według właściwości.</w:t>
      </w:r>
    </w:p>
    <w:p w14:paraId="77A5C255" w14:textId="4E8C43CC" w:rsidR="00944A7B" w:rsidRPr="008A5010" w:rsidRDefault="00B931D7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Każda ze Stron </w:t>
      </w:r>
      <w:r w:rsidR="00FA0E40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prowadzi rejestr czynności przetwarzania, o którym mowa w</w:t>
      </w:r>
      <w:r w:rsidR="00C42439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art. 30 ust. 1 RODO.</w:t>
      </w:r>
    </w:p>
    <w:p w14:paraId="209FF8AA" w14:textId="46EA1763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jest zobowiązany do wykonywania i udokumentowania, również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imieniu </w:t>
      </w:r>
      <w:r w:rsidR="008767E3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i Instytucji Zarządzającej, obowiązku informacyjnego </w:t>
      </w:r>
      <w:r w:rsidRPr="008A5010">
        <w:rPr>
          <w:rFonts w:ascii="Aptos" w:hAnsi="Aptos" w:cs="Arial"/>
          <w:sz w:val="22"/>
          <w:szCs w:val="22"/>
        </w:rPr>
        <w:lastRenderedPageBreak/>
        <w:t>wobec osób, których dane pozyskuje, mając na uwadze zasadę rozliczalności, o której mowa w art. 5 ust. 2 RODO. Beneficjent zapewnia, że obowiązek</w:t>
      </w:r>
      <w:r w:rsidR="51460DCF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o którym mowa w zdaniu pierwszym jest wykonywany również przez podmioty, którym powierza realizację zadań w</w:t>
      </w:r>
      <w:r w:rsidR="00C42439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ramach Projektu.</w:t>
      </w:r>
    </w:p>
    <w:p w14:paraId="415C4004" w14:textId="2C61023F" w:rsidR="00F10DEE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Obowiązek, o którym mowa w ust. </w:t>
      </w:r>
      <w:r w:rsidR="000073CD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>:</w:t>
      </w:r>
    </w:p>
    <w:p w14:paraId="0B10B1F2" w14:textId="3FE96B74" w:rsidR="00F10DEE" w:rsidRPr="008A5010" w:rsidRDefault="00F10DEE" w:rsidP="00944A7B">
      <w:pPr>
        <w:pStyle w:val="Akapitzlist"/>
        <w:numPr>
          <w:ilvl w:val="0"/>
          <w:numId w:val="30"/>
        </w:numPr>
        <w:tabs>
          <w:tab w:val="clear" w:pos="360"/>
          <w:tab w:val="num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względem Instytucji Zarządzającej może zostać wykonany w oparciu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formularz klauzuli informacyjnej stanowiący załącznik nr </w:t>
      </w:r>
      <w:r w:rsidR="000259A4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 do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;</w:t>
      </w:r>
    </w:p>
    <w:p w14:paraId="1A875840" w14:textId="78CC04CC" w:rsidR="00F10DEE" w:rsidRPr="008A5010" w:rsidRDefault="00F10DEE" w:rsidP="00944A7B">
      <w:pPr>
        <w:pStyle w:val="Akapitzlist"/>
        <w:numPr>
          <w:ilvl w:val="0"/>
          <w:numId w:val="30"/>
        </w:numPr>
        <w:tabs>
          <w:tab w:val="num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względem </w:t>
      </w:r>
      <w:r w:rsidR="00CE6234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może zostać wykonany w oparciu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formularz klauzuli informacyjnej stanowiący załącznik nr </w:t>
      </w:r>
      <w:r w:rsidR="000259A4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do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. </w:t>
      </w:r>
    </w:p>
    <w:p w14:paraId="55513FBA" w14:textId="28FA33A4" w:rsidR="00F10DEE" w:rsidRPr="008A5010" w:rsidRDefault="00F10DEE" w:rsidP="00FA557F">
      <w:pPr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może stosować inne niż powyższe wzory klauzuli informacyjnej, o ile będą one zawierać wszystkie elementy i informacje ujęte odpowiednio w</w:t>
      </w:r>
      <w:r w:rsidR="00925F92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załączniku nr </w:t>
      </w:r>
      <w:r w:rsidR="000259A4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 i </w:t>
      </w:r>
      <w:r w:rsidR="000259A4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do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. Zmiany w załączniku nr </w:t>
      </w:r>
      <w:r w:rsidR="000259A4" w:rsidRPr="008A5010">
        <w:rPr>
          <w:rFonts w:ascii="Aptos" w:hAnsi="Aptos" w:cs="Arial"/>
          <w:sz w:val="22"/>
          <w:szCs w:val="22"/>
        </w:rPr>
        <w:t>7</w:t>
      </w:r>
      <w:r w:rsidR="009C538C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i </w:t>
      </w:r>
      <w:r w:rsidR="000259A4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wprowadzane przez </w:t>
      </w:r>
      <w:r w:rsidR="006F5252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 xml:space="preserve">nie wymagają aneksowania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, a</w:t>
      </w:r>
      <w:r w:rsidR="0076171B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jedynie poinformowania Beneficjenta.</w:t>
      </w:r>
    </w:p>
    <w:p w14:paraId="27CE5180" w14:textId="39D5F431" w:rsidR="00944A7B" w:rsidRPr="008A5010" w:rsidRDefault="00F10DEE" w:rsidP="00944A7B">
      <w:pPr>
        <w:numPr>
          <w:ilvl w:val="0"/>
          <w:numId w:val="27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stwierdzenia naruszenia ochrony danych osobowych, o którym mowa w art. 33 RODO, w odniesieniu do danych osobowych udostępnianych w związku z realizacją Projektu Strony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zobowiązują się do wzajemnego informowania o naruszeniu, a w razie potrzeby deklarują współpracę.</w:t>
      </w:r>
    </w:p>
    <w:p w14:paraId="47752D4B" w14:textId="0D022EE9" w:rsidR="00F10DEE" w:rsidRPr="008A5010" w:rsidRDefault="00F10DEE" w:rsidP="00944A7B">
      <w:pPr>
        <w:numPr>
          <w:ilvl w:val="0"/>
          <w:numId w:val="27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celu sprawnego przekazywania informacji związanych z naruszeniami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zakresu ochrony danych osobowych, Strony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ustanawiają następujące punkty kontaktowe na adresy poczty elektronicznej:</w:t>
      </w:r>
    </w:p>
    <w:p w14:paraId="57DF365F" w14:textId="2068EB65" w:rsidR="001C5D95" w:rsidRPr="008A5010" w:rsidRDefault="005626E9" w:rsidP="00944A7B">
      <w:pPr>
        <w:numPr>
          <w:ilvl w:val="0"/>
          <w:numId w:val="28"/>
        </w:numPr>
        <w:tabs>
          <w:tab w:val="clear" w:pos="360"/>
        </w:tabs>
        <w:spacing w:line="276" w:lineRule="auto"/>
        <w:ind w:left="993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eastAsia="Arial" w:hAnsi="Aptos" w:cs="Arial"/>
          <w:sz w:val="22"/>
          <w:szCs w:val="22"/>
        </w:rPr>
        <w:t>Instytucja Zarządzająca: iod@mazovia.pl</w:t>
      </w:r>
      <w:r w:rsidR="003F32B0" w:rsidRPr="008A5010">
        <w:rPr>
          <w:rFonts w:ascii="Aptos" w:eastAsia="Arial" w:hAnsi="Aptos" w:cs="Arial"/>
          <w:sz w:val="22"/>
          <w:szCs w:val="22"/>
        </w:rPr>
        <w:t>;</w:t>
      </w:r>
    </w:p>
    <w:p w14:paraId="30465120" w14:textId="76F0DD95" w:rsidR="00F10DEE" w:rsidRPr="008A5010" w:rsidRDefault="00195628" w:rsidP="00944A7B">
      <w:pPr>
        <w:numPr>
          <w:ilvl w:val="0"/>
          <w:numId w:val="28"/>
        </w:numPr>
        <w:tabs>
          <w:tab w:val="clear" w:pos="360"/>
        </w:tabs>
        <w:spacing w:line="276" w:lineRule="auto"/>
        <w:ind w:left="993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</w:t>
      </w:r>
      <w:r w:rsidR="00F10DEE" w:rsidRPr="008A5010">
        <w:rPr>
          <w:rFonts w:ascii="Aptos" w:hAnsi="Aptos" w:cs="Arial"/>
          <w:sz w:val="22"/>
          <w:szCs w:val="22"/>
        </w:rPr>
        <w:t xml:space="preserve">: </w:t>
      </w:r>
      <w:r w:rsidR="003F32B0" w:rsidRPr="008A5010">
        <w:rPr>
          <w:rFonts w:ascii="Aptos" w:hAnsi="Aptos" w:cs="Arial"/>
          <w:sz w:val="22"/>
          <w:szCs w:val="22"/>
        </w:rPr>
        <w:t>zg</w:t>
      </w:r>
      <w:r w:rsidR="00F97AE1" w:rsidRPr="008A5010">
        <w:rPr>
          <w:rFonts w:ascii="Aptos" w:hAnsi="Aptos" w:cs="Arial"/>
          <w:sz w:val="22"/>
          <w:szCs w:val="22"/>
        </w:rPr>
        <w:t>l</w:t>
      </w:r>
      <w:r w:rsidR="003F32B0" w:rsidRPr="008A5010">
        <w:rPr>
          <w:rFonts w:ascii="Aptos" w:hAnsi="Aptos" w:cs="Arial"/>
          <w:sz w:val="22"/>
          <w:szCs w:val="22"/>
        </w:rPr>
        <w:t>oszenieIOD@mazowia.eu;</w:t>
      </w:r>
    </w:p>
    <w:p w14:paraId="14A2F7CB" w14:textId="2E9BF341" w:rsidR="00F10DEE" w:rsidRPr="008A5010" w:rsidRDefault="00F10DEE" w:rsidP="00944A7B">
      <w:pPr>
        <w:numPr>
          <w:ilvl w:val="0"/>
          <w:numId w:val="28"/>
        </w:numPr>
        <w:tabs>
          <w:tab w:val="clear" w:pos="360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Beneficjent: </w:t>
      </w:r>
      <w:hyperlink r:id="rId14">
        <w:r w:rsidRPr="008A5010">
          <w:rPr>
            <w:rFonts w:ascii="Aptos" w:hAnsi="Aptos" w:cs="Arial"/>
            <w:sz w:val="22"/>
            <w:szCs w:val="22"/>
          </w:rPr>
          <w:t>…</w:t>
        </w:r>
      </w:hyperlink>
      <w:r w:rsidRPr="008A5010">
        <w:rPr>
          <w:rFonts w:ascii="Aptos" w:hAnsi="Aptos" w:cs="Arial"/>
          <w:sz w:val="22"/>
          <w:szCs w:val="22"/>
        </w:rPr>
        <w:t>..........</w:t>
      </w:r>
      <w:r w:rsidR="003578B9" w:rsidRPr="008A5010">
        <w:rPr>
          <w:rFonts w:ascii="Aptos" w:hAnsi="Aptos" w:cs="Arial"/>
          <w:sz w:val="22"/>
          <w:szCs w:val="22"/>
        </w:rPr>
        <w:t>......................</w:t>
      </w:r>
      <w:r w:rsidRPr="008A5010">
        <w:rPr>
          <w:rFonts w:ascii="Aptos" w:hAnsi="Aptos" w:cs="Arial"/>
          <w:sz w:val="22"/>
          <w:szCs w:val="22"/>
        </w:rPr>
        <w:t>..........</w:t>
      </w:r>
    </w:p>
    <w:p w14:paraId="4B08EA72" w14:textId="6A44A007" w:rsidR="00F10DEE" w:rsidRPr="008A5010" w:rsidRDefault="00F10DEE" w:rsidP="00FA557F">
      <w:pPr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Zmiany adresów poczty elektronicznej punktów kontaktowych nie wymagają aneksowania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, a jedynie poinformowania drugiej Strony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o ich wprowadzeniu.</w:t>
      </w:r>
    </w:p>
    <w:p w14:paraId="48B8D4F3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bookmarkStart w:id="13" w:name="_Hlk119426394"/>
      <w:r w:rsidRPr="008A5010">
        <w:rPr>
          <w:rFonts w:ascii="Aptos" w:hAnsi="Aptos" w:cs="Arial"/>
          <w:sz w:val="22"/>
          <w:szCs w:val="22"/>
        </w:rPr>
        <w:t xml:space="preserve">W CST2021, o ile do naruszenia doszło w ramach tego systemu, zdarzenia zgłaszane są na service </w:t>
      </w:r>
      <w:proofErr w:type="spellStart"/>
      <w:r w:rsidRPr="008A5010">
        <w:rPr>
          <w:rFonts w:ascii="Aptos" w:hAnsi="Aptos" w:cs="Arial"/>
          <w:sz w:val="22"/>
          <w:szCs w:val="22"/>
        </w:rPr>
        <w:t>desk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 tego systemu, powiadamiając jednocześnie Inspektora ochrony</w:t>
      </w:r>
      <w:r w:rsidR="006F02E4" w:rsidRPr="008A5010">
        <w:rPr>
          <w:rFonts w:ascii="Aptos" w:hAnsi="Aptos" w:cs="Arial"/>
          <w:sz w:val="22"/>
          <w:szCs w:val="22"/>
        </w:rPr>
        <w:t xml:space="preserve"> danych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A87700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006F02E4" w:rsidRPr="008A5010">
        <w:rPr>
          <w:rFonts w:ascii="Aptos" w:hAnsi="Aptos" w:cs="Arial"/>
          <w:sz w:val="22"/>
          <w:szCs w:val="22"/>
        </w:rPr>
        <w:t>i Instytucji Zarządzającej</w:t>
      </w:r>
      <w:r w:rsidRPr="008A5010">
        <w:rPr>
          <w:rFonts w:ascii="Aptos" w:hAnsi="Aptos" w:cs="Arial"/>
          <w:sz w:val="22"/>
          <w:szCs w:val="22"/>
        </w:rPr>
        <w:t>.</w:t>
      </w:r>
      <w:bookmarkEnd w:id="13"/>
    </w:p>
    <w:p w14:paraId="5FFCB332" w14:textId="57584EFD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Strony</w:t>
      </w:r>
      <w:r w:rsidR="002C64FA" w:rsidRPr="008A5010">
        <w:rPr>
          <w:rFonts w:ascii="Aptos" w:hAnsi="Aptos" w:cs="Arial"/>
          <w:sz w:val="22"/>
          <w:szCs w:val="22"/>
        </w:rPr>
        <w:t xml:space="preserve">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informują się niezwłocznie, na adresy poczty elektronicznej wskazane w ust. </w:t>
      </w:r>
      <w:r w:rsidR="00A26F14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>, o wszelkich czynnościach lub postępowaniach prowadzonych w szczególności przez Prezesa Urzędu Ochrony Danych Osobowych, urzędy państwowe, policję lub sąd w</w:t>
      </w:r>
      <w:r w:rsidR="00C42439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odniesieniu do danych osobowych, udostępnianych w związku z realizacją Projektu.</w:t>
      </w:r>
    </w:p>
    <w:p w14:paraId="4A12CB46" w14:textId="77777777" w:rsidR="00944A7B" w:rsidRPr="008A5010" w:rsidRDefault="001B2009" w:rsidP="00944A7B">
      <w:pPr>
        <w:numPr>
          <w:ilvl w:val="0"/>
          <w:numId w:val="27"/>
        </w:numPr>
        <w:tabs>
          <w:tab w:val="clear" w:pos="360"/>
          <w:tab w:val="num" w:pos="142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Strony </w:t>
      </w:r>
      <w:r w:rsidR="003F11C7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oświadczają, że do przetwarzania danych osobowych </w:t>
      </w:r>
      <w:r w:rsidR="000A0B31" w:rsidRPr="008A5010">
        <w:rPr>
          <w:rFonts w:ascii="Aptos" w:hAnsi="Aptos" w:cs="Arial"/>
          <w:sz w:val="22"/>
          <w:szCs w:val="22"/>
        </w:rPr>
        <w:t xml:space="preserve">w związku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="000A0B31" w:rsidRPr="008A5010">
        <w:rPr>
          <w:rFonts w:ascii="Aptos" w:hAnsi="Aptos" w:cs="Arial"/>
          <w:sz w:val="22"/>
          <w:szCs w:val="22"/>
        </w:rPr>
        <w:t xml:space="preserve">z realizacją Projektu w ramach FEM 2021-2027 </w:t>
      </w:r>
      <w:r w:rsidRPr="008A5010">
        <w:rPr>
          <w:rFonts w:ascii="Aptos" w:hAnsi="Aptos" w:cs="Arial"/>
          <w:sz w:val="22"/>
          <w:szCs w:val="22"/>
        </w:rPr>
        <w:t>zostaną dopuszczone jedynie osoby, którym wydano imienne upoważnienia do przetwarzania danych osobowych, przy czym wydanie upoważnień nastąpi po zapoznaniu tych osób z przepisami w zakresie ochrony danych osobowych.</w:t>
      </w:r>
    </w:p>
    <w:p w14:paraId="2A4BD57C" w14:textId="7C77D7EE" w:rsidR="00944A7B" w:rsidRPr="008A5010" w:rsidRDefault="001B2009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Strony </w:t>
      </w:r>
      <w:r w:rsidR="003F11C7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zobowiązują do zachowania w tajemnicy danych osobowych </w:t>
      </w:r>
      <w:r w:rsidR="00874E68" w:rsidRPr="008A5010">
        <w:rPr>
          <w:rFonts w:ascii="Aptos" w:hAnsi="Aptos" w:cs="Arial"/>
          <w:sz w:val="22"/>
          <w:szCs w:val="22"/>
        </w:rPr>
        <w:t>lub w</w:t>
      </w:r>
      <w:r w:rsidR="00C42439">
        <w:rPr>
          <w:rFonts w:ascii="Aptos" w:hAnsi="Aptos" w:cs="Arial"/>
          <w:sz w:val="22"/>
          <w:szCs w:val="22"/>
        </w:rPr>
        <w:t> </w:t>
      </w:r>
      <w:r w:rsidR="00874E68" w:rsidRPr="008A5010">
        <w:rPr>
          <w:rFonts w:ascii="Aptos" w:hAnsi="Aptos" w:cs="Arial"/>
          <w:sz w:val="22"/>
          <w:szCs w:val="22"/>
        </w:rPr>
        <w:t xml:space="preserve">poufności danych osobowych, o których mowa w art. 87 ust. 3 ustawy wdrożeniowej </w:t>
      </w:r>
      <w:r w:rsidRPr="008A5010">
        <w:rPr>
          <w:rFonts w:ascii="Aptos" w:hAnsi="Aptos" w:cs="Arial"/>
          <w:sz w:val="22"/>
          <w:szCs w:val="22"/>
        </w:rPr>
        <w:t>oraz informacji o stosowanych sposobach ich zabezpieczania, także po ustaniu stosunku prawnego łączącego każdą osobę, którą upoważniają do przetwarzania danych osobowych.</w:t>
      </w:r>
    </w:p>
    <w:p w14:paraId="41F07B97" w14:textId="4F4DBA40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 ile to konieczne, Strony </w:t>
      </w:r>
      <w:r w:rsidR="003F11C7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współpracują ze sobą w zakresie obsługi wniosków z art. 15-22 RODO o realizację praw osób, których dane dotyczą, w szczególności w</w:t>
      </w:r>
      <w:r w:rsidR="00C42439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odniesieniu do danych osobowych umieszczonych w CST2021.</w:t>
      </w:r>
    </w:p>
    <w:p w14:paraId="185E48BA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Strony </w:t>
      </w:r>
      <w:r w:rsidR="0091330B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oświadczają, że wdrożyły odpowiednie środki techniczne </w:t>
      </w:r>
      <w:r w:rsidR="00303016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organizacyjne, zapewniające adekwatny stopień bezpieczeństwa, odpowiadający ryzyku związanemu z przetwarzaniem danych osobowych, o których mowa w art. 32 RODO.</w:t>
      </w:r>
    </w:p>
    <w:p w14:paraId="2484409C" w14:textId="00AF6D54" w:rsidR="00944A7B" w:rsidRPr="008A5010" w:rsidRDefault="00F82033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Strony Porozumienia solidarnie wyrażają ogólną zgodę na korzystanie przez nie z usług podmiotów przetwarzających w związku z realizacją Projektu w ramach FEM 2021-2027.</w:t>
      </w:r>
      <w:bookmarkStart w:id="14" w:name="_Hlk132889432"/>
    </w:p>
    <w:p w14:paraId="194BF1B0" w14:textId="4EAA5FB1" w:rsidR="000E0CB1" w:rsidRPr="008A5010" w:rsidRDefault="004E515A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Strony </w:t>
      </w:r>
      <w:r w:rsidR="0091330B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oświadczają, że na każdy podmiot przetwarzający, z którego usług będą korzystali </w:t>
      </w:r>
      <w:r w:rsidR="00874E68" w:rsidRPr="008A5010">
        <w:rPr>
          <w:rFonts w:ascii="Aptos" w:hAnsi="Aptos" w:cs="Arial"/>
          <w:sz w:val="22"/>
          <w:szCs w:val="22"/>
        </w:rPr>
        <w:t xml:space="preserve">w związku z realizacją Projektu w ramach FEM 2021-2027 </w:t>
      </w:r>
      <w:r w:rsidRPr="008A5010">
        <w:rPr>
          <w:rFonts w:ascii="Aptos" w:hAnsi="Aptos" w:cs="Arial"/>
          <w:sz w:val="22"/>
          <w:szCs w:val="22"/>
        </w:rPr>
        <w:t xml:space="preserve">nałożone zostaną – na mocy umowy lub innego </w:t>
      </w:r>
      <w:r w:rsidR="00874E68" w:rsidRPr="008A5010">
        <w:rPr>
          <w:rFonts w:ascii="Aptos" w:hAnsi="Aptos" w:cs="Arial"/>
          <w:sz w:val="22"/>
          <w:szCs w:val="22"/>
        </w:rPr>
        <w:t>dokumentu</w:t>
      </w:r>
      <w:r w:rsidRPr="008A5010">
        <w:rPr>
          <w:rFonts w:ascii="Aptos" w:hAnsi="Aptos" w:cs="Arial"/>
          <w:sz w:val="22"/>
          <w:szCs w:val="22"/>
        </w:rPr>
        <w:t xml:space="preserve"> podlegają</w:t>
      </w:r>
      <w:r w:rsidR="00874E68" w:rsidRPr="008A5010">
        <w:rPr>
          <w:rFonts w:ascii="Aptos" w:hAnsi="Aptos" w:cs="Arial"/>
          <w:sz w:val="22"/>
          <w:szCs w:val="22"/>
        </w:rPr>
        <w:t>cemu</w:t>
      </w:r>
      <w:r w:rsidRPr="008A5010">
        <w:rPr>
          <w:rFonts w:ascii="Aptos" w:hAnsi="Aptos" w:cs="Arial"/>
          <w:sz w:val="22"/>
          <w:szCs w:val="22"/>
        </w:rPr>
        <w:t xml:space="preserve"> prawu Unii Europejskiej lub prawu krajowemu – obowiązki ochrony danych osobowych określone w art. 28 RODO, w</w:t>
      </w:r>
      <w:r w:rsidR="00B12F22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szczególności obowiązek zapewnienia wystarczających gwarancji wdrożenia odpowiednich środków technicznych </w:t>
      </w:r>
      <w:r w:rsidR="00925F92" w:rsidRPr="008A5010">
        <w:rPr>
          <w:rFonts w:ascii="Aptos" w:hAnsi="Aptos" w:cs="Arial"/>
          <w:sz w:val="22"/>
          <w:szCs w:val="22"/>
        </w:rPr>
        <w:t>organizacyjnych</w:t>
      </w:r>
      <w:r w:rsidRPr="008A5010">
        <w:rPr>
          <w:rFonts w:ascii="Aptos" w:hAnsi="Aptos" w:cs="Arial"/>
          <w:sz w:val="22"/>
          <w:szCs w:val="22"/>
        </w:rPr>
        <w:t>, by przetwarzanie odpowiadało wymogom RODO.</w:t>
      </w:r>
      <w:bookmarkEnd w:id="14"/>
    </w:p>
    <w:p w14:paraId="570179EE" w14:textId="3857BF20" w:rsidR="00BE0FDF" w:rsidRPr="008A5010" w:rsidRDefault="00BE0FDF" w:rsidP="00FA557F">
      <w:pPr>
        <w:keepNext/>
        <w:spacing w:before="120" w:line="276" w:lineRule="auto"/>
        <w:outlineLvl w:val="1"/>
        <w:rPr>
          <w:rFonts w:ascii="Aptos" w:hAnsi="Aptos" w:cs="Arial"/>
          <w:bCs/>
          <w:iCs/>
          <w:sz w:val="22"/>
          <w:szCs w:val="22"/>
        </w:rPr>
      </w:pPr>
      <w:r w:rsidRPr="008A5010">
        <w:rPr>
          <w:rFonts w:ascii="Aptos" w:hAnsi="Aptos" w:cs="Arial"/>
          <w:b/>
          <w:bCs/>
          <w:iCs/>
          <w:sz w:val="22"/>
          <w:szCs w:val="22"/>
        </w:rPr>
        <w:t>Komunikacja i widoczność</w:t>
      </w:r>
    </w:p>
    <w:p w14:paraId="6EAF90FA" w14:textId="224706A0" w:rsidR="00BE0FDF" w:rsidRPr="008A5010" w:rsidRDefault="00BE0FDF" w:rsidP="00FA557F">
      <w:pPr>
        <w:keepNext/>
        <w:spacing w:before="120" w:line="276" w:lineRule="auto"/>
        <w:outlineLvl w:val="1"/>
        <w:rPr>
          <w:rFonts w:ascii="Aptos" w:hAnsi="Aptos" w:cs="Arial"/>
          <w:b/>
          <w:bCs/>
          <w:iCs/>
          <w:sz w:val="22"/>
          <w:szCs w:val="22"/>
        </w:rPr>
      </w:pPr>
      <w:r w:rsidRPr="008A5010">
        <w:rPr>
          <w:rFonts w:ascii="Aptos" w:hAnsi="Aptos" w:cs="Arial"/>
          <w:b/>
          <w:bCs/>
          <w:iCs/>
          <w:sz w:val="22"/>
          <w:szCs w:val="22"/>
        </w:rPr>
        <w:t xml:space="preserve">(Obowiązki informacyjne i promocyjne dot. wsparcia z </w:t>
      </w:r>
      <w:r w:rsidR="00BA7D06" w:rsidRPr="008A5010">
        <w:rPr>
          <w:rFonts w:ascii="Aptos" w:hAnsi="Aptos"/>
          <w:iCs/>
          <w:sz w:val="22"/>
          <w:szCs w:val="22"/>
        </w:rPr>
        <w:t>UE</w:t>
      </w:r>
      <w:r w:rsidR="00BA7D06" w:rsidRPr="008A5010">
        <w:rPr>
          <w:rStyle w:val="Odwoanieprzypisudolnego"/>
          <w:rFonts w:ascii="Aptos" w:hAnsi="Aptos"/>
          <w:iCs/>
          <w:sz w:val="22"/>
          <w:szCs w:val="22"/>
        </w:rPr>
        <w:footnoteReference w:id="27"/>
      </w:r>
      <w:r w:rsidR="00BA7D06" w:rsidRPr="008A5010">
        <w:rPr>
          <w:rFonts w:ascii="Aptos" w:hAnsi="Aptos"/>
          <w:iCs/>
          <w:sz w:val="22"/>
          <w:szCs w:val="22"/>
          <w:vertAlign w:val="superscript"/>
        </w:rPr>
        <w:t>)</w:t>
      </w:r>
      <w:r w:rsidR="00BA7D06" w:rsidRPr="008A5010">
        <w:rPr>
          <w:rFonts w:ascii="Aptos" w:hAnsi="Aptos"/>
          <w:iCs/>
          <w:sz w:val="22"/>
          <w:szCs w:val="22"/>
        </w:rPr>
        <w:t>)</w:t>
      </w:r>
    </w:p>
    <w:p w14:paraId="119DA28F" w14:textId="3E619D15" w:rsidR="008F7D17" w:rsidRPr="008A5010" w:rsidRDefault="00E15172" w:rsidP="004B595A">
      <w:pPr>
        <w:pStyle w:val="Nagwek3"/>
      </w:pPr>
      <w:r w:rsidRPr="008A5010">
        <w:t xml:space="preserve">§ </w:t>
      </w:r>
      <w:r w:rsidR="004E1A81" w:rsidRPr="008A5010">
        <w:t>2</w:t>
      </w:r>
      <w:r w:rsidR="00254818" w:rsidRPr="008A5010">
        <w:t>1</w:t>
      </w:r>
      <w:r w:rsidR="004D62B2" w:rsidRPr="008A5010">
        <w:t>.</w:t>
      </w:r>
    </w:p>
    <w:p w14:paraId="595ED0D6" w14:textId="77777777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pacing w:val="2"/>
          <w:sz w:val="22"/>
          <w:szCs w:val="22"/>
        </w:rPr>
      </w:pPr>
      <w:r w:rsidRPr="008A5010">
        <w:rPr>
          <w:rFonts w:ascii="Aptos" w:hAnsi="Aptos" w:cs="Arial"/>
          <w:spacing w:val="2"/>
          <w:sz w:val="22"/>
          <w:szCs w:val="22"/>
        </w:rPr>
        <w:t xml:space="preserve">Beneficjent jest zobowiązany do wypełniania obowiązków informacyjnych </w:t>
      </w:r>
      <w:r w:rsidR="00B16A46" w:rsidRPr="008A5010">
        <w:rPr>
          <w:rFonts w:ascii="Aptos" w:hAnsi="Aptos" w:cs="Arial"/>
          <w:spacing w:val="2"/>
          <w:sz w:val="22"/>
          <w:szCs w:val="22"/>
        </w:rPr>
        <w:br/>
      </w:r>
      <w:r w:rsidRPr="008A5010">
        <w:rPr>
          <w:rFonts w:ascii="Aptos" w:hAnsi="Aptos" w:cs="Arial"/>
          <w:spacing w:val="2"/>
          <w:sz w:val="22"/>
          <w:szCs w:val="22"/>
        </w:rPr>
        <w:t xml:space="preserve">i promocyjnych, w tym informowania społeczeństwa o dofinansowaniu </w:t>
      </w:r>
      <w:r w:rsidR="00E9666E" w:rsidRPr="008A5010">
        <w:rPr>
          <w:rFonts w:ascii="Aptos" w:hAnsi="Aptos" w:cs="Arial"/>
          <w:spacing w:val="2"/>
          <w:sz w:val="22"/>
          <w:szCs w:val="22"/>
        </w:rPr>
        <w:t>P</w:t>
      </w:r>
      <w:r w:rsidRPr="008A5010">
        <w:rPr>
          <w:rFonts w:ascii="Aptos" w:hAnsi="Aptos" w:cs="Arial"/>
          <w:spacing w:val="2"/>
          <w:sz w:val="22"/>
          <w:szCs w:val="22"/>
        </w:rPr>
        <w:t xml:space="preserve">rojektu przez Unię Europejską, zgodnie z Rozporządzeniem 2021/1060 (w szczególności z załącznikiem </w:t>
      </w:r>
      <w:r w:rsidR="006A3B12" w:rsidRPr="008A5010">
        <w:rPr>
          <w:rFonts w:ascii="Aptos" w:hAnsi="Aptos" w:cs="Arial"/>
          <w:spacing w:val="2"/>
          <w:sz w:val="22"/>
          <w:szCs w:val="22"/>
        </w:rPr>
        <w:t>IX</w:t>
      </w:r>
      <w:r w:rsidRPr="008A5010">
        <w:rPr>
          <w:rFonts w:ascii="Aptos" w:hAnsi="Aptos" w:cs="Arial"/>
          <w:spacing w:val="2"/>
          <w:sz w:val="22"/>
          <w:szCs w:val="22"/>
        </w:rPr>
        <w:t xml:space="preserve"> - Komunikacja i Widoczność) oraz zgodnie z załącznikiem nr </w:t>
      </w:r>
      <w:r w:rsidR="00EF0B04" w:rsidRPr="008A5010">
        <w:rPr>
          <w:rFonts w:ascii="Aptos" w:hAnsi="Aptos" w:cs="Arial"/>
          <w:spacing w:val="2"/>
          <w:sz w:val="22"/>
          <w:szCs w:val="22"/>
        </w:rPr>
        <w:t>9</w:t>
      </w:r>
      <w:r w:rsidRPr="008A5010">
        <w:rPr>
          <w:rFonts w:ascii="Aptos" w:hAnsi="Aptos" w:cs="Arial"/>
          <w:spacing w:val="2"/>
          <w:sz w:val="22"/>
          <w:szCs w:val="22"/>
        </w:rPr>
        <w:t xml:space="preserve"> do </w:t>
      </w:r>
      <w:r w:rsidR="0091330B" w:rsidRPr="008A5010">
        <w:rPr>
          <w:rFonts w:ascii="Aptos" w:hAnsi="Aptos" w:cs="Arial"/>
          <w:spacing w:val="2"/>
          <w:sz w:val="22"/>
          <w:szCs w:val="22"/>
        </w:rPr>
        <w:t>Porozumienia</w:t>
      </w:r>
      <w:r w:rsidRPr="008A5010">
        <w:rPr>
          <w:rFonts w:ascii="Aptos" w:hAnsi="Aptos" w:cs="Arial"/>
          <w:spacing w:val="2"/>
          <w:sz w:val="22"/>
          <w:szCs w:val="22"/>
        </w:rPr>
        <w:t>.</w:t>
      </w:r>
      <w:r w:rsidR="00557BFC" w:rsidRPr="008A5010">
        <w:rPr>
          <w:rFonts w:ascii="Aptos" w:hAnsi="Aptos" w:cs="Arial"/>
          <w:spacing w:val="2"/>
          <w:sz w:val="22"/>
          <w:szCs w:val="22"/>
        </w:rPr>
        <w:t xml:space="preserve"> Obowiązki informacyjne i promocyjne, jak i sankcje wymienione w </w:t>
      </w:r>
      <w:r w:rsidR="004062EE" w:rsidRPr="008A5010">
        <w:rPr>
          <w:rFonts w:ascii="Aptos" w:hAnsi="Aptos" w:cs="Arial"/>
          <w:spacing w:val="2"/>
          <w:sz w:val="22"/>
          <w:szCs w:val="22"/>
        </w:rPr>
        <w:t>niniejszym paragrafie oraz</w:t>
      </w:r>
      <w:r w:rsidR="004059CF" w:rsidRPr="008A5010">
        <w:rPr>
          <w:rFonts w:ascii="Aptos" w:hAnsi="Aptos" w:cs="Arial"/>
          <w:spacing w:val="2"/>
          <w:sz w:val="22"/>
          <w:szCs w:val="22"/>
        </w:rPr>
        <w:t xml:space="preserve"> </w:t>
      </w:r>
      <w:r w:rsidR="003A0D5B" w:rsidRPr="008A5010">
        <w:rPr>
          <w:rFonts w:ascii="Aptos" w:hAnsi="Aptos" w:cs="Arial"/>
          <w:spacing w:val="2"/>
          <w:sz w:val="22"/>
          <w:szCs w:val="22"/>
        </w:rPr>
        <w:t>w</w:t>
      </w:r>
      <w:r w:rsidR="003A0D5B" w:rsidRPr="008A5010">
        <w:rPr>
          <w:rFonts w:ascii="Aptos" w:hAnsi="Aptos"/>
          <w:sz w:val="22"/>
          <w:szCs w:val="22"/>
        </w:rPr>
        <w:t xml:space="preserve"> </w:t>
      </w:r>
      <w:r w:rsidR="004059CF" w:rsidRPr="008A5010">
        <w:rPr>
          <w:rFonts w:ascii="Aptos" w:hAnsi="Aptos" w:cs="Arial"/>
          <w:sz w:val="22"/>
          <w:szCs w:val="22"/>
        </w:rPr>
        <w:t xml:space="preserve">załączniku nr 10 </w:t>
      </w:r>
      <w:r w:rsidR="003A0D5B" w:rsidRPr="008A5010">
        <w:rPr>
          <w:rFonts w:ascii="Aptos" w:hAnsi="Aptos" w:cs="Arial"/>
          <w:sz w:val="22"/>
          <w:szCs w:val="22"/>
        </w:rPr>
        <w:t xml:space="preserve">do </w:t>
      </w:r>
      <w:r w:rsidR="00292E34" w:rsidRPr="008A5010">
        <w:rPr>
          <w:rFonts w:ascii="Aptos" w:hAnsi="Aptos" w:cs="Arial"/>
          <w:sz w:val="22"/>
          <w:szCs w:val="22"/>
        </w:rPr>
        <w:t>Porozumienia</w:t>
      </w:r>
      <w:r w:rsidR="00292E34" w:rsidRPr="008A5010">
        <w:rPr>
          <w:rFonts w:ascii="Aptos" w:hAnsi="Aptos"/>
          <w:sz w:val="22"/>
          <w:szCs w:val="22"/>
        </w:rPr>
        <w:t xml:space="preserve"> </w:t>
      </w:r>
      <w:bookmarkStart w:id="15" w:name="_Hlk149648424"/>
      <w:r w:rsidR="00557BFC" w:rsidRPr="008A5010">
        <w:rPr>
          <w:rFonts w:ascii="Aptos" w:hAnsi="Aptos" w:cs="Arial"/>
          <w:spacing w:val="2"/>
          <w:sz w:val="22"/>
          <w:szCs w:val="22"/>
        </w:rPr>
        <w:t xml:space="preserve">dotyczą także Partnerów, w przypadku Projektów realizowanych w partnerstwie </w:t>
      </w:r>
      <w:r w:rsidR="00450C34" w:rsidRPr="008A5010">
        <w:rPr>
          <w:rFonts w:ascii="Aptos" w:hAnsi="Aptos" w:cs="Arial"/>
          <w:spacing w:val="2"/>
          <w:sz w:val="22"/>
          <w:szCs w:val="22"/>
        </w:rPr>
        <w:t xml:space="preserve">w </w:t>
      </w:r>
      <w:r w:rsidR="00557BFC" w:rsidRPr="008A5010">
        <w:rPr>
          <w:rFonts w:ascii="Aptos" w:hAnsi="Aptos" w:cs="Arial"/>
          <w:spacing w:val="2"/>
          <w:sz w:val="22"/>
          <w:szCs w:val="22"/>
        </w:rPr>
        <w:t>oparciu o porozumienie albo umowę o partnerstwie zawartą z Beneficjentem.</w:t>
      </w:r>
      <w:bookmarkEnd w:id="15"/>
    </w:p>
    <w:p w14:paraId="7705EF77" w14:textId="1A0F55E4" w:rsidR="002F148C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pacing w:val="2"/>
          <w:sz w:val="22"/>
          <w:szCs w:val="22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okresie realizacji Projektu, o którym mowa w § </w:t>
      </w:r>
      <w:r w:rsidR="009B5144" w:rsidRPr="008A5010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ust. 1 Beneficjent jest zobowiązany do:</w:t>
      </w:r>
    </w:p>
    <w:p w14:paraId="39C099F9" w14:textId="6E7B8AF8" w:rsidR="002F148C" w:rsidRPr="008A5010" w:rsidRDefault="002F148C" w:rsidP="00944A7B">
      <w:pPr>
        <w:numPr>
          <w:ilvl w:val="0"/>
          <w:numId w:val="23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umieszczania w widoczny sposób znaku </w:t>
      </w:r>
      <w:r w:rsidR="00BA7D06" w:rsidRPr="008A5010">
        <w:rPr>
          <w:rFonts w:ascii="Aptos" w:eastAsia="Calibri" w:hAnsi="Aptos" w:cs="Arial"/>
          <w:sz w:val="22"/>
          <w:szCs w:val="22"/>
          <w:lang w:eastAsia="en-US"/>
        </w:rPr>
        <w:t>„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Funduszy Europejskich</w:t>
      </w:r>
      <w:r w:rsidR="00BA7D06" w:rsidRPr="008A5010">
        <w:rPr>
          <w:rFonts w:ascii="Aptos" w:eastAsia="Calibri" w:hAnsi="Aptos" w:cs="Arial"/>
          <w:sz w:val="22"/>
          <w:szCs w:val="22"/>
          <w:lang w:eastAsia="en-US"/>
        </w:rPr>
        <w:t xml:space="preserve"> dla Mazowsza”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, znaku barw</w:t>
      </w:r>
      <w:r w:rsidR="00BA7D06" w:rsidRPr="008A5010">
        <w:rPr>
          <w:rFonts w:ascii="Aptos" w:eastAsia="Calibri" w:hAnsi="Aptos" w:cs="Arial"/>
          <w:sz w:val="22"/>
          <w:szCs w:val="22"/>
          <w:lang w:eastAsia="en-US"/>
        </w:rPr>
        <w:t xml:space="preserve"> RP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i nazwy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Rzeczypospolitej Polskiej Unii Europejskiej </w:t>
      </w:r>
      <w:r w:rsidR="000C479C" w:rsidRPr="008A5010">
        <w:rPr>
          <w:rFonts w:ascii="Aptos" w:hAnsi="Aptos" w:cs="Arial"/>
          <w:sz w:val="22"/>
          <w:szCs w:val="22"/>
        </w:rPr>
        <w:t xml:space="preserve">wraz z napisem „Dofinansowane przez Unię Europejską” oraz logotypu promocyjnego województwa mazowieckiego 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w wersji </w:t>
      </w:r>
      <w:proofErr w:type="spellStart"/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>pełnokolorowej</w:t>
      </w:r>
      <w:proofErr w:type="spellEnd"/>
      <w:r w:rsidR="000C479C" w:rsidRPr="008A5010" w:rsidDel="00C41F84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(do pobrania zestawienie pod linkiem: https://funduszeuedlamazowsza.eu/zasady-oznaczania-projektow-fundusze-europejskie-dla-mazowsza-2021-2027/#plikidopobrania)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na:</w:t>
      </w:r>
    </w:p>
    <w:p w14:paraId="2CDFB51B" w14:textId="77777777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wszystkich prowadzonych działaniach informacyjnych i promocyjnych dotyczących Projektu,</w:t>
      </w:r>
    </w:p>
    <w:p w14:paraId="1D33A9DF" w14:textId="55DD29CF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wszystkich dokumentach i materiałach (m.in. produkty drukowane lub cyfrowe) podawanych do wiadomości publicznej,</w:t>
      </w:r>
    </w:p>
    <w:p w14:paraId="62089A6A" w14:textId="3D81EE02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wszystkich dokumentach i materiałach dla osób i podmiotów uczestniczących w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Projekcie,</w:t>
      </w:r>
    </w:p>
    <w:p w14:paraId="7F18BC81" w14:textId="2D722AE6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produktach, sprzęcie, pojazdach, aparaturze itp., powstałych lub zakupionych z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Projektu, poprzez umieszczenie trwałego oznakowania w postaci naklejek;</w:t>
      </w:r>
    </w:p>
    <w:p w14:paraId="079F864E" w14:textId="0FE48C5B" w:rsidR="007C2A3A" w:rsidRDefault="000C479C" w:rsidP="007C2A3A">
      <w:pPr>
        <w:pStyle w:val="Akapitzlist"/>
        <w:numPr>
          <w:ilvl w:val="0"/>
          <w:numId w:val="80"/>
        </w:numPr>
        <w:tabs>
          <w:tab w:val="left" w:pos="426"/>
        </w:tabs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umieszczenia informacji słownej: „Audycja/kampania/materiał projekt dofinansowany przez Unię Europejską” na końcu materiału informacyjno-promocyjnego audio (np. spotów,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>audycji radiowych, itp.), które nie mają możliwości umieszczenia obowiązkowych znaków,</w:t>
      </w:r>
      <w:r w:rsidR="0082541C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umieszczenia w miejscu realizacji Projektu trwałej tablicy informacyjnej podkreślającej fakt otrzymania dofinansowania z U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E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, niezwłocznie po rozpoczęciu fizycznej realizacji Projektu obejmującego inwestycje rzeczowe lub zainstalowaniu zakupionego sprzętu, w odniesieniu do</w:t>
      </w:r>
      <w:r w:rsidR="00312FD9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 xml:space="preserve">projektów wspieranych z </w:t>
      </w:r>
      <w:r w:rsidR="002B138E" w:rsidRPr="008A5010">
        <w:rPr>
          <w:rFonts w:ascii="Aptos" w:eastAsia="Calibri" w:hAnsi="Aptos" w:cs="Arial"/>
          <w:sz w:val="22"/>
          <w:szCs w:val="22"/>
          <w:lang w:eastAsia="en-US"/>
        </w:rPr>
        <w:t>EFS+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, których całkowity koszt przekracza 100 000 EUR</w:t>
      </w:r>
      <w:r w:rsidR="002F148C" w:rsidRPr="008A5010">
        <w:rPr>
          <w:rFonts w:ascii="Aptos" w:eastAsia="Calibri" w:hAnsi="Aptos"/>
          <w:sz w:val="22"/>
          <w:szCs w:val="22"/>
          <w:vertAlign w:val="superscript"/>
          <w:lang w:eastAsia="en-US"/>
        </w:rPr>
        <w:footnoteReference w:id="28"/>
      </w:r>
      <w:r w:rsidR="002F148C"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="00585392"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7448BEDB" w14:textId="248E715B" w:rsidR="002F148C" w:rsidRPr="007C2A3A" w:rsidRDefault="002F148C" w:rsidP="007C2A3A">
      <w:pPr>
        <w:pStyle w:val="Akapitzlist"/>
        <w:numPr>
          <w:ilvl w:val="0"/>
          <w:numId w:val="80"/>
        </w:numPr>
        <w:tabs>
          <w:tab w:val="left" w:pos="426"/>
        </w:tabs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7C2A3A">
        <w:rPr>
          <w:rFonts w:ascii="Aptos" w:eastAsia="Calibri" w:hAnsi="Aptos" w:cs="Arial"/>
          <w:sz w:val="22"/>
          <w:szCs w:val="22"/>
          <w:lang w:eastAsia="en-US"/>
        </w:rPr>
        <w:t xml:space="preserve">W przypadku, gdy miejsce realizacji Projektu nie zapewnia swobodnego dotarcia do ogółu społeczeństwa z informacją o realizacji tego Projektu, umiejscowienie tablicy powinno być uzgodnione z </w:t>
      </w:r>
      <w:r w:rsidR="008F3447" w:rsidRPr="007C2A3A">
        <w:rPr>
          <w:rFonts w:ascii="Aptos" w:eastAsia="Calibri" w:hAnsi="Aptos" w:cs="Arial"/>
          <w:sz w:val="22"/>
          <w:szCs w:val="22"/>
          <w:lang w:eastAsia="en-US"/>
        </w:rPr>
        <w:t>Instytucją Pośredniczącą</w:t>
      </w:r>
      <w:r w:rsidRPr="007C2A3A">
        <w:rPr>
          <w:rFonts w:ascii="Aptos" w:eastAsia="Calibri" w:hAnsi="Aptos" w:cs="Arial"/>
          <w:sz w:val="22"/>
          <w:szCs w:val="22"/>
          <w:lang w:eastAsia="en-US"/>
        </w:rPr>
        <w:t xml:space="preserve">. </w:t>
      </w:r>
    </w:p>
    <w:p w14:paraId="5173F92E" w14:textId="63FECABE" w:rsidR="000C479C" w:rsidRPr="008A5010" w:rsidRDefault="002F148C" w:rsidP="000C479C">
      <w:pPr>
        <w:tabs>
          <w:tab w:val="num" w:pos="360"/>
        </w:tabs>
        <w:spacing w:line="276" w:lineRule="auto"/>
        <w:ind w:left="993" w:hanging="58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Tablica musi być umieszczona niezwłocznie po rozpoczęciu fizycznej realizacji Projektu lub zainstalowaniu zakupionego sprzętu aż do końca okresu trwałości Projektu. W przypadku projektów dofinansowanych z</w:t>
      </w:r>
      <w:r w:rsidR="00ED7C25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priorytetów pomocy technicznej regionalnych programów tablica musi być umieszczona niezwłocznie po rozpoczęciu fizycznej realizacji Projektu przez okres 3 lat od zakończenia realizacji Projektu;</w:t>
      </w:r>
    </w:p>
    <w:p w14:paraId="015B2B87" w14:textId="31474FBD" w:rsidR="000C479C" w:rsidRPr="008A5010" w:rsidRDefault="002F148C" w:rsidP="009F79B9">
      <w:pPr>
        <w:numPr>
          <w:ilvl w:val="0"/>
          <w:numId w:val="81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przypadku projektów innych niż te, o których mowa w pkt 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>3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, umieszczenia w</w:t>
      </w:r>
      <w:r w:rsidR="00FC0BBA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widocznym miejscu realizacji Projektu przynajmniej jednego plakatu o</w:t>
      </w:r>
      <w:r w:rsidR="00925F92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minimalnym formacie A3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(orientacja pozioma)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lub podobnej wielkości elektronicznego wyświetlacza, podkreślającego fakt otrzymania dofinansowania z U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E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0B6063C8" w14:textId="6709EF84" w:rsidR="002F148C" w:rsidRPr="008A5010" w:rsidRDefault="000C479C" w:rsidP="000C479C">
      <w:pPr>
        <w:spacing w:line="276" w:lineRule="auto"/>
        <w:ind w:left="1080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Plakat musi być wyeksponowany w trakcie realizacji w widocznym i dostępnym publicznie</w:t>
      </w:r>
      <w:r w:rsidRPr="008A5010">
        <w:rPr>
          <w:rStyle w:val="Odwoanieprzypisudolnego"/>
          <w:rFonts w:ascii="Aptos" w:eastAsia="Calibri" w:hAnsi="Aptos" w:cs="Arial"/>
          <w:sz w:val="22"/>
          <w:szCs w:val="22"/>
          <w:lang w:eastAsia="en-US"/>
        </w:rPr>
        <w:footnoteReference w:id="29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miejscu;</w:t>
      </w:r>
    </w:p>
    <w:p w14:paraId="0BE09653" w14:textId="341539E3" w:rsidR="002F148C" w:rsidRPr="008A5010" w:rsidRDefault="002F148C" w:rsidP="009F79B9">
      <w:pPr>
        <w:numPr>
          <w:ilvl w:val="0"/>
          <w:numId w:val="81"/>
        </w:numPr>
        <w:spacing w:line="276" w:lineRule="auto"/>
        <w:ind w:left="993" w:hanging="426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umieszczenia krótkiego opisu Projektu na oficjalnej stronie internetowej Beneficjenta 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(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jeśli ją posiada</w:t>
      </w:r>
      <w:r w:rsidR="000C479C" w:rsidRPr="008A5010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30"/>
      </w:r>
      <w:r w:rsidR="000C479C" w:rsidRPr="008A5010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) oraz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na jego </w:t>
      </w:r>
      <w:r w:rsidR="000C479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profilu 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w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medi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ach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społecznościowych</w:t>
      </w:r>
      <w:r w:rsidR="00550A4E" w:rsidRPr="008A5010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31"/>
      </w:r>
      <w:r w:rsidR="00550A4E" w:rsidRPr="008A5010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. </w:t>
      </w:r>
      <w:r w:rsid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Opis Projektu musi zawierać:</w:t>
      </w:r>
    </w:p>
    <w:p w14:paraId="41F39723" w14:textId="2CE5AF8B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tytuł Projektu lub jego skróconą nazwę</w:t>
      </w:r>
      <w:r w:rsidR="000C479C" w:rsidRPr="008A5010">
        <w:rPr>
          <w:rFonts w:ascii="Aptos" w:hAnsi="Aptos" w:cs="Arial"/>
          <w:color w:val="000000"/>
          <w:sz w:val="22"/>
          <w:szCs w:val="22"/>
          <w:lang w:eastAsia="en-US"/>
        </w:rPr>
        <w:t xml:space="preserve"> (maksymalnie 150 znaków wraz ze spacjami)</w:t>
      </w: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,</w:t>
      </w:r>
    </w:p>
    <w:p w14:paraId="38FA0144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podkreślenie faktu otrzymania wsparcia finansowego z Unii Europejskiej przez zamieszczenie znaku Funduszy Europejskich, znaku barw Rzeczypospolitej Polskiej i znaku Unii Europejskiej,</w:t>
      </w:r>
    </w:p>
    <w:p w14:paraId="6A0F6897" w14:textId="4C909DB6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zadania, działania,</w:t>
      </w:r>
      <w:r w:rsidR="006F2688" w:rsidRPr="008A5010">
        <w:rPr>
          <w:rFonts w:ascii="Aptos" w:hAnsi="Aptos" w:cs="Arial"/>
          <w:color w:val="000000"/>
          <w:sz w:val="22"/>
          <w:szCs w:val="22"/>
          <w:lang w:eastAsia="en-US"/>
        </w:rPr>
        <w:t xml:space="preserve"> </w:t>
      </w: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które będą realizowane w ramach Projektu (opis, co zostanie zrobione, zakupione etc.),</w:t>
      </w:r>
    </w:p>
    <w:p w14:paraId="6C2C4F5B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grupy docelowe (do kogo skierowany jest Projekt, kto z niego skorzysta),</w:t>
      </w:r>
    </w:p>
    <w:p w14:paraId="7AED427A" w14:textId="4B8D9B3D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cel lub cele Projektu,</w:t>
      </w:r>
    </w:p>
    <w:p w14:paraId="7B1C3C3A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efekty, rezultaty Projektu (jeśli opis zadań, działań nie zawiera opisu efektów, rezultatów),</w:t>
      </w:r>
    </w:p>
    <w:p w14:paraId="053F6B4B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wartość Projektu (całkowity koszt Projektu),</w:t>
      </w:r>
    </w:p>
    <w:p w14:paraId="4A94227A" w14:textId="39AB10EF" w:rsidR="000C479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wysokość wkładu Funduszy Europejskich</w:t>
      </w:r>
      <w:r w:rsidR="00D17B2B" w:rsidRPr="008A5010">
        <w:rPr>
          <w:rFonts w:ascii="Aptos" w:hAnsi="Aptos" w:cs="Arial"/>
          <w:color w:val="000000"/>
          <w:sz w:val="22"/>
          <w:szCs w:val="22"/>
          <w:lang w:eastAsia="en-US"/>
        </w:rPr>
        <w:t xml:space="preserve">, wskazanego w </w:t>
      </w:r>
      <w:r w:rsidR="00D17B2B" w:rsidRPr="008A5010">
        <w:rPr>
          <w:rFonts w:ascii="Aptos" w:hAnsi="Aptos" w:cs="Arial"/>
          <w:sz w:val="22"/>
          <w:szCs w:val="22"/>
        </w:rPr>
        <w:t>§ 2 ust. 1 pkt 1</w:t>
      </w:r>
      <w:r w:rsidR="000C479C" w:rsidRPr="008A5010">
        <w:rPr>
          <w:rFonts w:ascii="Aptos" w:hAnsi="Aptos" w:cs="Arial"/>
          <w:sz w:val="22"/>
          <w:szCs w:val="22"/>
        </w:rPr>
        <w:t>.</w:t>
      </w:r>
    </w:p>
    <w:p w14:paraId="50EAB378" w14:textId="1CCB3B10" w:rsidR="000C479C" w:rsidRPr="008A5010" w:rsidRDefault="000C479C" w:rsidP="000C479C">
      <w:pPr>
        <w:spacing w:line="276" w:lineRule="auto"/>
        <w:ind w:left="992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W przypadku wszelkich informacji o realizowanym projekcie, podawanych </w:t>
      </w:r>
      <w:r w:rsidRPr="008A5010">
        <w:rPr>
          <w:rFonts w:ascii="Aptos" w:hAnsi="Aptos" w:cs="Arial"/>
          <w:sz w:val="22"/>
          <w:szCs w:val="22"/>
        </w:rPr>
        <w:br/>
        <w:t xml:space="preserve">do wiadomości za pośrednictwem mediów społecznościowych, beneficjent </w:t>
      </w:r>
      <w:r w:rsidRPr="008A5010">
        <w:rPr>
          <w:rFonts w:ascii="Aptos" w:hAnsi="Aptos" w:cs="Arial"/>
          <w:sz w:val="22"/>
          <w:szCs w:val="22"/>
        </w:rPr>
        <w:br/>
        <w:t>ma obowiązek stosować hasztagi: #FunduszeUE lub #FunduszeEuropejskie.</w:t>
      </w:r>
    </w:p>
    <w:p w14:paraId="37593232" w14:textId="5B1C29CC" w:rsidR="000C479C" w:rsidRPr="008A5010" w:rsidRDefault="00945C44" w:rsidP="00944A7B">
      <w:pPr>
        <w:numPr>
          <w:ilvl w:val="0"/>
          <w:numId w:val="81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n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 xml:space="preserve">a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t>zorganizowani</w:t>
      </w:r>
      <w:r w:rsidRPr="008A5010">
        <w:rPr>
          <w:rFonts w:ascii="Aptos" w:eastAsia="Calibri" w:hAnsi="Aptos" w:cs="Arial"/>
          <w:bCs/>
          <w:sz w:val="22"/>
          <w:szCs w:val="22"/>
          <w:lang w:eastAsia="en-US"/>
        </w:rPr>
        <w:t>e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t xml:space="preserve"> wydarzenia lub działania informacyjno-promocyjnego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br/>
        <w:t xml:space="preserve">(np. konferencji prasowej, wydarzenia promującego Projekt, prezentacji Projektu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br/>
        <w:t>na targach branżowych) w ważnym momencie realizacji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 xml:space="preserve">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t xml:space="preserve">Projektu, np. na otwarcie Projektu, zakończenie Projektu lub jego ważnego etapu, np. rozpoczęcie inwestycji, oddanie inwestycji do użytkowania itp., jeżeli 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>Projekt ma znaczenie strategiczne</w:t>
      </w:r>
      <w:r w:rsidR="000C479C" w:rsidRPr="008A5010">
        <w:rPr>
          <w:rFonts w:ascii="Aptos" w:eastAsia="Calibri" w:hAnsi="Aptos"/>
          <w:b/>
          <w:sz w:val="22"/>
          <w:szCs w:val="22"/>
          <w:vertAlign w:val="superscript"/>
          <w:lang w:eastAsia="en-US"/>
        </w:rPr>
        <w:footnoteReference w:id="32"/>
      </w:r>
      <w:r w:rsidR="000C479C" w:rsidRPr="008A5010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 xml:space="preserve"> 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br/>
        <w:t>lub jego całkowity koszt przekracza 10 mln EUR</w:t>
      </w:r>
      <w:r w:rsidR="000C479C" w:rsidRPr="008A5010">
        <w:rPr>
          <w:rFonts w:ascii="Aptos" w:eastAsia="Calibri" w:hAnsi="Aptos"/>
          <w:b/>
          <w:sz w:val="22"/>
          <w:szCs w:val="22"/>
          <w:vertAlign w:val="superscript"/>
          <w:lang w:eastAsia="en-US"/>
        </w:rPr>
        <w:footnoteReference w:id="33"/>
      </w:r>
      <w:r w:rsidR="000C479C" w:rsidRPr="008A5010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>.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Do udziału w wydarzeniu informacyjno-promocyjnym Beneficjent powinien zaprosić </w:t>
      </w:r>
      <w:r w:rsidR="000C479C" w:rsidRPr="008A5010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z co najmniej </w:t>
      </w:r>
      <w:r w:rsidR="000C479C" w:rsidRPr="008A5010">
        <w:rPr>
          <w:rFonts w:ascii="Aptos" w:eastAsia="Calibri" w:hAnsi="Aptos" w:cs="Arial"/>
          <w:b/>
          <w:bCs/>
          <w:sz w:val="22"/>
          <w:szCs w:val="22"/>
          <w:lang w:eastAsia="en-US"/>
        </w:rPr>
        <w:br/>
        <w:t>4-tygodniowym wyprzedzeniem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przedstawicieli Komisji Europejskiej, Instytucji Zarządzającej i </w:t>
      </w:r>
      <w:r w:rsidR="000C479C" w:rsidRPr="008A5010">
        <w:rPr>
          <w:rFonts w:ascii="Aptos" w:hAnsi="Aptos" w:cs="Arial"/>
          <w:sz w:val="22"/>
          <w:szCs w:val="22"/>
        </w:rPr>
        <w:t>Instytucji Pośredniczącej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za pośrednictwem poczty elektronicznej: </w:t>
      </w:r>
      <w:r w:rsidR="000C479C" w:rsidRPr="008A5010">
        <w:rPr>
          <w:rFonts w:ascii="Aptos" w:hAnsi="Aptos"/>
          <w:sz w:val="22"/>
          <w:szCs w:val="22"/>
        </w:rPr>
        <w:t> </w:t>
      </w:r>
      <w:hyperlink r:id="rId15" w:tooltip="mailto:EMPL-D3-UNIT@ec.europa.eu" w:history="1">
        <w:r w:rsidR="000C479C" w:rsidRPr="008A5010">
          <w:rPr>
            <w:rStyle w:val="Hipercze"/>
            <w:rFonts w:ascii="Aptos" w:hAnsi="Aptos"/>
            <w:b/>
            <w:bCs/>
            <w:sz w:val="22"/>
            <w:szCs w:val="22"/>
          </w:rPr>
          <w:t>EMPL-D3-UNIT@ec.europa.eu</w:t>
        </w:r>
      </w:hyperlink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oraz </w:t>
      </w:r>
      <w:hyperlink r:id="rId16" w:history="1">
        <w:r w:rsidR="000C479C" w:rsidRPr="008A5010">
          <w:rPr>
            <w:rStyle w:val="Hipercze"/>
            <w:rFonts w:ascii="Aptos" w:eastAsia="Calibri" w:hAnsi="Aptos" w:cs="Arial"/>
            <w:b/>
            <w:bCs/>
            <w:sz w:val="22"/>
            <w:szCs w:val="22"/>
            <w:lang w:eastAsia="en-US"/>
          </w:rPr>
          <w:t>wydarzenia@mazowia.eu</w:t>
        </w:r>
      </w:hyperlink>
      <w:r w:rsidR="000C479C" w:rsidRPr="008A5010">
        <w:rPr>
          <w:rFonts w:ascii="Aptos" w:eastAsia="Calibri" w:hAnsi="Aptos" w:cs="Arial"/>
          <w:sz w:val="22"/>
          <w:szCs w:val="22"/>
          <w:u w:val="single"/>
          <w:lang w:eastAsia="en-US"/>
        </w:rPr>
        <w:t>;</w:t>
      </w:r>
    </w:p>
    <w:p w14:paraId="58C660B4" w14:textId="502CEF4F" w:rsidR="002F148C" w:rsidRPr="008A5010" w:rsidRDefault="002F148C" w:rsidP="00945C44">
      <w:pPr>
        <w:numPr>
          <w:ilvl w:val="0"/>
          <w:numId w:val="81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Beneficjent, który realizuje Projekt o całkowitym koszcie przekraczającym 5 mln EUR</w:t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footnoteReference w:id="34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, informuje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8F3447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Instytucję Pośredniczącą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o: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planowanych wydarzeniach informacyjno-promocyjnych związanych z Projektem;</w:t>
      </w:r>
      <w:r w:rsidR="00944A7B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innych planowanych wydarzeniach i istotnych okolicznościach związanych z</w:t>
      </w:r>
      <w:r w:rsidR="0076171B" w:rsidRPr="008A5010">
        <w:rPr>
          <w:rFonts w:ascii="Aptos" w:eastAsia="Calibri" w:hAnsi="Aptos" w:cs="Arial"/>
          <w:sz w:val="22"/>
          <w:szCs w:val="22"/>
          <w:lang w:eastAsia="en-US" w:bidi="pl-PL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realizacją Projektu, które mogą mieć znaczenie dla opinii publicznej i</w:t>
      </w:r>
      <w:r w:rsidR="0076171B" w:rsidRPr="008A5010">
        <w:rPr>
          <w:rFonts w:ascii="Aptos" w:eastAsia="Calibri" w:hAnsi="Aptos" w:cs="Arial"/>
          <w:sz w:val="22"/>
          <w:szCs w:val="22"/>
          <w:lang w:eastAsia="en-US" w:bidi="pl-PL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mogą służyć budowaniu marki Funduszy Europejskich</w:t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footnoteReference w:id="35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.</w:t>
      </w:r>
      <w:r w:rsidR="00945C44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945C44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Beneficjent przekazuje informacje o planowanych wydarzeniach, na co najmniej 14 dni przed wydarzeniem za pośrednictwem poczty elektronicznej na adres </w:t>
      </w:r>
      <w:r w:rsidR="00EB0047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Instytucji Pośredniczącej: </w:t>
      </w:r>
      <w:r w:rsidR="002C222C" w:rsidRPr="008A5010">
        <w:rPr>
          <w:rFonts w:ascii="Aptos" w:eastAsia="Calibri" w:hAnsi="Aptos" w:cs="Arial"/>
          <w:sz w:val="22"/>
          <w:szCs w:val="22"/>
          <w:lang w:eastAsia="en-US" w:bidi="pl-PL"/>
        </w:rPr>
        <w:t>wydarzenia</w:t>
      </w:r>
      <w:r w:rsidR="00EB0047" w:rsidRPr="008A5010">
        <w:rPr>
          <w:rFonts w:ascii="Aptos" w:eastAsia="Calibri" w:hAnsi="Aptos" w:cs="Arial"/>
          <w:sz w:val="22"/>
          <w:szCs w:val="22"/>
          <w:lang w:eastAsia="en-US" w:bidi="pl-PL"/>
        </w:rPr>
        <w:t>@</w:t>
      </w:r>
      <w:r w:rsidR="002C222C" w:rsidRPr="008A5010">
        <w:rPr>
          <w:rFonts w:ascii="Aptos" w:eastAsia="Calibri" w:hAnsi="Aptos" w:cs="Arial"/>
          <w:sz w:val="22"/>
          <w:szCs w:val="22"/>
          <w:lang w:eastAsia="en-US" w:bidi="pl-PL"/>
        </w:rPr>
        <w:t>mazowia.eu</w:t>
      </w:r>
      <w:r w:rsidRPr="008A5010">
        <w:rPr>
          <w:rFonts w:ascii="Aptos" w:eastAsia="Calibri" w:hAnsi="Aptos" w:cs="Arial"/>
          <w:i/>
          <w:iCs/>
          <w:sz w:val="22"/>
          <w:szCs w:val="22"/>
          <w:lang w:eastAsia="en-US" w:bidi="pl-PL"/>
        </w:rPr>
        <w:t>.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 Informacja powinna wskazywać dane kontaktowe osób ze strony Beneficjenta zaangażowanych w wydarzenie.</w:t>
      </w:r>
    </w:p>
    <w:p w14:paraId="08CF4C6F" w14:textId="032530E5" w:rsidR="004E1A81" w:rsidRPr="008A5010" w:rsidRDefault="004E1A81" w:rsidP="00944A7B">
      <w:pPr>
        <w:pStyle w:val="Akapitzlist"/>
        <w:numPr>
          <w:ilvl w:val="0"/>
          <w:numId w:val="82"/>
        </w:numPr>
        <w:tabs>
          <w:tab w:val="clear" w:pos="360"/>
          <w:tab w:val="num" w:pos="1134"/>
        </w:tabs>
        <w:spacing w:line="276" w:lineRule="auto"/>
        <w:ind w:left="1134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dokumentowania działań informacyjnych i promocyjnych prowadzonych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br/>
        <w:t>w ramach Projektu.</w:t>
      </w:r>
    </w:p>
    <w:p w14:paraId="7F0F4F89" w14:textId="11964E72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Każdorazowo na prośbę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>Instytucji Pośredniczącej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Beneficjent jest zobowiązany 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do zorganizowania wspólnego wydarzenia informacyjno-promocyjnego dla mediów 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(np. briefingu prasowego, konferencji prasowej) z przedstawicielami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>Instytucji Pośredniczącej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/Instytucji Zarządzającej.</w:t>
      </w:r>
    </w:p>
    <w:p w14:paraId="385BF7D6" w14:textId="4E4C2363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iCs/>
          <w:sz w:val="22"/>
          <w:szCs w:val="22"/>
          <w:lang w:eastAsia="en-US"/>
        </w:rPr>
        <w:t>Jeśli Beneficjent realizuje Projekty, w których przewidziany jest udział uczestników Projektu</w:t>
      </w:r>
      <w:r w:rsidRPr="008A5010">
        <w:rPr>
          <w:rFonts w:ascii="Aptos" w:eastAsia="Calibri" w:hAnsi="Aptos" w:cs="Arial"/>
          <w:iCs/>
          <w:sz w:val="22"/>
          <w:szCs w:val="22"/>
          <w:vertAlign w:val="superscript"/>
          <w:lang w:eastAsia="en-US"/>
        </w:rPr>
        <w:footnoteReference w:id="36"/>
      </w:r>
      <w:r w:rsidRPr="008A5010">
        <w:rPr>
          <w:rFonts w:ascii="Aptos" w:eastAsia="Calibri" w:hAnsi="Aptos" w:cs="Arial"/>
          <w:iCs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iCs/>
          <w:sz w:val="22"/>
          <w:szCs w:val="22"/>
          <w:lang w:eastAsia="en-US"/>
        </w:rPr>
        <w:t xml:space="preserve">, Beneficjent zobowiązany jest do rzetelnego i regularnego wprowadzania aktualnych danych do wyszukiwarki wsparcia dla potencjalnych beneficjentów </w:t>
      </w:r>
      <w:r w:rsidR="00944A7B" w:rsidRPr="008A5010">
        <w:rPr>
          <w:rFonts w:ascii="Aptos" w:eastAsia="Calibri" w:hAnsi="Aptos" w:cs="Arial"/>
          <w:iCs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iCs/>
          <w:sz w:val="22"/>
          <w:szCs w:val="22"/>
          <w:lang w:eastAsia="en-US"/>
        </w:rPr>
        <w:t>i uczestników Projektów, dostępnej na Portalu Funduszy Europejskich.</w:t>
      </w:r>
    </w:p>
    <w:p w14:paraId="26B21436" w14:textId="34BD1F5E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W przypadku niewywiązania się Beneficjenta z obowiązków określonych w ust. 2,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Instytucja Pośrednicząca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wzywa Beneficjenta do podjęcia działań zaradczych w terminie i na warunkach określonych w wezwaniu. W przypadku braku wykonania przez Beneficjenta działań zaradczych, o których mowa w wezwaniu,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Instytucja Pośrednicząca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pomniejsza maksymalną kwotę dofinansowania, o której mowa w § 2 ust.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o wartość nie większą niż 3% tego dofinansowania, zgodnie z wykazem pomniejszenia wartości dofinansowania Projektu w zakresie obowiązków komunikacyjnych, który stanowi załącznik nr </w:t>
      </w:r>
      <w:r w:rsidR="00E05681" w:rsidRPr="008A5010">
        <w:rPr>
          <w:rFonts w:ascii="Aptos" w:eastAsia="Calibri" w:hAnsi="Aptos" w:cs="Arial"/>
          <w:sz w:val="22"/>
          <w:szCs w:val="22"/>
          <w:lang w:eastAsia="en-US"/>
        </w:rPr>
        <w:t>10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do </w:t>
      </w:r>
      <w:r w:rsidR="00292E34" w:rsidRPr="008A5010">
        <w:rPr>
          <w:rFonts w:ascii="Aptos" w:eastAsia="Calibri" w:hAnsi="Aptos" w:cs="Arial"/>
          <w:sz w:val="22"/>
          <w:szCs w:val="22"/>
          <w:lang w:eastAsia="en-US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. W takim przypadku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Instytucja Pośrednicząca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drodze jednostronnego oświadczenia woli, które jest wiążące dla Beneficjenta, dokona zmiany maksymalnej kwoty dofinansowania, o której mowa w § 2 ust.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, o czym poinformuje Beneficjenta w formie pisemnej lub elektronicznej, wzywając go jednocześnie do odpowiedniej zmiany harmonogramu płatności. Jeżeli w wyniku pomniejszenia dofina</w:t>
      </w:r>
      <w:r w:rsidR="003D7D5A" w:rsidRPr="008A5010">
        <w:rPr>
          <w:rFonts w:ascii="Aptos" w:eastAsia="Calibri" w:hAnsi="Aptos" w:cs="Arial"/>
          <w:sz w:val="22"/>
          <w:szCs w:val="22"/>
          <w:lang w:eastAsia="en-US"/>
        </w:rPr>
        <w:t>n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sowania okaże się, że Beneficjent otrzymał środki w kwocie wyższej niż maksymalna wysokość dofinansowania, o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której mowa w zdaniu poprzednim, różnica podlega zwrotowi bez odsetek w terminie i na zasadach określonych przez </w:t>
      </w:r>
      <w:r w:rsidR="005A1CBF" w:rsidRPr="008A5010">
        <w:rPr>
          <w:rFonts w:ascii="Aptos" w:eastAsia="Calibri" w:hAnsi="Aptos" w:cs="Arial"/>
          <w:sz w:val="22"/>
          <w:szCs w:val="22"/>
          <w:lang w:eastAsia="en-US"/>
        </w:rPr>
        <w:t>Instytucję Pośredniczącą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 Po bezskutecznym upływie terminu do zwrotu, następuje on w trybie i na zasadach określonych w art. 207 ustawy z dnia 27</w:t>
      </w:r>
      <w:r w:rsidR="00FC0BBA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sierpnia 2009 r. o finansach publicznych.</w:t>
      </w:r>
    </w:p>
    <w:p w14:paraId="04904590" w14:textId="30596C2E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przypadku stworzenia przez osobę trzecią utworów, w rozumieniu art. 1 ustawy z dnia 4 lutego 1994 r. o </w:t>
      </w:r>
      <w:r w:rsidR="00B83B80" w:rsidRPr="008A5010">
        <w:rPr>
          <w:rFonts w:ascii="Aptos" w:eastAsia="Calibri" w:hAnsi="Aptos" w:cs="Arial"/>
          <w:sz w:val="22"/>
          <w:szCs w:val="22"/>
          <w:lang w:eastAsia="en-US"/>
        </w:rPr>
        <w:t>prawie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autorski</w:t>
      </w:r>
      <w:r w:rsidR="00B83B80" w:rsidRPr="008A5010">
        <w:rPr>
          <w:rFonts w:ascii="Aptos" w:eastAsia="Calibri" w:hAnsi="Aptos" w:cs="Arial"/>
          <w:sz w:val="22"/>
          <w:szCs w:val="22"/>
          <w:lang w:eastAsia="en-US"/>
        </w:rPr>
        <w:t>m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i prawach pokrewnych (Dz.U. z 202</w:t>
      </w:r>
      <w:r w:rsidR="002055B5" w:rsidRPr="008A5010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r. poz. </w:t>
      </w:r>
      <w:r w:rsidR="5C842A1D" w:rsidRPr="008A5010">
        <w:rPr>
          <w:rFonts w:ascii="Aptos" w:eastAsia="Calibri" w:hAnsi="Aptos" w:cs="Arial"/>
          <w:sz w:val="22"/>
          <w:szCs w:val="22"/>
          <w:lang w:eastAsia="en-US"/>
        </w:rPr>
        <w:t>2</w:t>
      </w:r>
      <w:r w:rsidR="002055B5" w:rsidRPr="008A5010">
        <w:rPr>
          <w:rFonts w:ascii="Aptos" w:eastAsia="Calibri" w:hAnsi="Aptos" w:cs="Arial"/>
          <w:sz w:val="22"/>
          <w:szCs w:val="22"/>
          <w:lang w:eastAsia="en-US"/>
        </w:rPr>
        <w:t>4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), związanych z komunikacją i widocznością (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), powstałych w</w:t>
      </w:r>
      <w:r w:rsidR="00925F92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ramach Projektu, Beneficjent zobowiązuje się do uzyskania od tej osoby majątkowych praw autorskich do tych utworów.</w:t>
      </w:r>
    </w:p>
    <w:p w14:paraId="785BE183" w14:textId="63543FA3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Każdorazowo, na wniosek IK UP, Instytucji Zarządzającej, </w:t>
      </w:r>
      <w:r w:rsidR="005A1CBF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Instytucji Pośredniczącej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i</w:t>
      </w:r>
      <w:r w:rsidR="00FC0BBA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unijnych instytucji lub organów i jednostek organizacyjnych, Beneficjent zobowiązuje się do udostępnienia tym podmiotom utworów związanych komunikacją i widocznością (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 powstałych w ramach Projektu.</w:t>
      </w:r>
    </w:p>
    <w:p w14:paraId="4F813BEE" w14:textId="4EC1EE97" w:rsidR="002F148C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Na wniosek IK UP, Instytucji Zarządzającej, </w:t>
      </w:r>
      <w:r w:rsidR="008879EB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Instytucji Pośredniczącej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i unijnych instytucji, organów lub jednostek organizacyjnych Beneficjent zobowiązuje się </w:t>
      </w:r>
      <w:r w:rsidR="005E6057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do udzielenia tym podmiotom nieodpłatnej i niewyłącznej licencji do korzystania </w:t>
      </w:r>
      <w:r w:rsidR="005E6057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z utworów związanych z komunikacją i widocznością (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D251B1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00D251B1" w:rsidRPr="008A5010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), powstałych w</w:t>
      </w:r>
      <w:r w:rsidR="00925F92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ramach Projektu w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następujący sposób:</w:t>
      </w:r>
    </w:p>
    <w:p w14:paraId="2BE4FB2B" w14:textId="3777F3C1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na terytorium Rzeczypospolitej Polskiej oraz na terytorium innych państw członkowskich U</w:t>
      </w:r>
      <w:r w:rsidR="009C1355" w:rsidRPr="008A5010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E</w:t>
      </w:r>
      <w:r w:rsidR="009C1355" w:rsidRPr="008A5010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0A847512" w14:textId="77777777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na okres 10 lat;</w:t>
      </w:r>
    </w:p>
    <w:p w14:paraId="168BDBDA" w14:textId="77777777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bez ograniczeń co do liczby egzemplarzy i nośników, w zakresie następujących pól eksploatacji:</w:t>
      </w:r>
    </w:p>
    <w:p w14:paraId="0E7E0966" w14:textId="1C1E76C3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utrwalanie – w szczególności </w:t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drukiem, zapisem w pamięci komputera </w:t>
      </w:r>
      <w:r w:rsidR="005B6809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i na nośnikach elektronicznych, oraz zwielokrotnianie,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powielanie </w:t>
      </w:r>
      <w:r w:rsidR="005B6809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i kopiowanie </w:t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tak powstałych egzemplarzy dowolną techniką,</w:t>
      </w:r>
    </w:p>
    <w:p w14:paraId="143B414F" w14:textId="452E59D7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rozpowszechnianie oraz publikowanie w dowolny sposób (w tym poprzez: wyświetlanie lub publiczne odtwarzanie lub wprowadzanie </w:t>
      </w:r>
      <w:r w:rsidR="005B6809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do pamięci komputera i sieci multimedialnych, w tym Internetu) </w:t>
      </w:r>
      <w:r w:rsidR="005E6057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– w całości lub w części, jak również w połączeniu z innymi utworami,</w:t>
      </w:r>
    </w:p>
    <w:p w14:paraId="40453077" w14:textId="52329FBF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lastRenderedPageBreak/>
        <w:t xml:space="preserve">publiczna dystrybucja utworów lub ich kopii we wszelkich formach </w:t>
      </w:r>
      <w:r w:rsidR="005B6809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(np. książka, broszura, CD, Internet),</w:t>
      </w:r>
    </w:p>
    <w:p w14:paraId="39612AFC" w14:textId="7B273CAC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udostępnianie, w tym unijnym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instytucjom, organom lub jednostkom organizacyjnym Unii</w:t>
      </w:r>
      <w:r w:rsidR="002F3C97" w:rsidRPr="008A5010">
        <w:rPr>
          <w:rFonts w:ascii="Aptos" w:eastAsia="Calibri" w:hAnsi="Aptos" w:cs="Arial"/>
          <w:sz w:val="22"/>
          <w:szCs w:val="22"/>
          <w:lang w:eastAsia="en-US"/>
        </w:rPr>
        <w:t xml:space="preserve"> Europejskiej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IK UP, Instytucji Zarządzającej, </w:t>
      </w:r>
      <w:r w:rsidR="008879EB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Instytucji Pośredniczącej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oraz ich pracownikom oraz publiczne udostępnianie przy wykorzystaniu wszelkich środków komunikacji </w:t>
      </w:r>
      <w:r w:rsidR="005B6809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(np. Internet),</w:t>
      </w:r>
    </w:p>
    <w:p w14:paraId="5FBAD2A5" w14:textId="77777777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przechowywanie i archiwizowanie w postaci papierowej albo elektronicznej;</w:t>
      </w:r>
    </w:p>
    <w:p w14:paraId="1D3000A0" w14:textId="2090386C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 prawem do udzielania osobom trzecim sublicencji na warunkach i polach eksploatacji, o których mowa w ust.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>8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4F97CD8D" w14:textId="50294DF2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Znaki graficzne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oraz obowiązkowe wzory tablic, plakatów i naklejek </w:t>
      </w:r>
      <w:r w:rsidR="002C2FEC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zgodnych z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4E1A81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„Kartą wizualizacji znaku dla programu: Fundusze Europejskie dla Mazowsza 2021-2027” oraz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Księ</w:t>
      </w:r>
      <w:r w:rsidR="002C2FEC" w:rsidRPr="008A5010">
        <w:rPr>
          <w:rFonts w:ascii="Aptos" w:eastAsia="Calibri" w:hAnsi="Aptos" w:cs="Arial"/>
          <w:sz w:val="22"/>
          <w:szCs w:val="22"/>
          <w:lang w:eastAsia="en-US"/>
        </w:rPr>
        <w:t>gą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Tożsamości Wizualnej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 xml:space="preserve">marki Fundusze Europejskie 2021 – 2027,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dostępne</w:t>
      </w:r>
      <w:r w:rsidR="002C2FEC" w:rsidRPr="008A5010">
        <w:rPr>
          <w:rFonts w:ascii="Aptos" w:eastAsia="Calibri" w:hAnsi="Aptos" w:cs="Arial"/>
          <w:sz w:val="22"/>
          <w:szCs w:val="22"/>
          <w:lang w:eastAsia="en-US"/>
        </w:rPr>
        <w:t>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na stronie: </w:t>
      </w:r>
      <w:hyperlink r:id="rId17" w:anchor="plikidopobrania" w:history="1">
        <w:r w:rsidR="004E1A81" w:rsidRPr="008A5010">
          <w:rPr>
            <w:rStyle w:val="Hipercze"/>
            <w:rFonts w:ascii="Aptos" w:eastAsia="Calibri" w:hAnsi="Aptos" w:cs="Arial"/>
            <w:sz w:val="22"/>
            <w:szCs w:val="22"/>
            <w:lang w:eastAsia="en-US"/>
          </w:rPr>
          <w:t>https://funduszeuedlamazowsza.eu/zasady-oznaczania-projektow-fundusze-europejskie-dla-mazowsza-2021-2027/#plikidopobrania</w:t>
        </w:r>
      </w:hyperlink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BE57D6" w:rsidRPr="008A5010">
        <w:rPr>
          <w:rFonts w:ascii="Aptos" w:eastAsia="Calibri" w:hAnsi="Aptos" w:cs="Arial"/>
          <w:sz w:val="22"/>
          <w:szCs w:val="22"/>
          <w:lang w:eastAsia="en-US"/>
        </w:rPr>
        <w:t xml:space="preserve">przedstawione zostały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w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załączniku nr </w:t>
      </w:r>
      <w:r w:rsidR="00E05681" w:rsidRPr="008A5010">
        <w:rPr>
          <w:rFonts w:ascii="Aptos" w:eastAsia="Calibri" w:hAnsi="Aptos" w:cs="Arial"/>
          <w:sz w:val="22"/>
          <w:szCs w:val="22"/>
          <w:lang w:eastAsia="en-US"/>
        </w:rPr>
        <w:t>9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do </w:t>
      </w:r>
      <w:r w:rsidR="00292E34" w:rsidRPr="008A5010">
        <w:rPr>
          <w:rFonts w:ascii="Aptos" w:eastAsia="Calibri" w:hAnsi="Aptos" w:cs="Arial"/>
          <w:sz w:val="22"/>
          <w:szCs w:val="22"/>
          <w:lang w:eastAsia="en-US"/>
        </w:rPr>
        <w:t xml:space="preserve">Porozumienia </w:t>
      </w:r>
    </w:p>
    <w:p w14:paraId="1D4F4DD7" w14:textId="27D944BF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Zmiana adresów poczty elektronicznej, wskazanych w ust. 2 pkt </w:t>
      </w:r>
      <w:r w:rsidR="00384F89" w:rsidRPr="008A5010">
        <w:rPr>
          <w:rFonts w:ascii="Aptos" w:eastAsia="Calibri" w:hAnsi="Aptos" w:cs="Arial"/>
          <w:sz w:val="22"/>
          <w:szCs w:val="22"/>
          <w:lang w:eastAsia="en-US" w:bidi="pl-PL"/>
        </w:rPr>
        <w:t>7</w:t>
      </w:r>
      <w:r w:rsidR="00E02A20">
        <w:rPr>
          <w:rFonts w:ascii="Aptos" w:eastAsia="Calibri" w:hAnsi="Aptos" w:cs="Arial"/>
          <w:sz w:val="22"/>
          <w:szCs w:val="22"/>
          <w:lang w:eastAsia="en-US" w:bidi="pl-PL"/>
        </w:rPr>
        <w:t xml:space="preserve"> i stronie internetowej </w:t>
      </w:r>
      <w:r w:rsidR="00E02A20" w:rsidRPr="00F9718A">
        <w:rPr>
          <w:rFonts w:ascii="Aptos" w:eastAsia="Calibri" w:hAnsi="Aptos" w:cs="Arial"/>
          <w:sz w:val="22"/>
          <w:szCs w:val="22"/>
          <w:lang w:eastAsia="en-US" w:bidi="pl-PL"/>
        </w:rPr>
        <w:t xml:space="preserve">wskazanej w ust. </w:t>
      </w:r>
      <w:r w:rsidR="00E02A20">
        <w:rPr>
          <w:rFonts w:ascii="Aptos" w:eastAsia="Calibri" w:hAnsi="Aptos" w:cs="Arial"/>
          <w:sz w:val="22"/>
          <w:szCs w:val="22"/>
          <w:lang w:eastAsia="en-US" w:bidi="pl-PL"/>
        </w:rPr>
        <w:t>9</w:t>
      </w:r>
      <w:r w:rsidR="00384F89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nie wymaga aneksowania </w:t>
      </w:r>
      <w:r w:rsidR="007F30AA" w:rsidRPr="008A5010">
        <w:rPr>
          <w:rFonts w:ascii="Aptos" w:eastAsia="Calibri" w:hAnsi="Aptos" w:cs="Arial"/>
          <w:sz w:val="22"/>
          <w:szCs w:val="22"/>
          <w:lang w:eastAsia="en-US" w:bidi="pl-PL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. Instytucja </w:t>
      </w:r>
      <w:r w:rsidR="00126460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Pośrednicząca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poinformuje Beneficjenta o tym fakcie w formie pisemnej lub elektronicznej, wraz ze wskazaniem daty, od której obowiązuje zmieniony adres. Zmiana jest skuteczna z chwilą doręczenia informacji Beneficjentowi.</w:t>
      </w:r>
    </w:p>
    <w:p w14:paraId="76D67ECA" w14:textId="7BEBBA19" w:rsidR="002F148C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Beneficjent przyjmuje do wiadomości, że objęcie dofinansowaniem oznacza umieszczenie danych </w:t>
      </w:r>
      <w:r w:rsidR="00E618B6" w:rsidRPr="008A5010">
        <w:rPr>
          <w:rFonts w:ascii="Aptos" w:eastAsia="Calibri" w:hAnsi="Aptos" w:cs="Arial"/>
          <w:sz w:val="22"/>
          <w:szCs w:val="22"/>
          <w:lang w:eastAsia="en-US"/>
        </w:rPr>
        <w:t>B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eneficjenta w publikowanym przez </w:t>
      </w:r>
      <w:r w:rsidR="00EB0047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Instytucję Pośredniczącą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wykazie projektów</w:t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footnoteReference w:id="37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1476AF1E" w14:textId="5AB78368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Zmiany w Projekcie</w:t>
      </w:r>
    </w:p>
    <w:p w14:paraId="10889D90" w14:textId="2E4354A7" w:rsidR="00502D15" w:rsidRPr="008A5010" w:rsidRDefault="008F7D17" w:rsidP="004B595A">
      <w:pPr>
        <w:pStyle w:val="Nagwek3"/>
      </w:pPr>
      <w:r w:rsidRPr="008A5010">
        <w:t xml:space="preserve">§ </w:t>
      </w:r>
      <w:r w:rsidR="004E1A81" w:rsidRPr="008A5010">
        <w:t>2</w:t>
      </w:r>
      <w:r w:rsidR="00254818" w:rsidRPr="008A5010">
        <w:t>2</w:t>
      </w:r>
      <w:r w:rsidR="004D62B2" w:rsidRPr="008A5010">
        <w:t>.</w:t>
      </w:r>
    </w:p>
    <w:p w14:paraId="6B9FCA5D" w14:textId="74A9591D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Beneficjent może dokonywać zmian w Projekcie pod warunkiem ich zgłoszenia </w:t>
      </w:r>
      <w:r w:rsidR="00E62121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w formie pisemnej Instytucji Pośredniczącej nie później niż na 1 miesiąc przed planowanym zakończeniem realizacji Projektu. Akceptacja zmian następuje w terminie 15 dni roboczych po złożeniu poprawnego wniosku o dofinansowanie Projektu z zastrzeżeniem ust. 2 i 3, jednak nie później niż do dnia zatwierdzenia końcowego wniosku o płatność. Akceptacja, o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której mowa w zdaniu drugim, dokonywana jest w formie pisemnej i nie wymaga formy aneksu do Porozumienia.</w:t>
      </w:r>
    </w:p>
    <w:p w14:paraId="4B6D8775" w14:textId="1FCC983C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Zmiany w Projekcie nie mogą dotyczyć zwiększenia kwot, o których mowa w § 4 ust 4-5.</w:t>
      </w:r>
    </w:p>
    <w:p w14:paraId="0168C42B" w14:textId="064096D5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W razie zmian w prawie krajowym lub wspólnotowym wpływających na wysokość wydatków kwalifikowalnych w Projekcie, Instytucja Pośrednicząca ma prawo renegocjować Porozumienie z Beneficjentem, o ile w wyniku analizy wniosków o płatność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i przeprowadzonych kontroli zachodzi podejrzenie nieosiągnięcia założonych we wniosku o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dofinansowanie Projektu rezultatów Projektu.</w:t>
      </w:r>
    </w:p>
    <w:p w14:paraId="06B79604" w14:textId="77777777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Jeżeli w trakcie realizacji Projektu występuje konieczność zastosowania mechanizmu racjonalnych usprawnień to jest on uruchamiany na uzasadniony wniosek Beneficjenta pod warunkiem uzyskania akceptacji Instytucji Pośredniczącej.</w:t>
      </w:r>
    </w:p>
    <w:p w14:paraId="4D24DF9A" w14:textId="00698CD1" w:rsidR="00944A7B" w:rsidRPr="008A5010" w:rsidRDefault="00502D15" w:rsidP="00944A7B">
      <w:pPr>
        <w:numPr>
          <w:ilvl w:val="0"/>
          <w:numId w:val="64"/>
        </w:numPr>
        <w:tabs>
          <w:tab w:val="clear" w:pos="360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sytuacji gdy w związku z nadzwyczajnym wzrostem cen towarów i usług, których nabycie jest konieczne do osiągnięcia celu Projektu realizacja Projektu będzie niemożliwa lub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>znacznie utrudniona Instytucja Zarządzająca na uzasadniony wniosek Beneficjenta z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zachowaniem warunków wynikających z art. 62 ustawy wdrożeniowej może wyrazić zgodę na zmianę Projektu objętego dofinansowaniem, w tym może wyrazić zgodę na zmianę Projektu objętego dofinansowaniem polegającą na zwiększeniu dofinansowania, o którym mowa w § 2 ust.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, która umożliwi dalszą realizację Projektu oraz osiągnięcie złożonego celu Projektu określonego wskaźnikami. W tym przypadku zawierany jest z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Beneficjentem aneks do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16D61A32" w14:textId="380CE755" w:rsidR="00502D15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Zgoda, o której mowa w ust.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nie może być wyrażona w przypadku dofinansowania objętego zasadami pomocy publicznej, jeżeli zmiana Projektu objętego dofinansowaniem polegająca na zwiększeniu dofinansowania spowodowałoby naruszenie zasad dotyczących udzielania pomocy publicznej lub zasad określonych przez Instytucję Zarządzającą w</w:t>
      </w:r>
      <w:r w:rsidR="00B12F22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regulaminie wyboru projektów.</w:t>
      </w:r>
    </w:p>
    <w:p w14:paraId="7AD2AA70" w14:textId="77777777" w:rsidR="00017EBC" w:rsidRPr="008A5010" w:rsidRDefault="00017EBC" w:rsidP="00017EBC">
      <w:pPr>
        <w:spacing w:line="276" w:lineRule="auto"/>
        <w:ind w:left="284"/>
        <w:rPr>
          <w:rFonts w:ascii="Aptos" w:eastAsia="Calibri" w:hAnsi="Aptos" w:cs="Arial"/>
          <w:sz w:val="22"/>
          <w:szCs w:val="22"/>
          <w:lang w:eastAsia="en-US"/>
        </w:rPr>
      </w:pPr>
    </w:p>
    <w:p w14:paraId="2EF17B1A" w14:textId="4E3E1C7C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 xml:space="preserve">Rozwiązanie </w:t>
      </w:r>
      <w:r w:rsidR="00FC1FDC" w:rsidRPr="008A5010">
        <w:rPr>
          <w:rFonts w:ascii="Aptos" w:hAnsi="Aptos"/>
          <w:sz w:val="22"/>
          <w:szCs w:val="22"/>
        </w:rPr>
        <w:t>Porozumienia</w:t>
      </w:r>
    </w:p>
    <w:p w14:paraId="010C581C" w14:textId="4B8D9AB1" w:rsidR="008F7D17" w:rsidRPr="008A5010" w:rsidRDefault="008F7D17" w:rsidP="004B595A">
      <w:pPr>
        <w:pStyle w:val="Nagwek3"/>
      </w:pPr>
      <w:r w:rsidRPr="008A5010">
        <w:t xml:space="preserve">§ </w:t>
      </w:r>
      <w:r w:rsidR="009D598D" w:rsidRPr="008A5010">
        <w:t>2</w:t>
      </w:r>
      <w:r w:rsidR="00254818" w:rsidRPr="008A5010">
        <w:t>4</w:t>
      </w:r>
      <w:r w:rsidR="004D62B2" w:rsidRPr="008A5010">
        <w:t>.</w:t>
      </w:r>
    </w:p>
    <w:p w14:paraId="5C3D0C2B" w14:textId="6D61DF4C" w:rsidR="00A23F1F" w:rsidRPr="008A5010" w:rsidRDefault="0021299E" w:rsidP="0066282D">
      <w:pPr>
        <w:numPr>
          <w:ilvl w:val="0"/>
          <w:numId w:val="41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8F7D17" w:rsidRPr="008A5010">
        <w:rPr>
          <w:rFonts w:ascii="Aptos" w:hAnsi="Aptos" w:cs="Arial"/>
          <w:sz w:val="22"/>
          <w:szCs w:val="22"/>
        </w:rPr>
        <w:t xml:space="preserve">może rozwiązać </w:t>
      </w:r>
      <w:r w:rsidR="00181236" w:rsidRPr="008A5010">
        <w:rPr>
          <w:rFonts w:ascii="Aptos" w:hAnsi="Aptos" w:cs="Arial"/>
          <w:sz w:val="22"/>
          <w:szCs w:val="22"/>
        </w:rPr>
        <w:t xml:space="preserve">Porozumienie </w:t>
      </w:r>
      <w:r w:rsidR="00A23F1F" w:rsidRPr="008A5010">
        <w:rPr>
          <w:rFonts w:ascii="Aptos" w:hAnsi="Aptos" w:cs="Arial"/>
          <w:sz w:val="22"/>
          <w:szCs w:val="22"/>
        </w:rPr>
        <w:t>ze skutkiem natychmiastowym, o</w:t>
      </w:r>
      <w:r w:rsidR="00B12F22">
        <w:rPr>
          <w:rFonts w:ascii="Aptos" w:hAnsi="Aptos" w:cs="Arial"/>
          <w:sz w:val="22"/>
          <w:szCs w:val="22"/>
        </w:rPr>
        <w:t> </w:t>
      </w:r>
      <w:r w:rsidR="00A23F1F" w:rsidRPr="008A5010">
        <w:rPr>
          <w:rFonts w:ascii="Aptos" w:hAnsi="Aptos" w:cs="Arial"/>
          <w:sz w:val="22"/>
          <w:szCs w:val="22"/>
        </w:rPr>
        <w:t xml:space="preserve">czym informuje Beneficjenta w formie pisemnej wraz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="00A23F1F" w:rsidRPr="008A5010">
        <w:rPr>
          <w:rFonts w:ascii="Aptos" w:hAnsi="Aptos" w:cs="Arial"/>
          <w:sz w:val="22"/>
          <w:szCs w:val="22"/>
        </w:rPr>
        <w:t xml:space="preserve">z uzasadnieniem, jeżeli Beneficjent nie wywiązuje się z obowiązków nałożonych postanowieniami </w:t>
      </w:r>
      <w:r w:rsidR="00916B3C" w:rsidRPr="008A5010">
        <w:rPr>
          <w:rFonts w:ascii="Aptos" w:hAnsi="Aptos" w:cs="Arial"/>
          <w:sz w:val="22"/>
          <w:szCs w:val="22"/>
        </w:rPr>
        <w:t>Porozumienia</w:t>
      </w:r>
      <w:r w:rsidR="00A23F1F" w:rsidRPr="008A5010">
        <w:rPr>
          <w:rFonts w:ascii="Aptos" w:hAnsi="Aptos" w:cs="Arial"/>
          <w:sz w:val="22"/>
          <w:szCs w:val="22"/>
        </w:rPr>
        <w:t>, w szczególności:</w:t>
      </w:r>
    </w:p>
    <w:p w14:paraId="2D08B1BA" w14:textId="156054E2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rozpoczął realizacji Projektu w terminie 3 miesięcy od ustalonej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we wniosku o dofinansowanie Projektu początkowej daty okresu realizacji Projektu, z</w:t>
      </w:r>
      <w:r w:rsidR="00B12F22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przyczyn przez siebie zawinionych;</w:t>
      </w:r>
    </w:p>
    <w:p w14:paraId="57FAD18B" w14:textId="3F93FD68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zostanie stwierdzone, że osoby upoważnione do dysponowania środkami Projektu lub osoby upoważnione do podejmowania wiążących decyzji finansowych w imieniu Beneficjenta zostały prawomocnie skazane za przestępstwo przeciwko mieniu, przeciwko obrotowi gospodarczemu, przeciwko działalności instytucji państwowych oraz samorządu terytorialnego, przeciwko wiarygodności dokumentów lub za przestępstwo skarbowe w trakcie realizacji Projektu i Beneficjent nie zastąpił w</w:t>
      </w:r>
      <w:r w:rsidR="00B12F22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Projekcie osoby skazanej inną</w:t>
      </w:r>
      <w:r w:rsidR="00843030" w:rsidRPr="008A5010">
        <w:rPr>
          <w:rFonts w:ascii="Aptos" w:hAnsi="Aptos" w:cs="Arial"/>
          <w:sz w:val="22"/>
          <w:szCs w:val="22"/>
        </w:rPr>
        <w:t>;</w:t>
      </w:r>
    </w:p>
    <w:p w14:paraId="2598C197" w14:textId="13D32015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przestał realizować Projekt lub realizuje go w sposób niezgodny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z:</w:t>
      </w:r>
    </w:p>
    <w:p w14:paraId="7047736D" w14:textId="36D64CBB" w:rsidR="00A23F1F" w:rsidRPr="008A5010" w:rsidRDefault="00916B3C" w:rsidP="0066282D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Porozumieniem</w:t>
      </w:r>
      <w:r w:rsidR="00A23F1F" w:rsidRPr="008A5010">
        <w:rPr>
          <w:rFonts w:ascii="Aptos" w:hAnsi="Aptos" w:cs="Arial"/>
          <w:sz w:val="22"/>
          <w:szCs w:val="22"/>
        </w:rPr>
        <w:t>,</w:t>
      </w:r>
    </w:p>
    <w:p w14:paraId="002417EF" w14:textId="2120592B" w:rsidR="00A23F1F" w:rsidRPr="008A5010" w:rsidRDefault="00A23F1F" w:rsidP="0066282D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przepisami prawa krajowego i unijnego,</w:t>
      </w:r>
    </w:p>
    <w:p w14:paraId="03B6DEB4" w14:textId="4B9C9576" w:rsidR="00A23F1F" w:rsidRPr="008A5010" w:rsidRDefault="00CA26BF" w:rsidP="0066282D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</w:t>
      </w:r>
      <w:r w:rsidR="00A23F1F" w:rsidRPr="008A5010">
        <w:rPr>
          <w:rFonts w:ascii="Aptos" w:hAnsi="Aptos" w:cs="Arial"/>
          <w:sz w:val="22"/>
          <w:szCs w:val="22"/>
        </w:rPr>
        <w:t>ytycznymi;</w:t>
      </w:r>
    </w:p>
    <w:p w14:paraId="198A5FAF" w14:textId="45525C0C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utrudniał lub uniemożliwił przeprowadzenie kontroli lub wizyt monitoringowych oraz weryfikujących wydatki przez </w:t>
      </w:r>
      <w:r w:rsidR="0021299E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>, I</w:t>
      </w:r>
      <w:r w:rsidR="0021299E" w:rsidRPr="008A5010">
        <w:rPr>
          <w:rFonts w:ascii="Aptos" w:hAnsi="Aptos" w:cs="Arial"/>
          <w:sz w:val="22"/>
          <w:szCs w:val="22"/>
        </w:rPr>
        <w:t xml:space="preserve">nstytucję </w:t>
      </w:r>
      <w:r w:rsidRPr="008A5010">
        <w:rPr>
          <w:rFonts w:ascii="Aptos" w:hAnsi="Aptos" w:cs="Arial"/>
          <w:sz w:val="22"/>
          <w:szCs w:val="22"/>
        </w:rPr>
        <w:t>Z</w:t>
      </w:r>
      <w:r w:rsidR="0021299E" w:rsidRPr="008A5010">
        <w:rPr>
          <w:rFonts w:ascii="Aptos" w:hAnsi="Aptos" w:cs="Arial"/>
          <w:sz w:val="22"/>
          <w:szCs w:val="22"/>
        </w:rPr>
        <w:t>arządzającą</w:t>
      </w:r>
      <w:r w:rsidRPr="008A5010">
        <w:rPr>
          <w:rFonts w:ascii="Aptos" w:hAnsi="Aptos" w:cs="Arial"/>
          <w:sz w:val="22"/>
          <w:szCs w:val="22"/>
        </w:rPr>
        <w:t xml:space="preserve"> bądź inne uprawnione podmioty;</w:t>
      </w:r>
    </w:p>
    <w:p w14:paraId="6FB3E5E1" w14:textId="7F6257F7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przedłożył, pomimo pisemnego wezwania przez </w:t>
      </w:r>
      <w:r w:rsidR="00341422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 xml:space="preserve">, wypełnionych poprawnie </w:t>
      </w:r>
      <w:r w:rsidR="001C6D9E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niosków</w:t>
      </w:r>
      <w:r w:rsidR="001C6D9E" w:rsidRPr="008A5010">
        <w:rPr>
          <w:rFonts w:ascii="Aptos" w:hAnsi="Aptos" w:cs="Arial"/>
          <w:sz w:val="22"/>
          <w:szCs w:val="22"/>
        </w:rPr>
        <w:t xml:space="preserve"> o płatność</w:t>
      </w:r>
      <w:r w:rsidRPr="008A5010">
        <w:rPr>
          <w:rFonts w:ascii="Aptos" w:hAnsi="Aptos" w:cs="Arial"/>
          <w:sz w:val="22"/>
          <w:szCs w:val="22"/>
        </w:rPr>
        <w:t>;</w:t>
      </w:r>
    </w:p>
    <w:p w14:paraId="503B15F7" w14:textId="2B6D6403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wykorzystał przekazane środki finansowe na cel inny niż określony w Projekcie;</w:t>
      </w:r>
    </w:p>
    <w:p w14:paraId="2CC143E4" w14:textId="5C8C6418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złożył lub przedstawił </w:t>
      </w:r>
      <w:r w:rsidR="00341422" w:rsidRPr="008A5010">
        <w:rPr>
          <w:rFonts w:ascii="Aptos" w:hAnsi="Aptos" w:cs="Arial"/>
          <w:sz w:val="22"/>
          <w:szCs w:val="22"/>
        </w:rPr>
        <w:t>Instytucji Pośredniczącej</w:t>
      </w:r>
      <w:r w:rsidRPr="008A5010">
        <w:rPr>
          <w:rFonts w:ascii="Aptos" w:hAnsi="Aptos" w:cs="Arial"/>
          <w:sz w:val="22"/>
          <w:szCs w:val="22"/>
        </w:rPr>
        <w:t>, w toku wykonywanych czynności w</w:t>
      </w:r>
      <w:r w:rsidR="00B12F22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ramach aplikowania i realizacji </w:t>
      </w:r>
      <w:r w:rsidR="001D5038" w:rsidRPr="008A5010">
        <w:rPr>
          <w:rFonts w:ascii="Aptos" w:hAnsi="Aptos" w:cs="Arial"/>
          <w:sz w:val="22"/>
          <w:szCs w:val="22"/>
        </w:rPr>
        <w:t>P</w:t>
      </w:r>
      <w:r w:rsidR="3AA1EB2D" w:rsidRPr="008A5010">
        <w:rPr>
          <w:rFonts w:ascii="Aptos" w:hAnsi="Aptos" w:cs="Arial"/>
          <w:sz w:val="22"/>
          <w:szCs w:val="22"/>
        </w:rPr>
        <w:t>rojektu</w:t>
      </w:r>
      <w:r w:rsidRPr="008A5010">
        <w:rPr>
          <w:rFonts w:ascii="Aptos" w:hAnsi="Aptos" w:cs="Arial"/>
          <w:sz w:val="22"/>
          <w:szCs w:val="22"/>
        </w:rPr>
        <w:t>, nieprawdziwe, sfałszowane, podrobione, przerobione lub poświadczające nieprawdę albo niepełne dokumenty i informacje;</w:t>
      </w:r>
    </w:p>
    <w:p w14:paraId="0D564FE8" w14:textId="2120592B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nie poinformował o tym, że został złożony wobec niego wniosek o ogłoszenie upadłości lub został postawiony w stan likwidacji lub podlega zarządowi komisarycznemu, bądź gdy zawiesił swoją działalność lub jest przedmiotem postępowań o podobnym charakterze;</w:t>
      </w:r>
    </w:p>
    <w:p w14:paraId="1C9E6E1C" w14:textId="76757DFB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bez uzasadnionych powodów odmawia wyrażenia zgody na zmianę </w:t>
      </w:r>
      <w:r w:rsidR="0096603F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w</w:t>
      </w:r>
      <w:r w:rsidR="00B12F22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formie aneksu, jeżeli zmiana ta wynika ze zmian w obowiązujących przepisach prawa krajowego i unijnego lub Wytycznych;</w:t>
      </w:r>
    </w:p>
    <w:p w14:paraId="54172F52" w14:textId="77777777" w:rsidR="0066282D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zrealizował Projekt niezgodnie z zasadami pomocy publicznej (programem pomocowym) lub w Projekcie została wykryta nielegalna pomoc publiczna;</w:t>
      </w:r>
    </w:p>
    <w:p w14:paraId="06534579" w14:textId="34FDD478" w:rsidR="0066282D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 wywiązuje się z obowiązków przechowywania dokumentacji, o których mowa w</w:t>
      </w:r>
      <w:r w:rsidR="00B12F22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§</w:t>
      </w:r>
      <w:r w:rsidR="00B12F22">
        <w:rPr>
          <w:rFonts w:ascii="Aptos" w:hAnsi="Aptos" w:cs="Arial"/>
          <w:sz w:val="22"/>
          <w:szCs w:val="22"/>
        </w:rPr>
        <w:t> </w:t>
      </w:r>
      <w:r w:rsidR="00F874F2" w:rsidRPr="008A5010">
        <w:rPr>
          <w:rFonts w:ascii="Aptos" w:hAnsi="Aptos" w:cs="Arial"/>
          <w:sz w:val="22"/>
          <w:szCs w:val="22"/>
        </w:rPr>
        <w:t>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="00CA39EA" w:rsidRPr="008A5010">
        <w:rPr>
          <w:rFonts w:ascii="Aptos" w:hAnsi="Aptos" w:cs="Arial"/>
          <w:sz w:val="22"/>
          <w:szCs w:val="22"/>
        </w:rPr>
        <w:t>;</w:t>
      </w:r>
    </w:p>
    <w:p w14:paraId="21BF2FF2" w14:textId="1DBD6834" w:rsidR="00CA39EA" w:rsidRPr="008A5010" w:rsidRDefault="00CA39EA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stwierdzono możliwość popełnienia przestępstwa w zakresie dotyczącym realizacji Projektu.</w:t>
      </w:r>
    </w:p>
    <w:p w14:paraId="2623F198" w14:textId="34FEA7D0" w:rsidR="000940B0" w:rsidRPr="008A5010" w:rsidRDefault="00341422" w:rsidP="0066282D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bookmarkStart w:id="16" w:name="_Hlk149652323"/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0940B0" w:rsidRPr="008A5010">
        <w:rPr>
          <w:rFonts w:ascii="Aptos" w:hAnsi="Aptos" w:cs="Arial"/>
          <w:sz w:val="22"/>
          <w:szCs w:val="22"/>
        </w:rPr>
        <w:t xml:space="preserve">może rozwiązać </w:t>
      </w:r>
      <w:r w:rsidR="0005201F" w:rsidRPr="008A5010">
        <w:rPr>
          <w:rFonts w:ascii="Aptos" w:hAnsi="Aptos" w:cs="Arial"/>
          <w:sz w:val="22"/>
          <w:szCs w:val="22"/>
        </w:rPr>
        <w:t xml:space="preserve">Porozumienie </w:t>
      </w:r>
      <w:r w:rsidR="000940B0" w:rsidRPr="008A5010">
        <w:rPr>
          <w:rFonts w:ascii="Aptos" w:hAnsi="Aptos" w:cs="Arial"/>
          <w:sz w:val="22"/>
          <w:szCs w:val="22"/>
        </w:rPr>
        <w:t>z zachowaniem jednomiesięcznego okresu wypowiedzenia, w przypadku, gdy</w:t>
      </w:r>
      <w:r w:rsidR="00862A4A" w:rsidRPr="008A5010">
        <w:rPr>
          <w:rFonts w:ascii="Aptos" w:hAnsi="Aptos" w:cs="Arial"/>
          <w:sz w:val="22"/>
          <w:szCs w:val="22"/>
        </w:rPr>
        <w:t xml:space="preserve"> Beneficjent</w:t>
      </w:r>
      <w:r w:rsidR="000940B0" w:rsidRPr="008A5010">
        <w:rPr>
          <w:rFonts w:ascii="Aptos" w:hAnsi="Aptos" w:cs="Arial"/>
          <w:sz w:val="22"/>
          <w:szCs w:val="22"/>
        </w:rPr>
        <w:t>:</w:t>
      </w:r>
    </w:p>
    <w:p w14:paraId="4BF81D46" w14:textId="6A97865D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realizuje Projektu zgodnie z harmonogramem załączonym do wniosku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dofinansowanie Projektu;</w:t>
      </w:r>
    </w:p>
    <w:p w14:paraId="0887E418" w14:textId="4E566B03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 osiągnie zamierzonego w Projekcie celu z przyczyn przez siebie zawinionych;</w:t>
      </w:r>
    </w:p>
    <w:p w14:paraId="60462224" w14:textId="08CCC7D9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ustalonym przez </w:t>
      </w:r>
      <w:r w:rsidR="00A2463A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>terminie nie doprowadzi do usunięcia stwierdzonych nieprawidłowości;</w:t>
      </w:r>
    </w:p>
    <w:p w14:paraId="7D98AC78" w14:textId="2878A2EB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niezwłocznie po ustaniu siły wyższej nie przystąpił do wykonywania obowiązków wynikających z </w:t>
      </w:r>
      <w:r w:rsidR="00AE15F6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;</w:t>
      </w:r>
    </w:p>
    <w:p w14:paraId="651D7F49" w14:textId="7F7BB343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 usunął stwierdzonych nieprawidłowości w terminie określonym przez instytucje do tego uprawnione;</w:t>
      </w:r>
    </w:p>
    <w:p w14:paraId="1D826CFE" w14:textId="331B7F56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wywiązuje się z obowiązku przesyłania aktualnego harmonogramu zajęć/wsparcia </w:t>
      </w:r>
      <w:r w:rsidR="003567E7" w:rsidRPr="008A5010">
        <w:rPr>
          <w:rFonts w:ascii="Aptos" w:hAnsi="Aptos" w:cs="Arial"/>
          <w:sz w:val="22"/>
          <w:szCs w:val="22"/>
        </w:rPr>
        <w:t>u</w:t>
      </w:r>
      <w:r w:rsidRPr="008A5010">
        <w:rPr>
          <w:rFonts w:ascii="Aptos" w:hAnsi="Aptos" w:cs="Arial"/>
          <w:sz w:val="22"/>
          <w:szCs w:val="22"/>
        </w:rPr>
        <w:t>czestników Projektu oraz jego aktualizacji, o których mowa w § 1</w:t>
      </w:r>
      <w:r w:rsidR="002E3C35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8F7F29" w:rsidRPr="008A5010">
        <w:rPr>
          <w:rFonts w:ascii="Aptos" w:hAnsi="Aptos" w:cs="Arial"/>
          <w:sz w:val="22"/>
          <w:szCs w:val="22"/>
        </w:rPr>
        <w:t>pkt</w:t>
      </w:r>
      <w:r w:rsidRPr="008A5010">
        <w:rPr>
          <w:rFonts w:ascii="Aptos" w:hAnsi="Aptos" w:cs="Arial"/>
          <w:sz w:val="22"/>
          <w:szCs w:val="22"/>
        </w:rPr>
        <w:t xml:space="preserve"> 3.</w:t>
      </w:r>
    </w:p>
    <w:bookmarkEnd w:id="16"/>
    <w:p w14:paraId="6E1C9F02" w14:textId="4D29A46D" w:rsidR="00A23F1F" w:rsidRPr="008A5010" w:rsidRDefault="7C4264EA" w:rsidP="0066282D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razie rozwiązania </w:t>
      </w:r>
      <w:r w:rsidR="00F37DDD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z przyczyn, o których mowa w ust. 1</w:t>
      </w:r>
      <w:r w:rsidR="05A33D94" w:rsidRPr="008A5010">
        <w:rPr>
          <w:rFonts w:ascii="Aptos" w:hAnsi="Aptos" w:cs="Arial"/>
          <w:sz w:val="22"/>
          <w:szCs w:val="22"/>
        </w:rPr>
        <w:t xml:space="preserve"> i 2</w:t>
      </w:r>
      <w:r w:rsidRPr="008A5010">
        <w:rPr>
          <w:rFonts w:ascii="Aptos" w:hAnsi="Aptos" w:cs="Arial"/>
          <w:sz w:val="22"/>
          <w:szCs w:val="22"/>
        </w:rPr>
        <w:t>, Beneficjentowi nie przysługuje odszkodowanie.</w:t>
      </w:r>
    </w:p>
    <w:p w14:paraId="25D2A429" w14:textId="77777777" w:rsidR="00F17B2B" w:rsidRPr="008A5010" w:rsidRDefault="00F17B2B" w:rsidP="00F17B2B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Reguła proporcjonalności</w:t>
      </w:r>
    </w:p>
    <w:p w14:paraId="1CF07FA1" w14:textId="77777777" w:rsidR="00F17B2B" w:rsidRPr="008A5010" w:rsidRDefault="00F17B2B" w:rsidP="00F17B2B">
      <w:pPr>
        <w:pStyle w:val="Nagwek3"/>
      </w:pPr>
      <w:r w:rsidRPr="008A5010">
        <w:t>§ 23.</w:t>
      </w:r>
    </w:p>
    <w:p w14:paraId="515D08F2" w14:textId="77777777" w:rsidR="00F17B2B" w:rsidRPr="008A5010" w:rsidRDefault="00F17B2B" w:rsidP="00F17B2B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Na etapie rozliczenia końcowego wniosku o płatność, kwalifikowalność wydatków </w:t>
      </w:r>
      <w:r w:rsidRPr="008A5010">
        <w:rPr>
          <w:rFonts w:ascii="Aptos" w:hAnsi="Aptos" w:cs="Arial"/>
          <w:sz w:val="22"/>
          <w:szCs w:val="22"/>
        </w:rPr>
        <w:br/>
        <w:t xml:space="preserve">w Projekcie oceniana jest w odniesieniu do stopnia osiągnięcia założeń merytorycznych określonych we wniosku o dofinansowanie Projektu. Zasadność rozliczenia Projektu </w:t>
      </w:r>
      <w:r w:rsidRPr="008A5010">
        <w:rPr>
          <w:rFonts w:ascii="Aptos" w:hAnsi="Aptos" w:cs="Arial"/>
          <w:sz w:val="22"/>
          <w:szCs w:val="22"/>
        </w:rPr>
        <w:br/>
        <w:t xml:space="preserve">w oparciu o regułę proporcjonalności oceniana jest przez Instytucję Pośredniczącą według stanu na zakończenie realizacji Projektu na etapie weryfikacji końcowego wniosku </w:t>
      </w:r>
      <w:r w:rsidRPr="008A5010">
        <w:rPr>
          <w:rFonts w:ascii="Aptos" w:hAnsi="Aptos" w:cs="Arial"/>
          <w:sz w:val="22"/>
          <w:szCs w:val="22"/>
        </w:rPr>
        <w:br/>
        <w:t>o płatność.</w:t>
      </w:r>
    </w:p>
    <w:p w14:paraId="792D145C" w14:textId="77777777" w:rsidR="00F17B2B" w:rsidRPr="008A5010" w:rsidRDefault="00F17B2B" w:rsidP="00F17B2B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Założenia merytoryczne Projektu, o których mowa w ust. 1, mierzone są poprzez wskaźniki produktu i rezultatu bezpośredniego określone we wniosku o dofinansowanie Projektu.</w:t>
      </w:r>
    </w:p>
    <w:p w14:paraId="51731591" w14:textId="77777777" w:rsidR="00F17B2B" w:rsidRPr="008A5010" w:rsidRDefault="00F17B2B" w:rsidP="00F17B2B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Zgodnie z regułą proporcjonalności:</w:t>
      </w:r>
    </w:p>
    <w:p w14:paraId="470F372A" w14:textId="77777777" w:rsidR="00F17B2B" w:rsidRPr="008A5010" w:rsidRDefault="00F17B2B" w:rsidP="00F17B2B">
      <w:pPr>
        <w:pStyle w:val="Akapitzlist"/>
        <w:numPr>
          <w:ilvl w:val="1"/>
          <w:numId w:val="20"/>
        </w:numPr>
        <w:spacing w:line="276" w:lineRule="auto"/>
        <w:ind w:left="993" w:hanging="283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nieosiągnięcia założeń merytorycznych Projektu, Instytucja Pośrednicząca może uznać wszystkie lub odpowiednią część wydatków rozliczonych w ramach Projektu za niekwalifikowalne;</w:t>
      </w:r>
    </w:p>
    <w:p w14:paraId="2DC417C8" w14:textId="77777777" w:rsidR="00F17B2B" w:rsidRPr="008A5010" w:rsidRDefault="00F17B2B" w:rsidP="00F17B2B">
      <w:pPr>
        <w:pStyle w:val="Akapitzlist"/>
        <w:numPr>
          <w:ilvl w:val="1"/>
          <w:numId w:val="20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wysokość wydatków niekwalifikowalnych uzależniona jest od stopnia nieosiągnięcia założeń merytorycznych Projektu. Wydatki niekwalifikowalne z tytułu reguły </w:t>
      </w:r>
      <w:r w:rsidRPr="008A5010">
        <w:rPr>
          <w:rFonts w:ascii="Aptos" w:hAnsi="Aptos" w:cs="Arial"/>
          <w:sz w:val="22"/>
          <w:szCs w:val="22"/>
        </w:rPr>
        <w:lastRenderedPageBreak/>
        <w:t>proporcjonalności obejmują wydatki związane z zadaniem merytorycznym (zadaniami merytorycznymi), którego/</w:t>
      </w:r>
      <w:proofErr w:type="spellStart"/>
      <w:r w:rsidRPr="008A5010">
        <w:rPr>
          <w:rFonts w:ascii="Aptos" w:hAnsi="Aptos" w:cs="Arial"/>
          <w:sz w:val="22"/>
          <w:szCs w:val="22"/>
        </w:rPr>
        <w:t>ych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 założenia nie zostały osiągnięte oraz proporcjonalnie koszty pośrednie.</w:t>
      </w:r>
    </w:p>
    <w:p w14:paraId="56D11F1C" w14:textId="77777777" w:rsidR="00F17B2B" w:rsidRPr="008A5010" w:rsidRDefault="00F17B2B" w:rsidP="00F17B2B">
      <w:pPr>
        <w:numPr>
          <w:ilvl w:val="0"/>
          <w:numId w:val="40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 podejmuje decyzję o:</w:t>
      </w:r>
    </w:p>
    <w:p w14:paraId="2FA34BA4" w14:textId="77777777" w:rsidR="00F17B2B" w:rsidRPr="008A5010" w:rsidRDefault="00F17B2B" w:rsidP="00F17B2B">
      <w:pPr>
        <w:pStyle w:val="Akapitzlist"/>
        <w:numPr>
          <w:ilvl w:val="1"/>
          <w:numId w:val="38"/>
        </w:numPr>
        <w:tabs>
          <w:tab w:val="clear" w:pos="680"/>
          <w:tab w:val="num" w:pos="993"/>
        </w:tabs>
        <w:autoSpaceDE w:val="0"/>
        <w:autoSpaceDN w:val="0"/>
        <w:adjustRightInd w:val="0"/>
        <w:spacing w:line="276" w:lineRule="auto"/>
        <w:ind w:left="993" w:hanging="254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odstąpieniu od rozliczenia Projektu zgodnie z regułą proporcjonalności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br/>
        <w:t>w przypadku wystąpienia siły wyższej;</w:t>
      </w:r>
    </w:p>
    <w:p w14:paraId="26999D95" w14:textId="77777777" w:rsidR="00F17B2B" w:rsidRPr="008A5010" w:rsidRDefault="00F17B2B" w:rsidP="00F17B2B">
      <w:pPr>
        <w:pStyle w:val="Akapitzlist"/>
        <w:numPr>
          <w:ilvl w:val="1"/>
          <w:numId w:val="38"/>
        </w:numPr>
        <w:tabs>
          <w:tab w:val="clear" w:pos="680"/>
          <w:tab w:val="num" w:pos="993"/>
        </w:tabs>
        <w:autoSpaceDE w:val="0"/>
        <w:autoSpaceDN w:val="0"/>
        <w:adjustRightInd w:val="0"/>
        <w:spacing w:line="276" w:lineRule="auto"/>
        <w:ind w:left="993" w:hanging="25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obniżeniu wysokości albo odstąpieniu od żądania zwrotu wydatków niekwalifikowalnych z tytułu reguły proporcjonalności, jeśli Beneficjent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br/>
        <w:t xml:space="preserve">o to wnioskuje i należycie uzasadni przyczyny nieosiągnięcia założeń,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br/>
        <w:t>w szczególności wykaże swoje starania zmierzające do osiągnięcia założeń Projektu.</w:t>
      </w:r>
    </w:p>
    <w:p w14:paraId="6E3F3026" w14:textId="77777777" w:rsidR="00F17B2B" w:rsidRPr="008A5010" w:rsidRDefault="00F17B2B" w:rsidP="00F17B2B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Projektów partnerskich, sposób egzekwowania przez Beneficjenta od Partnerów Projektu skutków wynikających z zastosowania reguły proporcjonalności z</w:t>
      </w:r>
      <w:r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powodu nieosiągnięcia założeń Projektu z winy Partnera reguluje porozumienie lub umowa o partnerstwie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38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02BB4D47" w14:textId="25020C8B" w:rsidR="008F7D17" w:rsidRPr="008A5010" w:rsidRDefault="008F7D17" w:rsidP="004B595A">
      <w:pPr>
        <w:pStyle w:val="Nagwek3"/>
      </w:pPr>
      <w:r w:rsidRPr="008A5010">
        <w:t xml:space="preserve">§ </w:t>
      </w:r>
      <w:r w:rsidR="003840F5" w:rsidRPr="008A5010">
        <w:t>2</w:t>
      </w:r>
      <w:r w:rsidR="00254818" w:rsidRPr="008A5010">
        <w:t>5</w:t>
      </w:r>
      <w:r w:rsidR="004D62B2" w:rsidRPr="008A5010">
        <w:t>.</w:t>
      </w:r>
    </w:p>
    <w:p w14:paraId="32EFD319" w14:textId="74BD0CB1" w:rsidR="00017EBC" w:rsidRPr="008A5010" w:rsidRDefault="00F37DDD" w:rsidP="0066282D">
      <w:pPr>
        <w:spacing w:before="60"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Porozumienie </w:t>
      </w:r>
      <w:r w:rsidR="008F7D17" w:rsidRPr="008A5010">
        <w:rPr>
          <w:rFonts w:ascii="Aptos" w:hAnsi="Aptos" w:cs="Arial"/>
          <w:sz w:val="22"/>
          <w:szCs w:val="22"/>
        </w:rPr>
        <w:t>może zostać rozwiązan</w:t>
      </w:r>
      <w:r w:rsidR="00830915" w:rsidRPr="008A5010">
        <w:rPr>
          <w:rFonts w:ascii="Aptos" w:hAnsi="Aptos" w:cs="Arial"/>
          <w:sz w:val="22"/>
          <w:szCs w:val="22"/>
        </w:rPr>
        <w:t>e</w:t>
      </w:r>
      <w:r w:rsidR="008F7D17" w:rsidRPr="008A5010">
        <w:rPr>
          <w:rFonts w:ascii="Aptos" w:hAnsi="Aptos" w:cs="Arial"/>
          <w:sz w:val="22"/>
          <w:szCs w:val="22"/>
        </w:rPr>
        <w:t xml:space="preserve"> na wniosek każdej ze </w:t>
      </w:r>
      <w:r w:rsidR="002C64FA" w:rsidRPr="008A5010">
        <w:rPr>
          <w:rFonts w:ascii="Aptos" w:hAnsi="Aptos" w:cs="Arial"/>
          <w:sz w:val="22"/>
          <w:szCs w:val="22"/>
        </w:rPr>
        <w:t>S</w:t>
      </w:r>
      <w:r w:rsidR="008F7D17" w:rsidRPr="008A5010">
        <w:rPr>
          <w:rFonts w:ascii="Aptos" w:hAnsi="Aptos" w:cs="Arial"/>
          <w:sz w:val="22"/>
          <w:szCs w:val="22"/>
        </w:rPr>
        <w:t xml:space="preserve">tron </w:t>
      </w:r>
      <w:r w:rsidRPr="008A5010">
        <w:rPr>
          <w:rFonts w:ascii="Aptos" w:hAnsi="Aptos" w:cs="Arial"/>
          <w:sz w:val="22"/>
          <w:szCs w:val="22"/>
        </w:rPr>
        <w:t xml:space="preserve">Porozumienia </w:t>
      </w:r>
      <w:r w:rsidR="008F7D17" w:rsidRPr="008A5010">
        <w:rPr>
          <w:rFonts w:ascii="Aptos" w:hAnsi="Aptos" w:cs="Arial"/>
          <w:sz w:val="22"/>
          <w:szCs w:val="22"/>
        </w:rPr>
        <w:t>w</w:t>
      </w:r>
      <w:r w:rsidR="00B12F22">
        <w:rPr>
          <w:rFonts w:ascii="Aptos" w:hAnsi="Aptos" w:cs="Arial"/>
          <w:sz w:val="22"/>
          <w:szCs w:val="22"/>
        </w:rPr>
        <w:t xml:space="preserve"> </w:t>
      </w:r>
      <w:r w:rsidR="008F7D17" w:rsidRPr="008A5010">
        <w:rPr>
          <w:rFonts w:ascii="Aptos" w:hAnsi="Aptos" w:cs="Arial"/>
          <w:sz w:val="22"/>
          <w:szCs w:val="22"/>
        </w:rPr>
        <w:t xml:space="preserve">przypadku wystąpienia okoliczności, które uniemożliwiają dalsze wykonywanie postanowień zawartych w </w:t>
      </w:r>
      <w:r w:rsidRPr="008A5010">
        <w:rPr>
          <w:rFonts w:ascii="Aptos" w:hAnsi="Aptos" w:cs="Arial"/>
          <w:sz w:val="22"/>
          <w:szCs w:val="22"/>
        </w:rPr>
        <w:t>Porozumieniu</w:t>
      </w:r>
      <w:r w:rsidR="008F7D17" w:rsidRPr="008A5010">
        <w:rPr>
          <w:rFonts w:ascii="Aptos" w:hAnsi="Aptos" w:cs="Arial"/>
          <w:sz w:val="22"/>
          <w:szCs w:val="22"/>
        </w:rPr>
        <w:t xml:space="preserve">. W takim przypadku </w:t>
      </w:r>
      <w:r w:rsidR="00136BD3" w:rsidRPr="008A5010">
        <w:rPr>
          <w:rFonts w:ascii="Aptos" w:hAnsi="Aptos" w:cs="Arial"/>
          <w:sz w:val="22"/>
          <w:szCs w:val="22"/>
        </w:rPr>
        <w:t xml:space="preserve">postanowienia </w:t>
      </w:r>
      <w:r w:rsidR="008F7D17" w:rsidRPr="008A5010">
        <w:rPr>
          <w:rFonts w:ascii="Aptos" w:hAnsi="Aptos" w:cs="Arial"/>
          <w:sz w:val="22"/>
          <w:szCs w:val="22"/>
        </w:rPr>
        <w:t xml:space="preserve">§ </w:t>
      </w:r>
      <w:r w:rsidR="00E02A20">
        <w:rPr>
          <w:rFonts w:ascii="Aptos" w:hAnsi="Aptos" w:cs="Arial"/>
          <w:sz w:val="22"/>
          <w:szCs w:val="22"/>
        </w:rPr>
        <w:t>28</w:t>
      </w:r>
      <w:r w:rsidR="00900985" w:rsidRPr="008A5010">
        <w:rPr>
          <w:rFonts w:ascii="Aptos" w:hAnsi="Aptos" w:cs="Arial"/>
          <w:sz w:val="22"/>
          <w:szCs w:val="22"/>
        </w:rPr>
        <w:t xml:space="preserve"> </w:t>
      </w:r>
      <w:r w:rsidR="008F7D17" w:rsidRPr="008A5010">
        <w:rPr>
          <w:rFonts w:ascii="Aptos" w:hAnsi="Aptos" w:cs="Arial"/>
          <w:sz w:val="22"/>
          <w:szCs w:val="22"/>
        </w:rPr>
        <w:t xml:space="preserve">ust. </w:t>
      </w:r>
      <w:r w:rsidR="00B04A37" w:rsidRPr="008A5010">
        <w:rPr>
          <w:rFonts w:ascii="Aptos" w:hAnsi="Aptos" w:cs="Arial"/>
          <w:sz w:val="22"/>
          <w:szCs w:val="22"/>
        </w:rPr>
        <w:t>3</w:t>
      </w:r>
      <w:r w:rsidR="000E5C5F" w:rsidRPr="008A5010">
        <w:rPr>
          <w:rFonts w:ascii="Aptos" w:hAnsi="Aptos" w:cs="Arial"/>
          <w:sz w:val="22"/>
          <w:szCs w:val="22"/>
        </w:rPr>
        <w:t xml:space="preserve"> </w:t>
      </w:r>
      <w:r w:rsidR="008F7D17" w:rsidRPr="008A5010">
        <w:rPr>
          <w:rFonts w:ascii="Aptos" w:hAnsi="Aptos" w:cs="Arial"/>
          <w:sz w:val="22"/>
          <w:szCs w:val="22"/>
        </w:rPr>
        <w:t>stosuje się odpowiednio.</w:t>
      </w:r>
    </w:p>
    <w:p w14:paraId="49C5F458" w14:textId="7FA7C079" w:rsidR="008F7D17" w:rsidRDefault="008F7D17" w:rsidP="004B595A">
      <w:pPr>
        <w:pStyle w:val="Nagwek3"/>
      </w:pPr>
      <w:r w:rsidRPr="008A5010">
        <w:t xml:space="preserve">§ </w:t>
      </w:r>
      <w:r w:rsidR="00D149A4" w:rsidRPr="008A5010">
        <w:t>2</w:t>
      </w:r>
      <w:r w:rsidR="00254818" w:rsidRPr="008A5010">
        <w:t>6</w:t>
      </w:r>
      <w:r w:rsidR="004D62B2" w:rsidRPr="008A5010">
        <w:t>.</w:t>
      </w:r>
    </w:p>
    <w:p w14:paraId="7B2BEFCB" w14:textId="489EFF2E" w:rsidR="00424A39" w:rsidRPr="00F34A4F" w:rsidRDefault="00424A39" w:rsidP="00424A39">
      <w:pPr>
        <w:pStyle w:val="Akapitzlist"/>
        <w:numPr>
          <w:ilvl w:val="0"/>
          <w:numId w:val="3"/>
        </w:numPr>
        <w:spacing w:line="276" w:lineRule="auto"/>
        <w:ind w:left="567" w:hanging="283"/>
        <w:rPr>
          <w:rFonts w:ascii="Aptos" w:hAnsi="Aptos"/>
          <w:sz w:val="22"/>
          <w:szCs w:val="22"/>
        </w:rPr>
      </w:pPr>
      <w:r w:rsidRPr="00F34A4F">
        <w:rPr>
          <w:rFonts w:ascii="Aptos" w:hAnsi="Aptos"/>
          <w:sz w:val="22"/>
          <w:szCs w:val="22"/>
        </w:rPr>
        <w:t>W przypadku rozwiązania Porozumienia w trybie § 2</w:t>
      </w:r>
      <w:r w:rsidR="001E569E">
        <w:rPr>
          <w:rFonts w:ascii="Aptos" w:hAnsi="Aptos"/>
          <w:sz w:val="22"/>
          <w:szCs w:val="22"/>
        </w:rPr>
        <w:t>4</w:t>
      </w:r>
      <w:r w:rsidRPr="00F34A4F">
        <w:rPr>
          <w:rFonts w:ascii="Aptos" w:hAnsi="Aptos"/>
          <w:sz w:val="22"/>
          <w:szCs w:val="22"/>
        </w:rPr>
        <w:t xml:space="preserve"> i § 2</w:t>
      </w:r>
      <w:r w:rsidR="001E569E">
        <w:rPr>
          <w:rFonts w:ascii="Aptos" w:hAnsi="Aptos"/>
          <w:sz w:val="22"/>
          <w:szCs w:val="22"/>
        </w:rPr>
        <w:t>5</w:t>
      </w:r>
      <w:r w:rsidRPr="00F34A4F">
        <w:rPr>
          <w:rFonts w:ascii="Aptos" w:hAnsi="Aptos"/>
          <w:sz w:val="22"/>
          <w:szCs w:val="22"/>
        </w:rPr>
        <w:t>, Beneficjent ma prawo  wydatkowa</w:t>
      </w:r>
      <w:r>
        <w:rPr>
          <w:rFonts w:ascii="Aptos" w:hAnsi="Aptos"/>
          <w:sz w:val="22"/>
          <w:szCs w:val="22"/>
        </w:rPr>
        <w:t>ć</w:t>
      </w:r>
      <w:r w:rsidRPr="00F34A4F">
        <w:rPr>
          <w:rFonts w:ascii="Aptos" w:hAnsi="Aptos"/>
          <w:sz w:val="22"/>
          <w:szCs w:val="22"/>
        </w:rPr>
        <w:t xml:space="preserve"> wyłącznie t</w:t>
      </w:r>
      <w:r>
        <w:rPr>
          <w:rFonts w:ascii="Aptos" w:hAnsi="Aptos"/>
          <w:sz w:val="22"/>
          <w:szCs w:val="22"/>
        </w:rPr>
        <w:t xml:space="preserve">ę </w:t>
      </w:r>
      <w:r w:rsidRPr="00F34A4F">
        <w:rPr>
          <w:rFonts w:ascii="Aptos" w:hAnsi="Aptos"/>
          <w:sz w:val="22"/>
          <w:szCs w:val="22"/>
        </w:rPr>
        <w:t>częś</w:t>
      </w:r>
      <w:r>
        <w:rPr>
          <w:rFonts w:ascii="Aptos" w:hAnsi="Aptos"/>
          <w:sz w:val="22"/>
          <w:szCs w:val="22"/>
        </w:rPr>
        <w:t>ć</w:t>
      </w:r>
      <w:r w:rsidRPr="00F34A4F">
        <w:rPr>
          <w:rFonts w:ascii="Aptos" w:hAnsi="Aptos"/>
          <w:sz w:val="22"/>
          <w:szCs w:val="22"/>
        </w:rPr>
        <w:t xml:space="preserve"> otrzyman</w:t>
      </w:r>
      <w:r>
        <w:rPr>
          <w:rFonts w:ascii="Aptos" w:hAnsi="Aptos"/>
          <w:sz w:val="22"/>
          <w:szCs w:val="22"/>
        </w:rPr>
        <w:t>ego</w:t>
      </w:r>
      <w:r w:rsidRPr="00F34A4F">
        <w:rPr>
          <w:rFonts w:ascii="Aptos" w:hAnsi="Aptos"/>
          <w:sz w:val="22"/>
          <w:szCs w:val="22"/>
        </w:rPr>
        <w:t xml:space="preserve"> dofinansowania</w:t>
      </w:r>
      <w:r w:rsidRPr="00425AA7">
        <w:rPr>
          <w:rFonts w:ascii="Aptos" w:hAnsi="Aptos"/>
          <w:sz w:val="22"/>
        </w:rPr>
        <w:t xml:space="preserve">, </w:t>
      </w:r>
      <w:r w:rsidRPr="00F34A4F">
        <w:rPr>
          <w:rFonts w:ascii="Aptos" w:hAnsi="Aptos"/>
          <w:sz w:val="22"/>
          <w:szCs w:val="22"/>
        </w:rPr>
        <w:t>któr</w:t>
      </w:r>
      <w:r>
        <w:rPr>
          <w:rFonts w:ascii="Aptos" w:hAnsi="Aptos"/>
          <w:sz w:val="22"/>
          <w:szCs w:val="22"/>
        </w:rPr>
        <w:t>a</w:t>
      </w:r>
      <w:r w:rsidRPr="00F34A4F">
        <w:rPr>
          <w:rFonts w:ascii="Aptos" w:hAnsi="Aptos"/>
          <w:sz w:val="22"/>
          <w:szCs w:val="22"/>
        </w:rPr>
        <w:t xml:space="preserve"> odpowiada prawidłowo zrealizowanej części Projektu</w:t>
      </w:r>
      <w:r>
        <w:rPr>
          <w:rFonts w:ascii="Aptos" w:hAnsi="Aptos"/>
          <w:sz w:val="22"/>
          <w:szCs w:val="22"/>
        </w:rPr>
        <w:t>.</w:t>
      </w:r>
      <w:r w:rsidRPr="00B12F22">
        <w:rPr>
          <w:rStyle w:val="Odwoanieprzypisudolnego"/>
          <w:rFonts w:ascii="Aptos" w:hAnsi="Aptos"/>
          <w:sz w:val="22"/>
          <w:szCs w:val="22"/>
        </w:rPr>
        <w:footnoteReference w:id="39"/>
      </w:r>
      <w:r w:rsidRPr="00B12F22">
        <w:rPr>
          <w:rFonts w:ascii="Aptos" w:hAnsi="Aptos"/>
          <w:sz w:val="22"/>
          <w:szCs w:val="22"/>
          <w:vertAlign w:val="superscript"/>
        </w:rPr>
        <w:t>)</w:t>
      </w:r>
      <w:r w:rsidRPr="00B12F22">
        <w:rPr>
          <w:rFonts w:ascii="Aptos" w:hAnsi="Aptos"/>
          <w:sz w:val="22"/>
          <w:szCs w:val="22"/>
        </w:rPr>
        <w:t xml:space="preserve"> </w:t>
      </w:r>
    </w:p>
    <w:p w14:paraId="5F9B43E4" w14:textId="77777777" w:rsidR="00424A39" w:rsidRPr="00F34A4F" w:rsidRDefault="00424A39" w:rsidP="00424A39">
      <w:pPr>
        <w:pStyle w:val="Akapitzlist"/>
        <w:numPr>
          <w:ilvl w:val="0"/>
          <w:numId w:val="3"/>
        </w:numPr>
        <w:spacing w:line="276" w:lineRule="auto"/>
        <w:ind w:left="567" w:hanging="283"/>
        <w:rPr>
          <w:rFonts w:ascii="Aptos" w:hAnsi="Aptos"/>
          <w:sz w:val="22"/>
          <w:szCs w:val="22"/>
        </w:rPr>
      </w:pPr>
      <w:r w:rsidRPr="000356FF">
        <w:rPr>
          <w:rFonts w:ascii="Aptos" w:hAnsi="Aptos"/>
          <w:sz w:val="22"/>
          <w:szCs w:val="22"/>
        </w:rPr>
        <w:t>W przypadku, o którym mowa w ust. 1,</w:t>
      </w:r>
      <w:r w:rsidRPr="00F34A4F">
        <w:rPr>
          <w:rFonts w:ascii="Aptos" w:hAnsi="Aptos"/>
          <w:sz w:val="22"/>
          <w:szCs w:val="22"/>
        </w:rPr>
        <w:t xml:space="preserve"> Beneficjent </w:t>
      </w:r>
      <w:r w:rsidRPr="000356FF">
        <w:rPr>
          <w:rFonts w:ascii="Aptos" w:hAnsi="Aptos"/>
          <w:sz w:val="22"/>
          <w:szCs w:val="22"/>
        </w:rPr>
        <w:t>zobowiązany jest</w:t>
      </w:r>
      <w:r w:rsidRPr="00F34A4F">
        <w:rPr>
          <w:rFonts w:ascii="Aptos" w:hAnsi="Aptos"/>
          <w:sz w:val="22"/>
          <w:szCs w:val="22"/>
        </w:rPr>
        <w:t xml:space="preserve"> przedstawić rozliczenie otrzyman</w:t>
      </w:r>
      <w:r>
        <w:rPr>
          <w:rFonts w:ascii="Aptos" w:hAnsi="Aptos"/>
          <w:sz w:val="22"/>
          <w:szCs w:val="22"/>
        </w:rPr>
        <w:t xml:space="preserve">ego </w:t>
      </w:r>
      <w:r w:rsidRPr="00F34A4F">
        <w:rPr>
          <w:rFonts w:ascii="Aptos" w:hAnsi="Aptos"/>
          <w:sz w:val="22"/>
          <w:szCs w:val="22"/>
        </w:rPr>
        <w:t>dofinansowania w formie wniosku o płatność końcową.</w:t>
      </w:r>
    </w:p>
    <w:p w14:paraId="6288797D" w14:textId="08A0C421" w:rsidR="00424A39" w:rsidRPr="00F34A4F" w:rsidRDefault="00424A39" w:rsidP="00424A39">
      <w:pPr>
        <w:pStyle w:val="Akapitzlist"/>
        <w:numPr>
          <w:ilvl w:val="0"/>
          <w:numId w:val="3"/>
        </w:numPr>
        <w:spacing w:line="276" w:lineRule="auto"/>
        <w:ind w:left="567" w:hanging="283"/>
        <w:rPr>
          <w:rFonts w:ascii="Aptos" w:hAnsi="Aptos"/>
          <w:sz w:val="22"/>
          <w:szCs w:val="22"/>
        </w:rPr>
      </w:pPr>
      <w:r w:rsidRPr="00F34A4F">
        <w:rPr>
          <w:rFonts w:ascii="Aptos" w:hAnsi="Aptos"/>
          <w:sz w:val="22"/>
          <w:szCs w:val="22"/>
        </w:rPr>
        <w:t>W przypadku rozwiązania Porozumienia w trybie § 2</w:t>
      </w:r>
      <w:r w:rsidR="001E569E">
        <w:rPr>
          <w:rFonts w:ascii="Aptos" w:hAnsi="Aptos"/>
          <w:sz w:val="22"/>
          <w:szCs w:val="22"/>
        </w:rPr>
        <w:t>4</w:t>
      </w:r>
      <w:r w:rsidRPr="00F34A4F">
        <w:rPr>
          <w:rFonts w:ascii="Aptos" w:hAnsi="Aptos"/>
          <w:sz w:val="22"/>
          <w:szCs w:val="22"/>
        </w:rPr>
        <w:t xml:space="preserve"> oraz § 2</w:t>
      </w:r>
      <w:r w:rsidR="001E569E">
        <w:rPr>
          <w:rFonts w:ascii="Aptos" w:hAnsi="Aptos"/>
          <w:sz w:val="22"/>
          <w:szCs w:val="22"/>
        </w:rPr>
        <w:t>5</w:t>
      </w:r>
      <w:r w:rsidRPr="00F34A4F">
        <w:rPr>
          <w:rFonts w:ascii="Aptos" w:hAnsi="Aptos"/>
          <w:sz w:val="22"/>
          <w:szCs w:val="22"/>
        </w:rPr>
        <w:t xml:space="preserve">, do niewykorzystanej części  dofinansowania stosuje się postanowienia § 12 Porozumienia. </w:t>
      </w:r>
    </w:p>
    <w:p w14:paraId="28A98D53" w14:textId="2B51C5C7" w:rsidR="00424A39" w:rsidRPr="00F34A4F" w:rsidRDefault="00424A39" w:rsidP="00424A39">
      <w:pPr>
        <w:pStyle w:val="Akapitzlist"/>
        <w:numPr>
          <w:ilvl w:val="0"/>
          <w:numId w:val="3"/>
        </w:numPr>
        <w:spacing w:line="276" w:lineRule="auto"/>
        <w:ind w:left="567" w:hanging="283"/>
        <w:rPr>
          <w:rFonts w:ascii="Aptos" w:hAnsi="Aptos"/>
          <w:sz w:val="22"/>
          <w:szCs w:val="22"/>
        </w:rPr>
      </w:pPr>
      <w:r w:rsidRPr="00F34A4F">
        <w:rPr>
          <w:rFonts w:ascii="Aptos" w:hAnsi="Aptos"/>
          <w:sz w:val="22"/>
          <w:szCs w:val="22"/>
        </w:rPr>
        <w:t>Rozwiązanie Porozumienia, bez względu na to czy następuje na podstawie § 2</w:t>
      </w:r>
      <w:r w:rsidR="001E569E">
        <w:rPr>
          <w:rFonts w:ascii="Aptos" w:hAnsi="Aptos"/>
          <w:sz w:val="22"/>
          <w:szCs w:val="22"/>
        </w:rPr>
        <w:t>4</w:t>
      </w:r>
      <w:r w:rsidRPr="00F34A4F">
        <w:rPr>
          <w:rFonts w:ascii="Aptos" w:hAnsi="Aptos"/>
          <w:sz w:val="22"/>
          <w:szCs w:val="22"/>
        </w:rPr>
        <w:t xml:space="preserve"> lub § 2</w:t>
      </w:r>
      <w:r w:rsidR="001E569E">
        <w:rPr>
          <w:rFonts w:ascii="Aptos" w:hAnsi="Aptos"/>
          <w:sz w:val="22"/>
          <w:szCs w:val="22"/>
        </w:rPr>
        <w:t>5</w:t>
      </w:r>
      <w:r w:rsidRPr="00F34A4F">
        <w:rPr>
          <w:rFonts w:ascii="Aptos" w:hAnsi="Aptos"/>
          <w:sz w:val="22"/>
          <w:szCs w:val="22"/>
        </w:rPr>
        <w:t>, nie obejmuje obowiązków Beneficjenta wynikających z § 1</w:t>
      </w:r>
      <w:r w:rsidR="001E569E">
        <w:rPr>
          <w:rFonts w:ascii="Aptos" w:hAnsi="Aptos"/>
          <w:sz w:val="22"/>
          <w:szCs w:val="22"/>
        </w:rPr>
        <w:t>5</w:t>
      </w:r>
      <w:r w:rsidRPr="00F34A4F">
        <w:rPr>
          <w:rFonts w:ascii="Aptos" w:hAnsi="Aptos"/>
          <w:sz w:val="22"/>
          <w:szCs w:val="22"/>
        </w:rPr>
        <w:t>, § 1</w:t>
      </w:r>
      <w:r w:rsidR="001E569E">
        <w:rPr>
          <w:rFonts w:ascii="Aptos" w:hAnsi="Aptos"/>
          <w:sz w:val="22"/>
          <w:szCs w:val="22"/>
        </w:rPr>
        <w:t>8</w:t>
      </w:r>
      <w:r w:rsidRPr="00F34A4F">
        <w:rPr>
          <w:rFonts w:ascii="Aptos" w:hAnsi="Aptos"/>
          <w:sz w:val="22"/>
          <w:szCs w:val="22"/>
        </w:rPr>
        <w:t>, § 1</w:t>
      </w:r>
      <w:r w:rsidR="001E569E">
        <w:rPr>
          <w:rFonts w:ascii="Aptos" w:hAnsi="Aptos"/>
          <w:sz w:val="22"/>
          <w:szCs w:val="22"/>
        </w:rPr>
        <w:t>9</w:t>
      </w:r>
      <w:r w:rsidRPr="00F34A4F">
        <w:rPr>
          <w:rFonts w:ascii="Aptos" w:hAnsi="Aptos"/>
          <w:sz w:val="22"/>
          <w:szCs w:val="22"/>
        </w:rPr>
        <w:t>, § 2</w:t>
      </w:r>
      <w:r w:rsidR="001E569E">
        <w:rPr>
          <w:rFonts w:ascii="Aptos" w:hAnsi="Aptos"/>
          <w:sz w:val="22"/>
          <w:szCs w:val="22"/>
        </w:rPr>
        <w:t>0</w:t>
      </w:r>
      <w:r w:rsidRPr="00F34A4F">
        <w:rPr>
          <w:rFonts w:ascii="Aptos" w:hAnsi="Aptos"/>
          <w:sz w:val="22"/>
          <w:szCs w:val="22"/>
        </w:rPr>
        <w:t xml:space="preserve"> i § 2</w:t>
      </w:r>
      <w:r w:rsidR="001E569E">
        <w:rPr>
          <w:rFonts w:ascii="Aptos" w:hAnsi="Aptos"/>
          <w:sz w:val="22"/>
          <w:szCs w:val="22"/>
        </w:rPr>
        <w:t>1</w:t>
      </w:r>
      <w:r w:rsidRPr="00F34A4F">
        <w:rPr>
          <w:rFonts w:ascii="Aptos" w:hAnsi="Aptos"/>
          <w:sz w:val="22"/>
          <w:szCs w:val="22"/>
        </w:rPr>
        <w:t>, które zobowiązany jest on wykonywać w dalszym ciągu.</w:t>
      </w:r>
    </w:p>
    <w:p w14:paraId="0B9F659F" w14:textId="77777777" w:rsidR="00424A39" w:rsidRPr="00F34A4F" w:rsidRDefault="00424A39" w:rsidP="00424A39">
      <w:pPr>
        <w:pStyle w:val="Akapitzlist"/>
        <w:numPr>
          <w:ilvl w:val="0"/>
          <w:numId w:val="3"/>
        </w:numPr>
        <w:spacing w:line="276" w:lineRule="auto"/>
        <w:ind w:left="567" w:hanging="283"/>
        <w:rPr>
          <w:rFonts w:ascii="Aptos" w:hAnsi="Aptos"/>
          <w:sz w:val="22"/>
          <w:szCs w:val="22"/>
        </w:rPr>
      </w:pPr>
      <w:r w:rsidRPr="00F34A4F">
        <w:rPr>
          <w:rFonts w:ascii="Aptos" w:hAnsi="Aptos"/>
          <w:sz w:val="22"/>
          <w:szCs w:val="22"/>
        </w:rPr>
        <w:t>Postanowieni</w:t>
      </w:r>
      <w:r>
        <w:rPr>
          <w:rFonts w:ascii="Aptos" w:hAnsi="Aptos"/>
          <w:sz w:val="22"/>
          <w:szCs w:val="22"/>
        </w:rPr>
        <w:t>a</w:t>
      </w:r>
      <w:r w:rsidRPr="00F34A4F">
        <w:rPr>
          <w:rFonts w:ascii="Aptos" w:hAnsi="Aptos"/>
          <w:sz w:val="22"/>
          <w:szCs w:val="22"/>
        </w:rPr>
        <w:t xml:space="preserve"> ust. 4 </w:t>
      </w:r>
      <w:r w:rsidRPr="000356FF">
        <w:rPr>
          <w:rFonts w:ascii="Aptos" w:hAnsi="Aptos"/>
          <w:sz w:val="22"/>
          <w:szCs w:val="22"/>
        </w:rPr>
        <w:t>nie dotyczą sytuacji</w:t>
      </w:r>
      <w:r w:rsidRPr="00F34A4F">
        <w:rPr>
          <w:rFonts w:ascii="Aptos" w:hAnsi="Aptos"/>
          <w:sz w:val="22"/>
          <w:szCs w:val="22"/>
        </w:rPr>
        <w:t>, gdy w związku z rozwiązaniem Porozumienia całość otrzymanego dofinansowania podlega rozliczeniu na podstawie postanowień § 12 Porozumienia.</w:t>
      </w:r>
    </w:p>
    <w:p w14:paraId="47895D63" w14:textId="77777777" w:rsidR="00424A39" w:rsidRPr="00424A39" w:rsidRDefault="00424A39" w:rsidP="00424A39"/>
    <w:p w14:paraId="682CE8EE" w14:textId="03A5CC83" w:rsidR="00630E40" w:rsidRPr="00A60242" w:rsidRDefault="00630E40" w:rsidP="004B595A">
      <w:pPr>
        <w:pStyle w:val="Nagwek3"/>
      </w:pPr>
      <w:r w:rsidRPr="00A60242">
        <w:t>§ 2</w:t>
      </w:r>
      <w:r w:rsidR="00254818" w:rsidRPr="00A60242">
        <w:t>6</w:t>
      </w:r>
      <w:r w:rsidRPr="00A60242">
        <w:t>a</w:t>
      </w:r>
    </w:p>
    <w:p w14:paraId="122459B7" w14:textId="78A4A1B6" w:rsidR="00421B6B" w:rsidRPr="00A60242" w:rsidRDefault="00421B6B" w:rsidP="0066282D">
      <w:pPr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1.</w:t>
      </w:r>
      <w:r w:rsidR="004878B9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 xml:space="preserve">Beneficjent zobowiązany jest do złożenia do Departamentu Zdrowia i Polityki Społecznej Urzędu Marszałkowskiego Województwa Mazowieckiego w Warszawie w formie elektronicznej na adres elektronicznej skrzynki podawczej </w:t>
      </w:r>
      <w:proofErr w:type="spellStart"/>
      <w:r w:rsidRPr="00A60242">
        <w:rPr>
          <w:rFonts w:ascii="Aptos" w:hAnsi="Aptos" w:cs="Arial"/>
          <w:sz w:val="22"/>
          <w:szCs w:val="22"/>
        </w:rPr>
        <w:t>ePUAP</w:t>
      </w:r>
      <w:proofErr w:type="spellEnd"/>
      <w:r w:rsidRPr="00A60242">
        <w:rPr>
          <w:rFonts w:ascii="Aptos" w:hAnsi="Aptos" w:cs="Arial"/>
          <w:sz w:val="22"/>
          <w:szCs w:val="22"/>
        </w:rPr>
        <w:t xml:space="preserve"> Urzędu </w:t>
      </w:r>
      <w:r w:rsidRPr="00A60242">
        <w:rPr>
          <w:rFonts w:ascii="Aptos" w:hAnsi="Aptos" w:cs="Arial"/>
          <w:sz w:val="22"/>
          <w:szCs w:val="22"/>
        </w:rPr>
        <w:lastRenderedPageBreak/>
        <w:t xml:space="preserve">Marszałkowskiego Województwa Mazowieckiego w Warszawie lub </w:t>
      </w:r>
      <w:hyperlink r:id="rId18" w:history="1">
        <w:r w:rsidRPr="00A60242">
          <w:rPr>
            <w:rStyle w:val="Hipercze"/>
            <w:rFonts w:ascii="Aptos" w:eastAsia="Calibri" w:hAnsi="Aptos" w:cs="Arial"/>
            <w:sz w:val="22"/>
            <w:szCs w:val="22"/>
          </w:rPr>
          <w:t>zdrowie@mazovia.pl</w:t>
        </w:r>
      </w:hyperlink>
      <w:r w:rsidRPr="00A60242">
        <w:rPr>
          <w:rFonts w:ascii="Aptos" w:hAnsi="Aptos" w:cs="Arial"/>
          <w:sz w:val="22"/>
          <w:szCs w:val="22"/>
        </w:rPr>
        <w:t xml:space="preserve"> oraz przesłania za pośrednictwem systemu CST2021 do MJWPU</w:t>
      </w:r>
      <w:r w:rsidRPr="00A60242">
        <w:rPr>
          <w:rStyle w:val="Odwoanieprzypisudolnego"/>
          <w:rFonts w:ascii="Aptos" w:hAnsi="Aptos" w:cs="Arial"/>
          <w:sz w:val="22"/>
          <w:szCs w:val="22"/>
        </w:rPr>
        <w:footnoteReference w:id="40"/>
      </w:r>
      <w:r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 xml:space="preserve">: </w:t>
      </w:r>
    </w:p>
    <w:p w14:paraId="17927CC0" w14:textId="48EB9E75" w:rsidR="00421B6B" w:rsidRPr="00A60242" w:rsidRDefault="00421B6B" w:rsidP="0066282D">
      <w:pPr>
        <w:pStyle w:val="Akapitzlist"/>
        <w:numPr>
          <w:ilvl w:val="0"/>
          <w:numId w:val="67"/>
        </w:numPr>
        <w:spacing w:after="200" w:line="276" w:lineRule="auto"/>
        <w:ind w:left="993" w:hanging="283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corocznie, w ramach monitoringu do 31 stycznia roku następnego, biorąc pod uwagę wykonane działania w ramach programu sprawozdanie roczne z</w:t>
      </w:r>
      <w:r w:rsidR="00EE715A" w:rsidRPr="00A60242">
        <w:rPr>
          <w:rFonts w:ascii="Aptos" w:hAnsi="Aptos" w:cs="Arial"/>
          <w:sz w:val="22"/>
          <w:szCs w:val="22"/>
        </w:rPr>
        <w:t> </w:t>
      </w:r>
      <w:r w:rsidRPr="00A60242">
        <w:rPr>
          <w:rFonts w:ascii="Aptos" w:hAnsi="Aptos" w:cs="Arial"/>
          <w:sz w:val="22"/>
          <w:szCs w:val="22"/>
        </w:rPr>
        <w:t>wykonania świadczeń w ramach programu zgodne ze wzorem stanowiącym Załącznik E. do programu, „Sprawozdanie roczne/końcowe z wykonania świadczeń w ramach regionalnego programu zdrowotnego”;</w:t>
      </w:r>
    </w:p>
    <w:p w14:paraId="69C89F39" w14:textId="0FE3812D" w:rsidR="00421B6B" w:rsidRPr="00A60242" w:rsidRDefault="00421B6B" w:rsidP="0066282D">
      <w:pPr>
        <w:pStyle w:val="Akapitzlist"/>
        <w:numPr>
          <w:ilvl w:val="0"/>
          <w:numId w:val="67"/>
        </w:numPr>
        <w:spacing w:after="200" w:line="276" w:lineRule="auto"/>
        <w:ind w:left="993" w:hanging="283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jednorazowo, po zakończeniu realizacji programu do 31 stycznia roku następnego, w</w:t>
      </w:r>
      <w:r w:rsidR="00B12F22">
        <w:rPr>
          <w:rFonts w:ascii="Aptos" w:hAnsi="Aptos" w:cs="Arial"/>
          <w:sz w:val="22"/>
          <w:szCs w:val="22"/>
        </w:rPr>
        <w:t> </w:t>
      </w:r>
      <w:r w:rsidRPr="00A60242">
        <w:rPr>
          <w:rFonts w:ascii="Aptos" w:hAnsi="Aptos" w:cs="Arial"/>
          <w:sz w:val="22"/>
          <w:szCs w:val="22"/>
        </w:rPr>
        <w:t>ramach oceny efektów programu:</w:t>
      </w:r>
    </w:p>
    <w:p w14:paraId="509146DE" w14:textId="2AC30EB0" w:rsidR="00421B6B" w:rsidRPr="00A60242" w:rsidRDefault="00421B6B" w:rsidP="0066282D">
      <w:pPr>
        <w:pStyle w:val="Akapitzlist"/>
        <w:numPr>
          <w:ilvl w:val="1"/>
          <w:numId w:val="67"/>
        </w:numPr>
        <w:spacing w:after="200"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sprawozdanie roczne z wykonania świadczeń w ramach programu zgodne ze wzorem stanowiącym Załącznik E. do programu, „Sprawozdanie</w:t>
      </w:r>
      <w:r w:rsidR="0066282D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roczne/końcowe z wykonania świadczeń w ramach regionalnego programu zdrowotnego”;</w:t>
      </w:r>
    </w:p>
    <w:p w14:paraId="70588178" w14:textId="1A5BAF4E" w:rsidR="00421B6B" w:rsidRPr="00A60242" w:rsidRDefault="00421B6B" w:rsidP="0066282D">
      <w:pPr>
        <w:pStyle w:val="Akapitzlist"/>
        <w:numPr>
          <w:ilvl w:val="1"/>
          <w:numId w:val="67"/>
        </w:numPr>
        <w:spacing w:after="200"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sprawozdanie końcowe z osiągniętych mierników efektywności realizacji programu zgodne ze wzorem stanowiącym Załącznik F. do programu, „Sprawozdanie końcowe z osiągniętych mierników efektywności realizacji regionalnego programu zdrowotnego”, zawierającego analizę wyników ankiet satysfakcji uczestników szkoleń grupowych, zgodnie ze wzorem stanowiącym załącznik C.  do</w:t>
      </w:r>
      <w:r w:rsidRPr="00A60242">
        <w:rPr>
          <w:rFonts w:ascii="Aptos" w:hAnsi="Aptos" w:cs="Arial"/>
          <w:i/>
          <w:iCs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programu oraz analizę wyników ankiet satysfakcji uczestników programu, zgodnie ze wzorem stanowiącym załącznik D. do programu.</w:t>
      </w:r>
    </w:p>
    <w:p w14:paraId="09D3D284" w14:textId="31074971" w:rsidR="008F7D17" w:rsidRPr="00A60242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A60242">
        <w:rPr>
          <w:rFonts w:ascii="Aptos" w:hAnsi="Aptos"/>
          <w:sz w:val="22"/>
          <w:szCs w:val="22"/>
        </w:rPr>
        <w:t>Postanowienia końcowe</w:t>
      </w:r>
    </w:p>
    <w:p w14:paraId="1E3FC61B" w14:textId="0AA363BB" w:rsidR="00C8152E" w:rsidRPr="00A60242" w:rsidRDefault="00C8152E" w:rsidP="004B595A">
      <w:pPr>
        <w:pStyle w:val="Nagwek3"/>
      </w:pPr>
      <w:r w:rsidRPr="00A60242">
        <w:t xml:space="preserve">§ </w:t>
      </w:r>
      <w:r w:rsidR="00A93347" w:rsidRPr="00A60242">
        <w:t>2</w:t>
      </w:r>
      <w:r w:rsidR="00254818" w:rsidRPr="00A60242">
        <w:t>7</w:t>
      </w:r>
      <w:r w:rsidR="004D62B2" w:rsidRPr="00A60242">
        <w:t>.</w:t>
      </w:r>
    </w:p>
    <w:p w14:paraId="0F9FBD79" w14:textId="6715396C" w:rsidR="00E94D06" w:rsidRPr="00A60242" w:rsidRDefault="00E94D06" w:rsidP="00FA557F">
      <w:pPr>
        <w:spacing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W sprawach nieuregulowanych </w:t>
      </w:r>
      <w:r w:rsidR="00F37DDD" w:rsidRPr="00A60242">
        <w:rPr>
          <w:rFonts w:ascii="Aptos" w:hAnsi="Aptos" w:cs="Arial"/>
          <w:sz w:val="22"/>
          <w:szCs w:val="22"/>
        </w:rPr>
        <w:t xml:space="preserve">Porozumieniem </w:t>
      </w:r>
      <w:r w:rsidRPr="00A60242">
        <w:rPr>
          <w:rFonts w:ascii="Aptos" w:hAnsi="Aptos" w:cs="Arial"/>
          <w:sz w:val="22"/>
          <w:szCs w:val="22"/>
        </w:rPr>
        <w:t xml:space="preserve">zastosowanie mają odpowiednie reguły i zasady wynikające z </w:t>
      </w:r>
      <w:r w:rsidR="00DE204F" w:rsidRPr="00A60242">
        <w:rPr>
          <w:rFonts w:ascii="Aptos" w:hAnsi="Aptos" w:cs="Arial"/>
          <w:sz w:val="22"/>
          <w:szCs w:val="22"/>
        </w:rPr>
        <w:t>FEM 2021-2027</w:t>
      </w:r>
      <w:r w:rsidRPr="00A60242">
        <w:rPr>
          <w:rFonts w:ascii="Aptos" w:hAnsi="Aptos" w:cs="Arial"/>
          <w:sz w:val="22"/>
          <w:szCs w:val="22"/>
        </w:rPr>
        <w:t>, Szczegółowego Opisu Priorytet</w:t>
      </w:r>
      <w:r w:rsidR="00313B9E" w:rsidRPr="00A60242">
        <w:rPr>
          <w:rFonts w:ascii="Aptos" w:hAnsi="Aptos" w:cs="Arial"/>
          <w:sz w:val="22"/>
          <w:szCs w:val="22"/>
        </w:rPr>
        <w:t xml:space="preserve">ów </w:t>
      </w:r>
      <w:r w:rsidR="00AC2001" w:rsidRPr="00A60242">
        <w:rPr>
          <w:rFonts w:ascii="Aptos" w:hAnsi="Aptos" w:cs="Arial"/>
          <w:sz w:val="22"/>
          <w:szCs w:val="22"/>
        </w:rPr>
        <w:t>FEM</w:t>
      </w:r>
      <w:r w:rsidR="00313B9E" w:rsidRPr="00A60242">
        <w:rPr>
          <w:rFonts w:ascii="Aptos" w:hAnsi="Aptos" w:cs="Arial"/>
          <w:sz w:val="22"/>
          <w:szCs w:val="22"/>
        </w:rPr>
        <w:t xml:space="preserve"> 2021-2027</w:t>
      </w:r>
      <w:r w:rsidR="00BF6B52" w:rsidRPr="00A60242">
        <w:rPr>
          <w:rFonts w:ascii="Aptos" w:hAnsi="Aptos" w:cs="Arial"/>
          <w:sz w:val="22"/>
          <w:szCs w:val="22"/>
        </w:rPr>
        <w:t xml:space="preserve">, </w:t>
      </w:r>
      <w:r w:rsidR="00CE7010" w:rsidRPr="00A60242">
        <w:rPr>
          <w:rFonts w:ascii="Aptos" w:hAnsi="Aptos" w:cs="Arial"/>
          <w:sz w:val="22"/>
          <w:szCs w:val="22"/>
        </w:rPr>
        <w:t>r</w:t>
      </w:r>
      <w:r w:rsidR="00BF6B52" w:rsidRPr="00A60242">
        <w:rPr>
          <w:rFonts w:ascii="Aptos" w:hAnsi="Aptos" w:cs="Arial"/>
          <w:sz w:val="22"/>
          <w:szCs w:val="22"/>
        </w:rPr>
        <w:t xml:space="preserve">egulaminu </w:t>
      </w:r>
      <w:r w:rsidR="00BC24A0" w:rsidRPr="00A60242">
        <w:rPr>
          <w:rFonts w:ascii="Aptos" w:hAnsi="Aptos" w:cs="Arial"/>
          <w:sz w:val="22"/>
          <w:szCs w:val="22"/>
        </w:rPr>
        <w:t>wyboru</w:t>
      </w:r>
      <w:r w:rsidR="00F521C3" w:rsidRPr="00A60242">
        <w:rPr>
          <w:rFonts w:ascii="Aptos" w:hAnsi="Aptos" w:cs="Arial"/>
          <w:sz w:val="22"/>
          <w:szCs w:val="22"/>
        </w:rPr>
        <w:t xml:space="preserve"> </w:t>
      </w:r>
      <w:r w:rsidR="00DC4E52" w:rsidRPr="00A60242">
        <w:rPr>
          <w:rFonts w:ascii="Aptos" w:hAnsi="Aptos" w:cs="Arial"/>
          <w:sz w:val="22"/>
          <w:szCs w:val="22"/>
        </w:rPr>
        <w:t>p</w:t>
      </w:r>
      <w:r w:rsidR="00F521C3" w:rsidRPr="00A60242">
        <w:rPr>
          <w:rFonts w:ascii="Aptos" w:hAnsi="Aptos" w:cs="Arial"/>
          <w:sz w:val="22"/>
          <w:szCs w:val="22"/>
        </w:rPr>
        <w:t>rojektów</w:t>
      </w:r>
      <w:r w:rsidR="008B6B2B" w:rsidRPr="00A60242">
        <w:rPr>
          <w:rFonts w:ascii="Aptos" w:hAnsi="Aptos" w:cs="Arial"/>
          <w:sz w:val="22"/>
          <w:szCs w:val="22"/>
        </w:rPr>
        <w:t>,</w:t>
      </w:r>
      <w:r w:rsidR="00BA719A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a także odpowiednie przepisy prawa Unii Europejskiej oraz właściwych aktów prawa krajowego</w:t>
      </w:r>
      <w:r w:rsidR="0087159F" w:rsidRPr="00A60242">
        <w:rPr>
          <w:rStyle w:val="Odwoanieprzypisudolnego"/>
          <w:rFonts w:ascii="Aptos" w:hAnsi="Aptos" w:cs="Arial"/>
          <w:sz w:val="22"/>
          <w:szCs w:val="22"/>
        </w:rPr>
        <w:footnoteReference w:id="41"/>
      </w:r>
      <w:r w:rsidR="00D9088B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>, w szczególności:</w:t>
      </w:r>
    </w:p>
    <w:p w14:paraId="30DD680D" w14:textId="77777777" w:rsidR="0066282D" w:rsidRDefault="00965AE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R</w:t>
      </w:r>
      <w:r w:rsidR="00E94D06" w:rsidRPr="00A60242">
        <w:rPr>
          <w:rFonts w:ascii="Aptos" w:hAnsi="Aptos" w:cs="Arial"/>
          <w:sz w:val="22"/>
          <w:szCs w:val="22"/>
        </w:rPr>
        <w:t xml:space="preserve">ozporządzenia </w:t>
      </w:r>
      <w:r w:rsidR="00A17024" w:rsidRPr="00A60242">
        <w:rPr>
          <w:rFonts w:ascii="Aptos" w:hAnsi="Aptos" w:cs="Arial"/>
          <w:sz w:val="22"/>
          <w:szCs w:val="22"/>
        </w:rPr>
        <w:t>2021</w:t>
      </w:r>
      <w:r w:rsidR="00E94D06" w:rsidRPr="00A60242">
        <w:rPr>
          <w:rFonts w:ascii="Aptos" w:hAnsi="Aptos" w:cs="Arial"/>
          <w:sz w:val="22"/>
          <w:szCs w:val="22"/>
        </w:rPr>
        <w:t>/</w:t>
      </w:r>
      <w:r w:rsidR="00A17024" w:rsidRPr="00A60242">
        <w:rPr>
          <w:rFonts w:ascii="Aptos" w:hAnsi="Aptos" w:cs="Arial"/>
          <w:sz w:val="22"/>
          <w:szCs w:val="22"/>
        </w:rPr>
        <w:t>1060</w:t>
      </w:r>
      <w:r w:rsidR="00E94D06" w:rsidRPr="00A60242">
        <w:rPr>
          <w:rFonts w:ascii="Aptos" w:hAnsi="Aptos" w:cs="Arial"/>
          <w:sz w:val="22"/>
          <w:szCs w:val="22"/>
        </w:rPr>
        <w:t>;</w:t>
      </w:r>
    </w:p>
    <w:p w14:paraId="5EA72AB8" w14:textId="77777777" w:rsidR="0066282D" w:rsidRDefault="00965AE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R</w:t>
      </w:r>
      <w:r w:rsidR="00E94D06" w:rsidRPr="0066282D">
        <w:rPr>
          <w:rFonts w:ascii="Aptos" w:hAnsi="Aptos" w:cs="Arial"/>
          <w:sz w:val="22"/>
          <w:szCs w:val="22"/>
        </w:rPr>
        <w:t xml:space="preserve">ozporządzenia </w:t>
      </w:r>
      <w:r w:rsidR="00A17024" w:rsidRPr="0066282D">
        <w:rPr>
          <w:rFonts w:ascii="Aptos" w:hAnsi="Aptos" w:cs="Arial"/>
          <w:sz w:val="22"/>
          <w:szCs w:val="22"/>
        </w:rPr>
        <w:t>2021</w:t>
      </w:r>
      <w:r w:rsidR="00E94D06" w:rsidRPr="0066282D">
        <w:rPr>
          <w:rFonts w:ascii="Aptos" w:hAnsi="Aptos" w:cs="Arial"/>
          <w:sz w:val="22"/>
          <w:szCs w:val="22"/>
        </w:rPr>
        <w:t>/</w:t>
      </w:r>
      <w:r w:rsidR="00A17024" w:rsidRPr="0066282D">
        <w:rPr>
          <w:rFonts w:ascii="Aptos" w:hAnsi="Aptos" w:cs="Arial"/>
          <w:sz w:val="22"/>
          <w:szCs w:val="22"/>
        </w:rPr>
        <w:t>1057</w:t>
      </w:r>
      <w:r w:rsidR="00E94D06" w:rsidRPr="0066282D">
        <w:rPr>
          <w:rFonts w:ascii="Aptos" w:hAnsi="Aptos" w:cs="Arial"/>
          <w:sz w:val="22"/>
          <w:szCs w:val="22"/>
        </w:rPr>
        <w:t>;</w:t>
      </w:r>
    </w:p>
    <w:p w14:paraId="60BBE23F" w14:textId="2BFB8741" w:rsidR="0066282D" w:rsidRDefault="00E94D0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z dnia 23 kwietnia 1964 r. - Kodeks cywilny (Dz. U. </w:t>
      </w:r>
      <w:r w:rsidR="00810D82" w:rsidRPr="0066282D">
        <w:rPr>
          <w:rFonts w:ascii="Aptos" w:hAnsi="Aptos" w:cs="Arial"/>
          <w:sz w:val="22"/>
          <w:szCs w:val="22"/>
        </w:rPr>
        <w:t xml:space="preserve">z </w:t>
      </w:r>
      <w:r w:rsidR="009C4425" w:rsidRPr="0066282D">
        <w:rPr>
          <w:rFonts w:ascii="Aptos" w:hAnsi="Aptos" w:cs="Arial"/>
          <w:sz w:val="22"/>
          <w:szCs w:val="22"/>
        </w:rPr>
        <w:t>202</w:t>
      </w:r>
      <w:r w:rsidR="008A5010">
        <w:rPr>
          <w:rFonts w:ascii="Aptos" w:hAnsi="Aptos" w:cs="Arial"/>
          <w:sz w:val="22"/>
          <w:szCs w:val="22"/>
        </w:rPr>
        <w:t>6</w:t>
      </w:r>
      <w:r w:rsidR="009C4425" w:rsidRPr="0066282D">
        <w:rPr>
          <w:rFonts w:ascii="Aptos" w:hAnsi="Aptos" w:cs="Arial"/>
          <w:sz w:val="22"/>
          <w:szCs w:val="22"/>
        </w:rPr>
        <w:t xml:space="preserve"> </w:t>
      </w:r>
      <w:r w:rsidR="00810D82" w:rsidRPr="0066282D">
        <w:rPr>
          <w:rFonts w:ascii="Aptos" w:hAnsi="Aptos" w:cs="Arial"/>
          <w:sz w:val="22"/>
          <w:szCs w:val="22"/>
        </w:rPr>
        <w:t xml:space="preserve">r. </w:t>
      </w:r>
      <w:r w:rsidRPr="0066282D">
        <w:rPr>
          <w:rFonts w:ascii="Aptos" w:hAnsi="Aptos" w:cs="Arial"/>
          <w:sz w:val="22"/>
          <w:szCs w:val="22"/>
        </w:rPr>
        <w:t xml:space="preserve">poz. </w:t>
      </w:r>
      <w:r w:rsidR="008A5010">
        <w:rPr>
          <w:rFonts w:ascii="Aptos" w:hAnsi="Aptos" w:cs="Arial"/>
          <w:sz w:val="22"/>
          <w:szCs w:val="22"/>
        </w:rPr>
        <w:t>795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4B01D9E4" w14:textId="77777777" w:rsidR="0066282D" w:rsidRDefault="751E1BDE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ustawy z dnia 27 sierpnia 2009 r. o finansach publicznych</w:t>
      </w:r>
      <w:r w:rsidR="729F21A0" w:rsidRPr="0066282D">
        <w:rPr>
          <w:rFonts w:ascii="Aptos" w:hAnsi="Aptos" w:cs="Arial"/>
          <w:sz w:val="22"/>
          <w:szCs w:val="22"/>
        </w:rPr>
        <w:t>;</w:t>
      </w:r>
    </w:p>
    <w:p w14:paraId="07D61293" w14:textId="77777777" w:rsidR="0066282D" w:rsidRDefault="004E1A8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</w:t>
      </w:r>
      <w:bookmarkStart w:id="17" w:name="_Hlk222147726"/>
      <w:r w:rsidRPr="0066282D">
        <w:rPr>
          <w:rFonts w:ascii="Aptos" w:hAnsi="Aptos" w:cs="Arial"/>
          <w:sz w:val="22"/>
          <w:szCs w:val="22"/>
        </w:rPr>
        <w:t>z dnia 28 kwietnia 2022 r. o zasadach realizacji zadań finansowanych ze środków europejskich w perspektywie finansowej 2021 - 2027</w:t>
      </w:r>
      <w:bookmarkEnd w:id="17"/>
      <w:r w:rsidRPr="0066282D">
        <w:rPr>
          <w:rFonts w:ascii="Aptos" w:hAnsi="Aptos" w:cs="Arial"/>
          <w:sz w:val="22"/>
          <w:szCs w:val="22"/>
        </w:rPr>
        <w:t>;</w:t>
      </w:r>
    </w:p>
    <w:p w14:paraId="31587405" w14:textId="0F09CEE7" w:rsidR="0066282D" w:rsidRDefault="0059227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u</w:t>
      </w:r>
      <w:r w:rsidR="060B0491" w:rsidRPr="0066282D">
        <w:rPr>
          <w:rFonts w:ascii="Aptos" w:hAnsi="Aptos" w:cs="Arial"/>
          <w:sz w:val="22"/>
          <w:szCs w:val="22"/>
        </w:rPr>
        <w:t>stawy z dnia 11 września 2019 r. - Prawo zamówień publicznych</w:t>
      </w:r>
      <w:r w:rsidR="004E1A81" w:rsidRPr="0066282D">
        <w:rPr>
          <w:rFonts w:ascii="Aptos" w:hAnsi="Aptos" w:cs="Arial"/>
          <w:sz w:val="22"/>
          <w:szCs w:val="22"/>
        </w:rPr>
        <w:t xml:space="preserve"> (Dz. U. z 202</w:t>
      </w:r>
      <w:r w:rsidR="008A5010">
        <w:rPr>
          <w:rFonts w:ascii="Aptos" w:hAnsi="Aptos" w:cs="Arial"/>
          <w:sz w:val="22"/>
          <w:szCs w:val="22"/>
        </w:rPr>
        <w:t>6</w:t>
      </w:r>
      <w:r w:rsidR="004E1A81" w:rsidRPr="0066282D">
        <w:rPr>
          <w:rFonts w:ascii="Aptos" w:hAnsi="Aptos" w:cs="Arial"/>
          <w:sz w:val="22"/>
          <w:szCs w:val="22"/>
        </w:rPr>
        <w:t xml:space="preserve"> r. poz. </w:t>
      </w:r>
      <w:r w:rsidR="008A5010">
        <w:rPr>
          <w:rFonts w:ascii="Aptos" w:hAnsi="Aptos" w:cs="Arial"/>
          <w:sz w:val="22"/>
          <w:szCs w:val="22"/>
        </w:rPr>
        <w:t>793</w:t>
      </w:r>
      <w:r w:rsidR="004E1A81" w:rsidRPr="0066282D">
        <w:rPr>
          <w:rFonts w:ascii="Aptos" w:hAnsi="Aptos" w:cs="Arial"/>
          <w:sz w:val="22"/>
          <w:szCs w:val="22"/>
        </w:rPr>
        <w:t>)</w:t>
      </w:r>
      <w:r w:rsidR="060B0491" w:rsidRPr="0066282D">
        <w:rPr>
          <w:rFonts w:ascii="Aptos" w:hAnsi="Aptos" w:cs="Arial"/>
          <w:sz w:val="22"/>
          <w:szCs w:val="22"/>
        </w:rPr>
        <w:t>;</w:t>
      </w:r>
    </w:p>
    <w:p w14:paraId="3A4490DF" w14:textId="0EC9EB75" w:rsidR="0066282D" w:rsidRDefault="2D1EDDCB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z dnia 29 września 1994 r. o rachunkowości (Dz. U. z </w:t>
      </w:r>
      <w:r w:rsidR="257AC2A4" w:rsidRPr="0066282D">
        <w:rPr>
          <w:rFonts w:ascii="Aptos" w:hAnsi="Aptos" w:cs="Arial"/>
          <w:sz w:val="22"/>
          <w:szCs w:val="22"/>
        </w:rPr>
        <w:t>202</w:t>
      </w:r>
      <w:r w:rsidR="004E1A81" w:rsidRPr="0066282D">
        <w:rPr>
          <w:rFonts w:ascii="Aptos" w:hAnsi="Aptos" w:cs="Arial"/>
          <w:sz w:val="22"/>
          <w:szCs w:val="22"/>
        </w:rPr>
        <w:t>6</w:t>
      </w:r>
      <w:r w:rsidR="257AC2A4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 xml:space="preserve">r. poz. </w:t>
      </w:r>
      <w:r w:rsidR="004E1A81" w:rsidRPr="0066282D">
        <w:rPr>
          <w:rFonts w:ascii="Aptos" w:hAnsi="Aptos" w:cs="Arial"/>
          <w:sz w:val="22"/>
          <w:szCs w:val="22"/>
        </w:rPr>
        <w:t>552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3326DA42" w14:textId="77777777" w:rsidR="0066282D" w:rsidRDefault="000C3435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 w:rsidRPr="0066282D">
        <w:rPr>
          <w:rFonts w:ascii="Aptos" w:hAnsi="Aptos" w:cs="Arial"/>
          <w:sz w:val="22"/>
          <w:szCs w:val="22"/>
        </w:rPr>
        <w:t xml:space="preserve">z </w:t>
      </w:r>
      <w:r w:rsidRPr="0066282D">
        <w:rPr>
          <w:rFonts w:ascii="Aptos" w:hAnsi="Aptos" w:cs="Arial"/>
          <w:sz w:val="22"/>
          <w:szCs w:val="22"/>
        </w:rPr>
        <w:t>20</w:t>
      </w:r>
      <w:r w:rsidR="003B7299" w:rsidRPr="0066282D">
        <w:rPr>
          <w:rFonts w:ascii="Aptos" w:hAnsi="Aptos" w:cs="Arial"/>
          <w:sz w:val="22"/>
          <w:szCs w:val="22"/>
        </w:rPr>
        <w:t>2</w:t>
      </w:r>
      <w:r w:rsidR="004E1A81" w:rsidRPr="0066282D">
        <w:rPr>
          <w:rFonts w:ascii="Aptos" w:hAnsi="Aptos" w:cs="Arial"/>
          <w:sz w:val="22"/>
          <w:szCs w:val="22"/>
        </w:rPr>
        <w:t>5</w:t>
      </w:r>
      <w:r w:rsidR="0076171B" w:rsidRPr="0066282D">
        <w:rPr>
          <w:rFonts w:ascii="Aptos" w:hAnsi="Aptos" w:cs="Arial"/>
          <w:sz w:val="22"/>
          <w:szCs w:val="22"/>
        </w:rPr>
        <w:t xml:space="preserve"> </w:t>
      </w:r>
      <w:r w:rsidR="00FF4E58" w:rsidRPr="0066282D">
        <w:rPr>
          <w:rFonts w:ascii="Aptos" w:hAnsi="Aptos" w:cs="Arial"/>
          <w:sz w:val="22"/>
          <w:szCs w:val="22"/>
        </w:rPr>
        <w:t>r.</w:t>
      </w:r>
      <w:r w:rsidRPr="0066282D">
        <w:rPr>
          <w:rFonts w:ascii="Aptos" w:hAnsi="Aptos" w:cs="Arial"/>
          <w:sz w:val="22"/>
          <w:szCs w:val="22"/>
        </w:rPr>
        <w:t xml:space="preserve"> poz. </w:t>
      </w:r>
      <w:r w:rsidR="004E1A81" w:rsidRPr="0066282D">
        <w:rPr>
          <w:rFonts w:ascii="Aptos" w:hAnsi="Aptos" w:cs="Arial"/>
          <w:sz w:val="22"/>
          <w:szCs w:val="22"/>
        </w:rPr>
        <w:t>1484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43F690C7" w14:textId="77777777" w:rsidR="0066282D" w:rsidRDefault="000C3435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ustawy z dnia 30 kwietnia 2004 r. o postępowaniu w sprawach dotyczących pomocy</w:t>
      </w:r>
      <w:r w:rsidR="0066282D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 xml:space="preserve">publicznej (Dz. U. z </w:t>
      </w:r>
      <w:r w:rsidR="00563BF1" w:rsidRPr="0066282D">
        <w:rPr>
          <w:rFonts w:ascii="Aptos" w:hAnsi="Aptos" w:cs="Arial"/>
          <w:sz w:val="22"/>
          <w:szCs w:val="22"/>
        </w:rPr>
        <w:t>202</w:t>
      </w:r>
      <w:r w:rsidR="004E1A81" w:rsidRPr="0066282D">
        <w:rPr>
          <w:rFonts w:ascii="Aptos" w:hAnsi="Aptos" w:cs="Arial"/>
          <w:sz w:val="22"/>
          <w:szCs w:val="22"/>
        </w:rPr>
        <w:t>6</w:t>
      </w:r>
      <w:r w:rsidR="00563BF1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 xml:space="preserve">r. poz. </w:t>
      </w:r>
      <w:r w:rsidR="004E1A81" w:rsidRPr="0066282D">
        <w:rPr>
          <w:rFonts w:ascii="Aptos" w:hAnsi="Aptos" w:cs="Arial"/>
          <w:sz w:val="22"/>
          <w:szCs w:val="22"/>
        </w:rPr>
        <w:t>500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561D6BCE" w14:textId="77777777" w:rsidR="0066282D" w:rsidRDefault="004E1A8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lastRenderedPageBreak/>
        <w:t>ustawy z dnia 19 lipca 2019 r. o zapewnianiu dostępności osobom ze szczególnymi</w:t>
      </w:r>
      <w:r w:rsidR="00C0323F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>potrzebami (Dz. U. z 2024 r. poz. 1411);</w:t>
      </w:r>
    </w:p>
    <w:p w14:paraId="74C2AE6A" w14:textId="705836CF" w:rsidR="0066282D" w:rsidRDefault="00E94D0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rozporządzenia Ministra </w:t>
      </w:r>
      <w:r w:rsidR="00450EB1" w:rsidRPr="0066282D">
        <w:rPr>
          <w:rFonts w:ascii="Aptos" w:hAnsi="Aptos" w:cs="Arial"/>
          <w:sz w:val="22"/>
          <w:szCs w:val="22"/>
        </w:rPr>
        <w:t xml:space="preserve">Funduszy i </w:t>
      </w:r>
      <w:r w:rsidR="001677D7" w:rsidRPr="0066282D">
        <w:rPr>
          <w:rFonts w:ascii="Aptos" w:hAnsi="Aptos" w:cs="Arial"/>
          <w:sz w:val="22"/>
          <w:szCs w:val="22"/>
        </w:rPr>
        <w:t>Po</w:t>
      </w:r>
      <w:r w:rsidR="00450EB1" w:rsidRPr="0066282D">
        <w:rPr>
          <w:rFonts w:ascii="Aptos" w:hAnsi="Aptos" w:cs="Arial"/>
          <w:sz w:val="22"/>
          <w:szCs w:val="22"/>
        </w:rPr>
        <w:t xml:space="preserve">lityki Regionalnej </w:t>
      </w:r>
      <w:r w:rsidR="00B335A0" w:rsidRPr="0066282D">
        <w:rPr>
          <w:rFonts w:ascii="Aptos" w:hAnsi="Aptos" w:cs="Arial"/>
          <w:sz w:val="22"/>
          <w:szCs w:val="22"/>
        </w:rPr>
        <w:t xml:space="preserve">z dnia </w:t>
      </w:r>
      <w:r w:rsidR="003E1EA5" w:rsidRPr="0066282D">
        <w:rPr>
          <w:rFonts w:ascii="Aptos" w:hAnsi="Aptos" w:cs="Arial"/>
          <w:sz w:val="22"/>
          <w:szCs w:val="22"/>
        </w:rPr>
        <w:t>21 września 2022 r.</w:t>
      </w:r>
      <w:r w:rsidR="00B335A0" w:rsidRPr="0066282D">
        <w:rPr>
          <w:rFonts w:ascii="Aptos" w:hAnsi="Aptos" w:cs="Arial"/>
          <w:sz w:val="22"/>
          <w:szCs w:val="22"/>
        </w:rPr>
        <w:t xml:space="preserve"> w</w:t>
      </w:r>
      <w:r w:rsidR="00B12F22">
        <w:rPr>
          <w:rFonts w:ascii="Aptos" w:hAnsi="Aptos" w:cs="Arial"/>
          <w:sz w:val="22"/>
          <w:szCs w:val="22"/>
        </w:rPr>
        <w:t> </w:t>
      </w:r>
      <w:r w:rsidR="00B335A0" w:rsidRPr="0066282D">
        <w:rPr>
          <w:rFonts w:ascii="Aptos" w:hAnsi="Aptos" w:cs="Arial"/>
          <w:sz w:val="22"/>
          <w:szCs w:val="22"/>
        </w:rPr>
        <w:t>sprawie zaliczek w ramach programów finansowanych z udziałem środków europejskich</w:t>
      </w:r>
      <w:r w:rsidR="00262835" w:rsidRPr="0066282D">
        <w:rPr>
          <w:rFonts w:ascii="Aptos" w:hAnsi="Aptos" w:cs="Arial"/>
          <w:sz w:val="22"/>
          <w:szCs w:val="22"/>
        </w:rPr>
        <w:t xml:space="preserve"> (Dz. U. poz. 2055)</w:t>
      </w:r>
      <w:r w:rsidRPr="0066282D">
        <w:rPr>
          <w:rFonts w:ascii="Aptos" w:hAnsi="Aptos" w:cs="Arial"/>
          <w:sz w:val="22"/>
          <w:szCs w:val="22"/>
        </w:rPr>
        <w:t>;</w:t>
      </w:r>
    </w:p>
    <w:p w14:paraId="3688CE8B" w14:textId="7E78A0ED" w:rsidR="005B6639" w:rsidRPr="0066282D" w:rsidRDefault="00E94D0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rozporządzenia </w:t>
      </w:r>
      <w:r w:rsidR="00A71E1D" w:rsidRPr="0066282D">
        <w:rPr>
          <w:rFonts w:ascii="Aptos" w:hAnsi="Aptos" w:cs="Arial"/>
          <w:sz w:val="22"/>
          <w:szCs w:val="22"/>
        </w:rPr>
        <w:t xml:space="preserve">Ministra Finansów </w:t>
      </w:r>
      <w:r w:rsidR="003E1EA5" w:rsidRPr="0066282D">
        <w:rPr>
          <w:rFonts w:ascii="Aptos" w:hAnsi="Aptos" w:cs="Arial"/>
          <w:sz w:val="22"/>
          <w:szCs w:val="22"/>
        </w:rPr>
        <w:t xml:space="preserve">z dnia 21 grudnia 2012 r. </w:t>
      </w:r>
      <w:r w:rsidRPr="0066282D">
        <w:rPr>
          <w:rFonts w:ascii="Aptos" w:hAnsi="Aptos" w:cs="Arial"/>
          <w:sz w:val="22"/>
          <w:szCs w:val="22"/>
        </w:rPr>
        <w:t>w sprawie płatności w ramach programów finansowanych z udziałem środków europejskich oraz przekazywania inform</w:t>
      </w:r>
      <w:r w:rsidR="00697104" w:rsidRPr="0066282D">
        <w:rPr>
          <w:rFonts w:ascii="Aptos" w:hAnsi="Aptos" w:cs="Arial"/>
          <w:sz w:val="22"/>
          <w:szCs w:val="22"/>
        </w:rPr>
        <w:t>acji dotyczących tych płatności</w:t>
      </w:r>
      <w:r w:rsidR="003928C3" w:rsidRPr="0066282D">
        <w:rPr>
          <w:rFonts w:ascii="Aptos" w:hAnsi="Aptos" w:cs="Arial"/>
          <w:sz w:val="22"/>
          <w:szCs w:val="22"/>
        </w:rPr>
        <w:t xml:space="preserve"> (Dz. U. z </w:t>
      </w:r>
      <w:r w:rsidR="00CB1C50" w:rsidRPr="0066282D">
        <w:rPr>
          <w:rFonts w:ascii="Aptos" w:hAnsi="Aptos" w:cs="Arial"/>
          <w:sz w:val="22"/>
          <w:szCs w:val="22"/>
        </w:rPr>
        <w:t xml:space="preserve">2024 </w:t>
      </w:r>
      <w:r w:rsidR="003928C3" w:rsidRPr="0066282D">
        <w:rPr>
          <w:rFonts w:ascii="Aptos" w:hAnsi="Aptos" w:cs="Arial"/>
          <w:sz w:val="22"/>
          <w:szCs w:val="22"/>
        </w:rPr>
        <w:t xml:space="preserve">r. poz. </w:t>
      </w:r>
      <w:r w:rsidR="00CB1C50" w:rsidRPr="0066282D">
        <w:rPr>
          <w:rFonts w:ascii="Aptos" w:hAnsi="Aptos" w:cs="Arial"/>
          <w:sz w:val="22"/>
          <w:szCs w:val="22"/>
        </w:rPr>
        <w:t>869</w:t>
      </w:r>
      <w:r w:rsidR="00C0323F" w:rsidRPr="0066282D">
        <w:rPr>
          <w:rFonts w:ascii="Aptos" w:hAnsi="Aptos" w:cs="Arial"/>
          <w:sz w:val="22"/>
          <w:szCs w:val="22"/>
        </w:rPr>
        <w:t xml:space="preserve"> z </w:t>
      </w:r>
      <w:proofErr w:type="spellStart"/>
      <w:r w:rsidR="00C0323F" w:rsidRPr="0066282D">
        <w:rPr>
          <w:rFonts w:ascii="Aptos" w:hAnsi="Aptos" w:cs="Arial"/>
          <w:sz w:val="22"/>
          <w:szCs w:val="22"/>
        </w:rPr>
        <w:t>późn</w:t>
      </w:r>
      <w:proofErr w:type="spellEnd"/>
      <w:r w:rsidR="00C0323F" w:rsidRPr="0066282D">
        <w:rPr>
          <w:rFonts w:ascii="Aptos" w:hAnsi="Aptos" w:cs="Arial"/>
          <w:sz w:val="22"/>
          <w:szCs w:val="22"/>
        </w:rPr>
        <w:t>. zm.</w:t>
      </w:r>
      <w:r w:rsidR="003928C3" w:rsidRPr="0066282D">
        <w:rPr>
          <w:rFonts w:ascii="Aptos" w:hAnsi="Aptos" w:cs="Arial"/>
          <w:sz w:val="22"/>
          <w:szCs w:val="22"/>
        </w:rPr>
        <w:t>)</w:t>
      </w:r>
      <w:r w:rsidR="00A4625A" w:rsidRPr="0066282D">
        <w:rPr>
          <w:rFonts w:ascii="Aptos" w:hAnsi="Aptos" w:cs="Arial"/>
          <w:sz w:val="22"/>
          <w:szCs w:val="22"/>
        </w:rPr>
        <w:t>.</w:t>
      </w:r>
    </w:p>
    <w:p w14:paraId="7698EC38" w14:textId="39AE4D13" w:rsidR="008F7D17" w:rsidRPr="00A60242" w:rsidRDefault="008F7D17" w:rsidP="004B595A">
      <w:pPr>
        <w:pStyle w:val="Nagwek3"/>
      </w:pPr>
      <w:r w:rsidRPr="00A60242">
        <w:t xml:space="preserve">§ </w:t>
      </w:r>
      <w:r w:rsidR="00254818" w:rsidRPr="00A60242">
        <w:t>28</w:t>
      </w:r>
      <w:r w:rsidR="004D62B2" w:rsidRPr="00A60242">
        <w:t>.</w:t>
      </w:r>
    </w:p>
    <w:p w14:paraId="10C6591E" w14:textId="77777777" w:rsidR="0066282D" w:rsidRDefault="008F7D17" w:rsidP="0066282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Prawa i obowiązki Beneficjenta wynikające z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Pr="00A60242">
        <w:rPr>
          <w:rFonts w:ascii="Aptos" w:hAnsi="Aptos" w:cs="Arial"/>
          <w:sz w:val="22"/>
          <w:szCs w:val="22"/>
        </w:rPr>
        <w:t xml:space="preserve">nie mogą być przenoszone na osoby trzecie, bez zgody </w:t>
      </w:r>
      <w:r w:rsidR="00542CAF" w:rsidRPr="00A60242">
        <w:rPr>
          <w:rFonts w:ascii="Aptos" w:hAnsi="Aptos" w:cs="Arial"/>
          <w:sz w:val="22"/>
          <w:szCs w:val="22"/>
        </w:rPr>
        <w:t>Instytucji Pośredniczącej</w:t>
      </w:r>
      <w:r w:rsidRPr="00A60242">
        <w:rPr>
          <w:rFonts w:ascii="Aptos" w:hAnsi="Aptos" w:cs="Arial"/>
          <w:sz w:val="22"/>
          <w:szCs w:val="22"/>
        </w:rPr>
        <w:t>. Powyższ</w:t>
      </w:r>
      <w:r w:rsidR="003935DF" w:rsidRPr="00A60242">
        <w:rPr>
          <w:rFonts w:ascii="Aptos" w:hAnsi="Aptos" w:cs="Arial"/>
          <w:sz w:val="22"/>
          <w:szCs w:val="22"/>
        </w:rPr>
        <w:t>e</w:t>
      </w:r>
      <w:r w:rsidRPr="00A60242">
        <w:rPr>
          <w:rFonts w:ascii="Aptos" w:hAnsi="Aptos" w:cs="Arial"/>
          <w:sz w:val="22"/>
          <w:szCs w:val="22"/>
        </w:rPr>
        <w:t xml:space="preserve"> p</w:t>
      </w:r>
      <w:r w:rsidR="003935DF" w:rsidRPr="00A60242">
        <w:rPr>
          <w:rFonts w:ascii="Aptos" w:hAnsi="Aptos" w:cs="Arial"/>
          <w:sz w:val="22"/>
          <w:szCs w:val="22"/>
        </w:rPr>
        <w:t>ostanowienie</w:t>
      </w:r>
      <w:r w:rsidRPr="00A60242">
        <w:rPr>
          <w:rFonts w:ascii="Aptos" w:hAnsi="Aptos" w:cs="Arial"/>
          <w:sz w:val="22"/>
          <w:szCs w:val="22"/>
        </w:rPr>
        <w:t xml:space="preserve"> nie obejmuje przenoszenia praw w ramach partnerstwa.</w:t>
      </w:r>
    </w:p>
    <w:p w14:paraId="448BA6C0" w14:textId="2D7586EF" w:rsidR="00830915" w:rsidRPr="0066282D" w:rsidRDefault="008D1FD3" w:rsidP="0066282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Zmiany w treści 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 xml:space="preserve">związane ze zmianą adresu siedziby Beneficjenta </w:t>
      </w:r>
    </w:p>
    <w:p w14:paraId="2A33B961" w14:textId="77777777" w:rsidR="0066282D" w:rsidRDefault="008D1FD3" w:rsidP="0066282D">
      <w:pPr>
        <w:pStyle w:val="Akapitzlist"/>
        <w:autoSpaceDE w:val="0"/>
        <w:autoSpaceDN w:val="0"/>
        <w:adjustRightInd w:val="0"/>
        <w:spacing w:line="276" w:lineRule="auto"/>
        <w:ind w:left="357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i</w:t>
      </w:r>
      <w:r w:rsidRPr="00A60242">
        <w:rPr>
          <w:rFonts w:ascii="Aptos" w:hAnsi="Aptos" w:cs="Arial"/>
          <w:i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Partnerów</w:t>
      </w:r>
      <w:r w:rsidRPr="00A60242">
        <w:rPr>
          <w:rStyle w:val="Odwoanieprzypisudolnego"/>
          <w:rFonts w:ascii="Aptos" w:hAnsi="Aptos" w:cs="Arial"/>
          <w:sz w:val="22"/>
          <w:szCs w:val="22"/>
        </w:rPr>
        <w:footnoteReference w:id="42"/>
      </w:r>
      <w:r w:rsidRPr="00A60242">
        <w:rPr>
          <w:rFonts w:ascii="Aptos" w:hAnsi="Aptos" w:cs="Arial"/>
          <w:i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i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 xml:space="preserve">wymagają pisemnego poinformowania </w:t>
      </w:r>
      <w:r w:rsidR="00542CAF" w:rsidRPr="00A60242">
        <w:rPr>
          <w:rFonts w:ascii="Aptos" w:hAnsi="Aptos" w:cs="Arial"/>
          <w:sz w:val="22"/>
          <w:szCs w:val="22"/>
        </w:rPr>
        <w:t>Instytucji Pośredniczącej</w:t>
      </w:r>
      <w:r w:rsidRPr="00A60242">
        <w:rPr>
          <w:rFonts w:ascii="Aptos" w:hAnsi="Aptos" w:cs="Arial"/>
          <w:sz w:val="22"/>
          <w:szCs w:val="22"/>
        </w:rPr>
        <w:t>.</w:t>
      </w:r>
    </w:p>
    <w:p w14:paraId="51446B86" w14:textId="628ED07A" w:rsidR="004C0CD6" w:rsidRPr="004C0CD6" w:rsidRDefault="008F7D17" w:rsidP="004C0CD6">
      <w:pPr>
        <w:pStyle w:val="Akapitzlist"/>
        <w:autoSpaceDE w:val="0"/>
        <w:autoSpaceDN w:val="0"/>
        <w:adjustRightInd w:val="0"/>
        <w:spacing w:line="276" w:lineRule="auto"/>
        <w:ind w:left="357"/>
        <w:rPr>
          <w:rFonts w:ascii="Aptos" w:hAnsi="Aptos" w:cs="Arial"/>
          <w:sz w:val="22"/>
          <w:szCs w:val="22"/>
          <w:vertAlign w:val="subscript"/>
        </w:rPr>
      </w:pPr>
      <w:r w:rsidRPr="0066282D">
        <w:rPr>
          <w:rFonts w:ascii="Aptos" w:hAnsi="Aptos" w:cs="Arial"/>
          <w:sz w:val="22"/>
          <w:szCs w:val="22"/>
        </w:rPr>
        <w:t xml:space="preserve">Beneficjent zobowiązuje się wprowadzić </w:t>
      </w:r>
      <w:r w:rsidR="009920E8" w:rsidRPr="0066282D">
        <w:rPr>
          <w:rFonts w:ascii="Aptos" w:hAnsi="Aptos" w:cs="Arial"/>
          <w:sz w:val="22"/>
          <w:szCs w:val="22"/>
        </w:rPr>
        <w:t xml:space="preserve">w </w:t>
      </w:r>
      <w:r w:rsidRPr="0066282D">
        <w:rPr>
          <w:rFonts w:ascii="Aptos" w:hAnsi="Aptos" w:cs="Arial"/>
          <w:sz w:val="22"/>
          <w:szCs w:val="22"/>
        </w:rPr>
        <w:t>prawa i obowiązki Partnerów wynikające z</w:t>
      </w:r>
      <w:r w:rsidR="00B12F22">
        <w:rPr>
          <w:rFonts w:ascii="Aptos" w:hAnsi="Aptos" w:cs="Arial"/>
          <w:sz w:val="22"/>
          <w:szCs w:val="22"/>
        </w:rPr>
        <w:t> 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>w zawartej z nimi umowie</w:t>
      </w:r>
      <w:r w:rsidR="0028523F" w:rsidRPr="0066282D">
        <w:rPr>
          <w:rFonts w:ascii="Aptos" w:hAnsi="Aptos" w:cs="Arial"/>
          <w:sz w:val="22"/>
          <w:szCs w:val="22"/>
        </w:rPr>
        <w:t xml:space="preserve"> albo porozumieniu o</w:t>
      </w:r>
      <w:r w:rsidRPr="0066282D">
        <w:rPr>
          <w:rFonts w:ascii="Aptos" w:hAnsi="Aptos" w:cs="Arial"/>
          <w:sz w:val="22"/>
          <w:szCs w:val="22"/>
        </w:rPr>
        <w:t xml:space="preserve"> partnerstw</w:t>
      </w:r>
      <w:r w:rsidR="00A57EB3" w:rsidRPr="0066282D">
        <w:rPr>
          <w:rFonts w:ascii="Aptos" w:hAnsi="Aptos" w:cs="Arial"/>
          <w:sz w:val="22"/>
          <w:szCs w:val="22"/>
        </w:rPr>
        <w:t>ie</w:t>
      </w:r>
      <w:r w:rsidRPr="00B12F22">
        <w:rPr>
          <w:rFonts w:ascii="Aptos" w:hAnsi="Aptos"/>
          <w:sz w:val="22"/>
          <w:szCs w:val="22"/>
          <w:vertAlign w:val="superscript"/>
        </w:rPr>
        <w:footnoteReference w:id="43"/>
      </w:r>
      <w:r w:rsidRPr="00B12F22">
        <w:rPr>
          <w:rFonts w:ascii="Aptos" w:hAnsi="Aptos" w:cs="Arial"/>
          <w:sz w:val="22"/>
          <w:szCs w:val="22"/>
          <w:vertAlign w:val="superscript"/>
        </w:rPr>
        <w:t>)</w:t>
      </w:r>
      <w:r w:rsidR="00BF274D" w:rsidRPr="00B12F22">
        <w:rPr>
          <w:rFonts w:ascii="Aptos" w:hAnsi="Aptos" w:cs="Arial"/>
          <w:sz w:val="22"/>
          <w:szCs w:val="22"/>
          <w:vertAlign w:val="subscript"/>
        </w:rPr>
        <w:t>.</w:t>
      </w:r>
    </w:p>
    <w:p w14:paraId="4F94EA26" w14:textId="24167E7A" w:rsidR="00017EBC" w:rsidRPr="004C0CD6" w:rsidRDefault="004C0CD6" w:rsidP="00B12F22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F9718A">
        <w:rPr>
          <w:rFonts w:ascii="Aptos" w:hAnsi="Aptos" w:cs="Arial"/>
          <w:sz w:val="22"/>
          <w:szCs w:val="22"/>
        </w:rPr>
        <w:t>Beneficjent zobowiązuje się wprowadzić w prawa i obowiązki Partnerów wynikające z</w:t>
      </w:r>
      <w:r w:rsidR="00B12F22">
        <w:rPr>
          <w:rFonts w:ascii="Aptos" w:hAnsi="Aptos" w:cs="Arial"/>
          <w:sz w:val="22"/>
          <w:szCs w:val="22"/>
        </w:rPr>
        <w:t> </w:t>
      </w:r>
      <w:r w:rsidRPr="00F9718A">
        <w:rPr>
          <w:rFonts w:ascii="Aptos" w:hAnsi="Aptos" w:cs="Arial"/>
          <w:sz w:val="22"/>
          <w:szCs w:val="22"/>
        </w:rPr>
        <w:t>Porozumienia w zawartej z nimi umowie albo porozumieniu o partnerstwie</w:t>
      </w:r>
      <w:r w:rsidRPr="00F9718A">
        <w:rPr>
          <w:rFonts w:ascii="Aptos" w:hAnsi="Aptos"/>
          <w:sz w:val="22"/>
          <w:szCs w:val="22"/>
          <w:vertAlign w:val="superscript"/>
        </w:rPr>
        <w:footnoteReference w:id="44"/>
      </w:r>
      <w:r w:rsidRPr="00F9718A">
        <w:rPr>
          <w:rFonts w:ascii="Aptos" w:hAnsi="Aptos" w:cs="Arial"/>
          <w:sz w:val="22"/>
          <w:szCs w:val="22"/>
          <w:vertAlign w:val="superscript"/>
        </w:rPr>
        <w:t>)</w:t>
      </w:r>
      <w:r w:rsidRPr="00F9718A">
        <w:rPr>
          <w:rFonts w:ascii="Aptos" w:hAnsi="Aptos" w:cs="Arial"/>
          <w:sz w:val="22"/>
          <w:szCs w:val="22"/>
          <w:vertAlign w:val="subscript"/>
        </w:rPr>
        <w:t>.</w:t>
      </w:r>
    </w:p>
    <w:p w14:paraId="3A1AEA7A" w14:textId="6ECFB70E" w:rsidR="008F7D17" w:rsidRPr="00A60242" w:rsidRDefault="008F7D17" w:rsidP="004B595A">
      <w:pPr>
        <w:pStyle w:val="Nagwek3"/>
      </w:pPr>
      <w:r w:rsidRPr="00A60242">
        <w:t xml:space="preserve">§ </w:t>
      </w:r>
      <w:r w:rsidR="00254818" w:rsidRPr="00A60242">
        <w:t>29</w:t>
      </w:r>
      <w:r w:rsidR="004D62B2" w:rsidRPr="00A60242">
        <w:t>.</w:t>
      </w:r>
    </w:p>
    <w:p w14:paraId="1AED6228" w14:textId="77777777" w:rsidR="0066282D" w:rsidRDefault="008F7D17" w:rsidP="0066282D">
      <w:pPr>
        <w:numPr>
          <w:ilvl w:val="3"/>
          <w:numId w:val="33"/>
        </w:numPr>
        <w:tabs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Spory związane z realizacją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="007F4AFF" w:rsidRPr="00A60242">
        <w:rPr>
          <w:rFonts w:ascii="Aptos" w:hAnsi="Aptos" w:cs="Arial"/>
          <w:sz w:val="22"/>
          <w:szCs w:val="22"/>
        </w:rPr>
        <w:t>S</w:t>
      </w:r>
      <w:r w:rsidRPr="00A60242">
        <w:rPr>
          <w:rFonts w:ascii="Aptos" w:hAnsi="Aptos" w:cs="Arial"/>
          <w:sz w:val="22"/>
          <w:szCs w:val="22"/>
        </w:rPr>
        <w:t xml:space="preserve">trony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Pr="00A60242">
        <w:rPr>
          <w:rFonts w:ascii="Aptos" w:hAnsi="Aptos" w:cs="Arial"/>
          <w:sz w:val="22"/>
          <w:szCs w:val="22"/>
        </w:rPr>
        <w:t>będą starały się rozwiązać polubownie.</w:t>
      </w:r>
    </w:p>
    <w:p w14:paraId="29437FB4" w14:textId="363B45B1" w:rsidR="00B11CCB" w:rsidRPr="0066282D" w:rsidRDefault="008F7D17" w:rsidP="0066282D">
      <w:pPr>
        <w:numPr>
          <w:ilvl w:val="3"/>
          <w:numId w:val="33"/>
        </w:numPr>
        <w:tabs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W przypadku braku porozumienia spór będzie podlegał rozstrzygnięciu przez sąd powszechny właściwy dla siedziby </w:t>
      </w:r>
      <w:r w:rsidR="00921605" w:rsidRPr="0066282D">
        <w:rPr>
          <w:rFonts w:ascii="Aptos" w:hAnsi="Aptos" w:cs="Arial"/>
          <w:sz w:val="22"/>
          <w:szCs w:val="22"/>
        </w:rPr>
        <w:t>Instytucji Pośredniczącej</w:t>
      </w:r>
      <w:r w:rsidRPr="0066282D">
        <w:rPr>
          <w:rFonts w:ascii="Aptos" w:hAnsi="Aptos" w:cs="Arial"/>
          <w:sz w:val="22"/>
          <w:szCs w:val="22"/>
        </w:rPr>
        <w:t>, za wyjątkiem sporów związanych ze zwrotem środków na podstawie przepisów o finansach publicznych.</w:t>
      </w:r>
    </w:p>
    <w:p w14:paraId="1D86F4E2" w14:textId="31AE762B" w:rsidR="008F7D17" w:rsidRPr="00A60242" w:rsidRDefault="008F7D17" w:rsidP="004B595A">
      <w:pPr>
        <w:pStyle w:val="Nagwek3"/>
      </w:pPr>
      <w:r w:rsidRPr="00A60242">
        <w:t xml:space="preserve">§ </w:t>
      </w:r>
      <w:r w:rsidR="00256371" w:rsidRPr="00A60242">
        <w:t>3</w:t>
      </w:r>
      <w:r w:rsidR="00254818" w:rsidRPr="00A60242">
        <w:t>0</w:t>
      </w:r>
      <w:r w:rsidR="004D62B2" w:rsidRPr="00A60242">
        <w:t>.</w:t>
      </w:r>
    </w:p>
    <w:p w14:paraId="4EE06467" w14:textId="77777777" w:rsidR="0066282D" w:rsidRDefault="008F7D17" w:rsidP="0066282D">
      <w:pPr>
        <w:numPr>
          <w:ilvl w:val="3"/>
          <w:numId w:val="21"/>
        </w:numPr>
        <w:tabs>
          <w:tab w:val="clear" w:pos="288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Wszelkie wątpliwości związane z realizacją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Pr="00A60242">
        <w:rPr>
          <w:rFonts w:ascii="Aptos" w:hAnsi="Aptos" w:cs="Arial"/>
          <w:sz w:val="22"/>
          <w:szCs w:val="22"/>
        </w:rPr>
        <w:t>wyjaśniane będą w</w:t>
      </w:r>
      <w:r w:rsidR="008368CC" w:rsidRPr="00A60242">
        <w:rPr>
          <w:rFonts w:ascii="Aptos" w:hAnsi="Aptos" w:cs="Arial"/>
          <w:sz w:val="22"/>
          <w:szCs w:val="22"/>
        </w:rPr>
        <w:t> </w:t>
      </w:r>
      <w:r w:rsidRPr="00A60242">
        <w:rPr>
          <w:rFonts w:ascii="Aptos" w:hAnsi="Aptos" w:cs="Arial"/>
          <w:sz w:val="22"/>
          <w:szCs w:val="22"/>
        </w:rPr>
        <w:t>formie pisemnej.</w:t>
      </w:r>
    </w:p>
    <w:p w14:paraId="2CF64606" w14:textId="64FF6246" w:rsidR="00017EBC" w:rsidRPr="001570D5" w:rsidRDefault="008F7D17" w:rsidP="001570D5">
      <w:pPr>
        <w:numPr>
          <w:ilvl w:val="3"/>
          <w:numId w:val="21"/>
        </w:numPr>
        <w:tabs>
          <w:tab w:val="clear" w:pos="288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Zmiany w treści 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 xml:space="preserve">wymagają formy aneksu do </w:t>
      </w:r>
      <w:r w:rsidR="00F37DDD" w:rsidRPr="0066282D">
        <w:rPr>
          <w:rFonts w:ascii="Aptos" w:hAnsi="Aptos" w:cs="Arial"/>
          <w:sz w:val="22"/>
          <w:szCs w:val="22"/>
        </w:rPr>
        <w:t>Porozumienia</w:t>
      </w:r>
      <w:r w:rsidRPr="0066282D">
        <w:rPr>
          <w:rFonts w:ascii="Aptos" w:hAnsi="Aptos" w:cs="Arial"/>
          <w:sz w:val="22"/>
          <w:szCs w:val="22"/>
        </w:rPr>
        <w:t>,</w:t>
      </w:r>
      <w:r w:rsidR="00A745B4" w:rsidRPr="0066282D">
        <w:rPr>
          <w:rFonts w:ascii="Aptos" w:hAnsi="Aptos" w:cs="Arial"/>
          <w:sz w:val="22"/>
          <w:szCs w:val="22"/>
        </w:rPr>
        <w:t xml:space="preserve"> z </w:t>
      </w:r>
      <w:r w:rsidR="00A745B4" w:rsidRPr="008A5010">
        <w:rPr>
          <w:rFonts w:ascii="Aptos" w:hAnsi="Aptos" w:cs="Arial"/>
          <w:sz w:val="22"/>
          <w:szCs w:val="22"/>
        </w:rPr>
        <w:t>zastrzeżeniem §</w:t>
      </w:r>
      <w:r w:rsidR="00B12F22">
        <w:rPr>
          <w:rFonts w:ascii="Aptos" w:hAnsi="Aptos" w:cs="Arial"/>
          <w:sz w:val="22"/>
          <w:szCs w:val="22"/>
        </w:rPr>
        <w:t> </w:t>
      </w:r>
      <w:r w:rsidR="00A745B4" w:rsidRPr="008A5010">
        <w:rPr>
          <w:rFonts w:ascii="Aptos" w:hAnsi="Aptos" w:cs="Arial"/>
          <w:sz w:val="22"/>
          <w:szCs w:val="22"/>
        </w:rPr>
        <w:t xml:space="preserve">8 ust. </w:t>
      </w:r>
      <w:r w:rsidR="00653597" w:rsidRPr="008A5010">
        <w:rPr>
          <w:rFonts w:ascii="Aptos" w:hAnsi="Aptos" w:cs="Arial"/>
          <w:sz w:val="22"/>
          <w:szCs w:val="22"/>
        </w:rPr>
        <w:t>4</w:t>
      </w:r>
      <w:r w:rsidR="00A745B4" w:rsidRPr="008A5010">
        <w:rPr>
          <w:rFonts w:ascii="Aptos" w:hAnsi="Aptos" w:cs="Arial"/>
          <w:sz w:val="22"/>
          <w:szCs w:val="22"/>
        </w:rPr>
        <w:t xml:space="preserve">, § </w:t>
      </w:r>
      <w:r w:rsidR="00F40C2F" w:rsidRPr="008A5010">
        <w:rPr>
          <w:rFonts w:ascii="Aptos" w:hAnsi="Aptos" w:cs="Arial"/>
          <w:sz w:val="22"/>
          <w:szCs w:val="22"/>
        </w:rPr>
        <w:t>1</w:t>
      </w:r>
      <w:r w:rsidR="006869C1" w:rsidRPr="008A5010">
        <w:rPr>
          <w:rFonts w:ascii="Aptos" w:hAnsi="Aptos" w:cs="Arial"/>
          <w:sz w:val="22"/>
          <w:szCs w:val="22"/>
        </w:rPr>
        <w:t>4</w:t>
      </w:r>
      <w:r w:rsidR="00A60242" w:rsidRPr="008A5010">
        <w:rPr>
          <w:rFonts w:ascii="Aptos" w:hAnsi="Aptos" w:cs="Arial"/>
          <w:sz w:val="22"/>
          <w:szCs w:val="22"/>
        </w:rPr>
        <w:t xml:space="preserve"> </w:t>
      </w:r>
      <w:r w:rsidR="00262866" w:rsidRPr="008A5010">
        <w:rPr>
          <w:rFonts w:ascii="Aptos" w:hAnsi="Aptos" w:cs="Arial"/>
          <w:sz w:val="22"/>
          <w:szCs w:val="22"/>
        </w:rPr>
        <w:t>ust. 1</w:t>
      </w:r>
      <w:r w:rsidR="00F60FF1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§</w:t>
      </w:r>
      <w:r w:rsidR="00DC213F" w:rsidRPr="008A5010">
        <w:rPr>
          <w:rFonts w:ascii="Aptos" w:hAnsi="Aptos" w:cs="Arial"/>
          <w:sz w:val="22"/>
          <w:szCs w:val="22"/>
        </w:rPr>
        <w:t xml:space="preserve"> </w:t>
      </w:r>
      <w:r w:rsidR="00CD7F00" w:rsidRPr="008A5010">
        <w:rPr>
          <w:rFonts w:ascii="Aptos" w:hAnsi="Aptos" w:cs="Arial"/>
          <w:sz w:val="22"/>
          <w:szCs w:val="22"/>
        </w:rPr>
        <w:t>2</w:t>
      </w:r>
      <w:r w:rsidR="00E02A20">
        <w:rPr>
          <w:rFonts w:ascii="Aptos" w:hAnsi="Aptos" w:cs="Arial"/>
          <w:sz w:val="22"/>
          <w:szCs w:val="22"/>
        </w:rPr>
        <w:t>2</w:t>
      </w:r>
      <w:r w:rsidR="00CD7F00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ust. 1.</w:t>
      </w:r>
    </w:p>
    <w:p w14:paraId="55717F1A" w14:textId="242C4783" w:rsidR="008F7D17" w:rsidRPr="00A60242" w:rsidRDefault="008F7D17" w:rsidP="004B595A">
      <w:pPr>
        <w:pStyle w:val="Nagwek3"/>
      </w:pPr>
      <w:r w:rsidRPr="00A60242">
        <w:t xml:space="preserve">§ </w:t>
      </w:r>
      <w:r w:rsidR="006C63B2" w:rsidRPr="00A60242">
        <w:t>3</w:t>
      </w:r>
      <w:r w:rsidR="00254818" w:rsidRPr="00A60242">
        <w:t>1</w:t>
      </w:r>
      <w:r w:rsidR="004D62B2" w:rsidRPr="00A60242">
        <w:t>.</w:t>
      </w:r>
    </w:p>
    <w:p w14:paraId="6831B29D" w14:textId="77777777" w:rsidR="0066282D" w:rsidRDefault="00F37DDD" w:rsidP="0066282D">
      <w:pPr>
        <w:numPr>
          <w:ilvl w:val="0"/>
          <w:numId w:val="10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Porozumienie </w:t>
      </w:r>
      <w:r w:rsidR="008F7D17" w:rsidRPr="00A60242">
        <w:rPr>
          <w:rFonts w:ascii="Aptos" w:hAnsi="Aptos" w:cs="Arial"/>
          <w:sz w:val="22"/>
          <w:szCs w:val="22"/>
        </w:rPr>
        <w:t>został</w:t>
      </w:r>
      <w:r w:rsidRPr="00A60242">
        <w:rPr>
          <w:rFonts w:ascii="Aptos" w:hAnsi="Aptos" w:cs="Arial"/>
          <w:sz w:val="22"/>
          <w:szCs w:val="22"/>
        </w:rPr>
        <w:t>o</w:t>
      </w:r>
      <w:r w:rsidR="008F7D17" w:rsidRPr="00A60242">
        <w:rPr>
          <w:rFonts w:ascii="Aptos" w:hAnsi="Aptos" w:cs="Arial"/>
          <w:sz w:val="22"/>
          <w:szCs w:val="22"/>
        </w:rPr>
        <w:t xml:space="preserve"> sporządzon</w:t>
      </w:r>
      <w:r w:rsidRPr="00A60242">
        <w:rPr>
          <w:rFonts w:ascii="Aptos" w:hAnsi="Aptos" w:cs="Arial"/>
          <w:sz w:val="22"/>
          <w:szCs w:val="22"/>
        </w:rPr>
        <w:t>e</w:t>
      </w:r>
      <w:r w:rsidR="008F7D17" w:rsidRPr="00A60242">
        <w:rPr>
          <w:rFonts w:ascii="Aptos" w:hAnsi="Aptos" w:cs="Arial"/>
          <w:sz w:val="22"/>
          <w:szCs w:val="22"/>
        </w:rPr>
        <w:t xml:space="preserve"> w dwóch jednobrzmiących egzemplarzach</w:t>
      </w:r>
      <w:r w:rsidR="008F7D17" w:rsidRPr="00A60242">
        <w:rPr>
          <w:rFonts w:ascii="Aptos" w:hAnsi="Aptos" w:cs="Arial"/>
          <w:i/>
          <w:sz w:val="22"/>
          <w:szCs w:val="22"/>
        </w:rPr>
        <w:t xml:space="preserve">, </w:t>
      </w:r>
      <w:r w:rsidR="005B6809" w:rsidRPr="00A60242">
        <w:rPr>
          <w:rFonts w:ascii="Aptos" w:hAnsi="Aptos" w:cs="Arial"/>
          <w:iCs/>
          <w:sz w:val="22"/>
          <w:szCs w:val="22"/>
        </w:rPr>
        <w:br/>
      </w:r>
      <w:r w:rsidR="008F7D17" w:rsidRPr="00A60242">
        <w:rPr>
          <w:rFonts w:ascii="Aptos" w:hAnsi="Aptos" w:cs="Arial"/>
          <w:sz w:val="22"/>
          <w:szCs w:val="22"/>
        </w:rPr>
        <w:t xml:space="preserve">po jednym dla każdej ze </w:t>
      </w:r>
      <w:r w:rsidR="002C64FA" w:rsidRPr="00A60242">
        <w:rPr>
          <w:rFonts w:ascii="Aptos" w:hAnsi="Aptos" w:cs="Arial"/>
          <w:sz w:val="22"/>
          <w:szCs w:val="22"/>
        </w:rPr>
        <w:t>S</w:t>
      </w:r>
      <w:r w:rsidR="008F7D17" w:rsidRPr="00A60242">
        <w:rPr>
          <w:rFonts w:ascii="Aptos" w:hAnsi="Aptos" w:cs="Arial"/>
          <w:sz w:val="22"/>
          <w:szCs w:val="22"/>
        </w:rPr>
        <w:t>tron</w:t>
      </w:r>
      <w:r w:rsidR="002C64FA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Porozumienia</w:t>
      </w:r>
      <w:r w:rsidR="008F7D17" w:rsidRPr="00A60242">
        <w:rPr>
          <w:rFonts w:ascii="Aptos" w:hAnsi="Aptos" w:cs="Arial"/>
          <w:sz w:val="22"/>
          <w:szCs w:val="22"/>
        </w:rPr>
        <w:t>.</w:t>
      </w:r>
    </w:p>
    <w:p w14:paraId="100A8950" w14:textId="15FEB9FC" w:rsidR="008F7D17" w:rsidRPr="0066282D" w:rsidRDefault="008F7D17" w:rsidP="0066282D">
      <w:pPr>
        <w:numPr>
          <w:ilvl w:val="0"/>
          <w:numId w:val="10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Integralną część 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>stanowią następujące załączniki:</w:t>
      </w:r>
    </w:p>
    <w:p w14:paraId="7F428139" w14:textId="2E3FD120" w:rsidR="008F7D17" w:rsidRPr="00A60242" w:rsidRDefault="008F7D17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załącznik nr 1: Wniosek</w:t>
      </w:r>
      <w:r w:rsidR="00C92894" w:rsidRPr="00A60242">
        <w:rPr>
          <w:rFonts w:ascii="Aptos" w:hAnsi="Aptos" w:cs="Arial"/>
          <w:sz w:val="22"/>
          <w:szCs w:val="22"/>
        </w:rPr>
        <w:t xml:space="preserve"> o dofinansowanie Projektu</w:t>
      </w:r>
      <w:r w:rsidR="0008695B" w:rsidRPr="00A60242">
        <w:rPr>
          <w:rFonts w:ascii="Aptos" w:hAnsi="Aptos" w:cs="Arial"/>
          <w:sz w:val="22"/>
          <w:szCs w:val="22"/>
        </w:rPr>
        <w:t>;</w:t>
      </w:r>
    </w:p>
    <w:p w14:paraId="6CCD8740" w14:textId="3FB99B36" w:rsidR="00C33800" w:rsidRPr="00A60242" w:rsidRDefault="00C33800" w:rsidP="0066282D">
      <w:pPr>
        <w:pStyle w:val="Akapitzlist"/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2: Taryfikator korekt kosztów pośrednich za naruszenia </w:t>
      </w:r>
      <w:r w:rsidR="00CB2C96" w:rsidRPr="00A60242">
        <w:rPr>
          <w:rFonts w:ascii="Aptos" w:hAnsi="Aptos" w:cs="Arial"/>
          <w:sz w:val="22"/>
          <w:szCs w:val="22"/>
        </w:rPr>
        <w:t xml:space="preserve">postanowień umowy </w:t>
      </w:r>
      <w:r w:rsidRPr="00A60242">
        <w:rPr>
          <w:rFonts w:ascii="Aptos" w:hAnsi="Aptos" w:cs="Arial"/>
          <w:sz w:val="22"/>
          <w:szCs w:val="22"/>
        </w:rPr>
        <w:t>w zakresie zarządzania projektem</w:t>
      </w:r>
      <w:r w:rsidR="00E61B88" w:rsidRPr="00A60242">
        <w:rPr>
          <w:rFonts w:ascii="Aptos" w:hAnsi="Aptos" w:cs="Arial"/>
          <w:sz w:val="22"/>
          <w:szCs w:val="22"/>
        </w:rPr>
        <w:t>;</w:t>
      </w:r>
    </w:p>
    <w:p w14:paraId="68A83F51" w14:textId="5A4C6321" w:rsidR="008F7D17" w:rsidRPr="00A60242" w:rsidRDefault="563D6BE4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3: Oświadczenie o kwalifikowalności podatku </w:t>
      </w:r>
      <w:r w:rsidR="06B3DE61" w:rsidRPr="00A60242">
        <w:rPr>
          <w:rFonts w:ascii="Aptos" w:hAnsi="Aptos" w:cs="Arial"/>
          <w:sz w:val="22"/>
          <w:szCs w:val="22"/>
        </w:rPr>
        <w:t>od towarów i</w:t>
      </w:r>
      <w:r w:rsidR="008368CC" w:rsidRPr="00A60242">
        <w:rPr>
          <w:rFonts w:ascii="Aptos" w:hAnsi="Aptos" w:cs="Arial"/>
          <w:sz w:val="22"/>
          <w:szCs w:val="22"/>
        </w:rPr>
        <w:t> </w:t>
      </w:r>
      <w:r w:rsidR="06B3DE61" w:rsidRPr="00A60242">
        <w:rPr>
          <w:rFonts w:ascii="Aptos" w:hAnsi="Aptos" w:cs="Arial"/>
          <w:sz w:val="22"/>
          <w:szCs w:val="22"/>
        </w:rPr>
        <w:t>usług</w:t>
      </w:r>
      <w:r w:rsidR="008F7D17" w:rsidRPr="00A60242">
        <w:rPr>
          <w:rFonts w:ascii="Aptos" w:hAnsi="Aptos" w:cs="Arial"/>
          <w:sz w:val="22"/>
          <w:szCs w:val="22"/>
          <w:vertAlign w:val="superscript"/>
        </w:rPr>
        <w:footnoteReference w:id="45"/>
      </w:r>
      <w:r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="1201ABAD" w:rsidRPr="00A60242">
        <w:rPr>
          <w:rFonts w:ascii="Aptos" w:hAnsi="Aptos" w:cs="Arial"/>
          <w:sz w:val="22"/>
          <w:szCs w:val="22"/>
        </w:rPr>
        <w:t>;</w:t>
      </w:r>
    </w:p>
    <w:p w14:paraId="77FF8F89" w14:textId="758829C5" w:rsidR="00C33800" w:rsidRPr="00A60242" w:rsidRDefault="008F7D17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4: </w:t>
      </w:r>
      <w:r w:rsidR="0025391D" w:rsidRPr="00A60242">
        <w:rPr>
          <w:rFonts w:ascii="Aptos" w:hAnsi="Aptos" w:cs="Arial"/>
          <w:sz w:val="22"/>
          <w:szCs w:val="22"/>
        </w:rPr>
        <w:t>H</w:t>
      </w:r>
      <w:r w:rsidRPr="00A60242">
        <w:rPr>
          <w:rFonts w:ascii="Aptos" w:hAnsi="Aptos" w:cs="Arial"/>
          <w:sz w:val="22"/>
          <w:szCs w:val="22"/>
        </w:rPr>
        <w:t>armonogram płatności</w:t>
      </w:r>
      <w:r w:rsidR="0008695B" w:rsidRPr="00A60242">
        <w:rPr>
          <w:rFonts w:ascii="Aptos" w:hAnsi="Aptos" w:cs="Arial"/>
          <w:sz w:val="22"/>
          <w:szCs w:val="22"/>
        </w:rPr>
        <w:t>;</w:t>
      </w:r>
    </w:p>
    <w:p w14:paraId="2F11D31B" w14:textId="14FB78BD" w:rsidR="00C33800" w:rsidRPr="00A60242" w:rsidRDefault="008F7D17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lastRenderedPageBreak/>
        <w:t>załącznik</w:t>
      </w:r>
      <w:r w:rsidR="00C85F59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 xml:space="preserve">nr 5: </w:t>
      </w:r>
      <w:r w:rsidR="00C33800" w:rsidRPr="00A60242">
        <w:rPr>
          <w:rFonts w:ascii="Aptos" w:hAnsi="Aptos" w:cs="Arial"/>
          <w:sz w:val="22"/>
          <w:szCs w:val="22"/>
        </w:rPr>
        <w:t>Sprawozdanie z zachowania trwałości</w:t>
      </w:r>
      <w:r w:rsidR="00CB74A2" w:rsidRPr="00A60242">
        <w:rPr>
          <w:rStyle w:val="Odwoanieprzypisudolnego"/>
          <w:rFonts w:ascii="Aptos" w:hAnsi="Aptos" w:cs="Arial"/>
          <w:sz w:val="22"/>
          <w:szCs w:val="22"/>
        </w:rPr>
        <w:footnoteReference w:id="46"/>
      </w:r>
      <w:r w:rsidR="00CB74A2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="00C33800" w:rsidRPr="00A60242">
        <w:rPr>
          <w:rFonts w:ascii="Aptos" w:hAnsi="Aptos" w:cs="Arial"/>
          <w:sz w:val="22"/>
          <w:szCs w:val="22"/>
        </w:rPr>
        <w:t>;</w:t>
      </w:r>
    </w:p>
    <w:p w14:paraId="0FB0DBB6" w14:textId="223B1510" w:rsidR="00846C56" w:rsidRPr="00A60242" w:rsidRDefault="00C3380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6: </w:t>
      </w:r>
      <w:r w:rsidR="00846C56" w:rsidRPr="00A60242">
        <w:rPr>
          <w:rFonts w:ascii="Aptos" w:hAnsi="Aptos" w:cs="Arial"/>
          <w:sz w:val="22"/>
          <w:szCs w:val="22"/>
        </w:rPr>
        <w:t>Wzór informacji o uczestnikach Projektu</w:t>
      </w:r>
      <w:r w:rsidR="0008695B" w:rsidRPr="00A60242">
        <w:rPr>
          <w:rFonts w:ascii="Aptos" w:hAnsi="Aptos" w:cs="Arial"/>
          <w:sz w:val="22"/>
          <w:szCs w:val="22"/>
        </w:rPr>
        <w:t>;</w:t>
      </w:r>
    </w:p>
    <w:p w14:paraId="3C5AD72B" w14:textId="01622459" w:rsidR="00771D50" w:rsidRPr="00A60242" w:rsidRDefault="00771D5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F6A20" w:rsidRPr="00A60242">
        <w:rPr>
          <w:rFonts w:ascii="Aptos" w:hAnsi="Aptos" w:cs="Arial"/>
          <w:sz w:val="22"/>
          <w:szCs w:val="22"/>
        </w:rPr>
        <w:t>7</w:t>
      </w:r>
      <w:r w:rsidRPr="00A60242">
        <w:rPr>
          <w:rFonts w:ascii="Aptos" w:hAnsi="Aptos" w:cs="Arial"/>
          <w:sz w:val="22"/>
          <w:szCs w:val="22"/>
        </w:rPr>
        <w:t>:</w:t>
      </w:r>
      <w:r w:rsidR="00E3117D" w:rsidRPr="00A60242">
        <w:rPr>
          <w:rFonts w:ascii="Aptos" w:hAnsi="Aptos" w:cs="Arial"/>
          <w:sz w:val="22"/>
          <w:szCs w:val="22"/>
        </w:rPr>
        <w:t xml:space="preserve"> Klauzula informacyjna Instytucji Zarządzającej;</w:t>
      </w:r>
    </w:p>
    <w:p w14:paraId="4B169481" w14:textId="4FB812E5" w:rsidR="001A0061" w:rsidRPr="00A60242" w:rsidRDefault="00771D5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F6A20" w:rsidRPr="00A60242">
        <w:rPr>
          <w:rFonts w:ascii="Aptos" w:hAnsi="Aptos" w:cs="Arial"/>
          <w:sz w:val="22"/>
          <w:szCs w:val="22"/>
        </w:rPr>
        <w:t>8</w:t>
      </w:r>
      <w:r w:rsidRPr="00A60242">
        <w:rPr>
          <w:rFonts w:ascii="Aptos" w:hAnsi="Aptos" w:cs="Arial"/>
          <w:sz w:val="22"/>
          <w:szCs w:val="22"/>
        </w:rPr>
        <w:t>:</w:t>
      </w:r>
      <w:r w:rsidR="00E3117D" w:rsidRPr="00A60242">
        <w:rPr>
          <w:rFonts w:ascii="Aptos" w:hAnsi="Aptos" w:cs="Arial"/>
          <w:sz w:val="22"/>
          <w:szCs w:val="22"/>
        </w:rPr>
        <w:t xml:space="preserve"> Klauzula informacyjna Instytucji Pośredniczącej</w:t>
      </w:r>
      <w:r w:rsidR="00FF2034" w:rsidRPr="00A60242">
        <w:rPr>
          <w:rFonts w:ascii="Aptos" w:hAnsi="Aptos" w:cs="Arial"/>
          <w:sz w:val="22"/>
          <w:szCs w:val="22"/>
        </w:rPr>
        <w:t>;</w:t>
      </w:r>
    </w:p>
    <w:p w14:paraId="1500985B" w14:textId="0023980F" w:rsidR="007A389C" w:rsidRPr="00A60242" w:rsidRDefault="00C3380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F6A20" w:rsidRPr="00A60242">
        <w:rPr>
          <w:rFonts w:ascii="Aptos" w:hAnsi="Aptos" w:cs="Arial"/>
          <w:sz w:val="22"/>
          <w:szCs w:val="22"/>
        </w:rPr>
        <w:t>9</w:t>
      </w:r>
      <w:r w:rsidRPr="00A60242">
        <w:rPr>
          <w:rFonts w:ascii="Aptos" w:hAnsi="Aptos" w:cs="Arial"/>
          <w:sz w:val="22"/>
          <w:szCs w:val="22"/>
        </w:rPr>
        <w:t xml:space="preserve">: </w:t>
      </w:r>
      <w:r w:rsidR="00C53900" w:rsidRPr="00A60242">
        <w:rPr>
          <w:rFonts w:ascii="Aptos" w:hAnsi="Aptos" w:cs="Arial"/>
          <w:sz w:val="22"/>
          <w:szCs w:val="22"/>
        </w:rPr>
        <w:t xml:space="preserve">Wyciąg z zapisów </w:t>
      </w:r>
      <w:r w:rsidR="007A389C" w:rsidRPr="00A60242">
        <w:rPr>
          <w:rFonts w:ascii="Aptos" w:hAnsi="Aptos" w:cs="Arial"/>
          <w:sz w:val="22"/>
          <w:szCs w:val="22"/>
        </w:rPr>
        <w:t>Podręcznik</w:t>
      </w:r>
      <w:r w:rsidR="00C53900" w:rsidRPr="00A60242">
        <w:rPr>
          <w:rFonts w:ascii="Aptos" w:hAnsi="Aptos" w:cs="Arial"/>
          <w:sz w:val="22"/>
          <w:szCs w:val="22"/>
        </w:rPr>
        <w:t>a</w:t>
      </w:r>
      <w:r w:rsidR="007A389C" w:rsidRPr="00A60242">
        <w:rPr>
          <w:rFonts w:ascii="Aptos" w:hAnsi="Aptos" w:cs="Arial"/>
          <w:sz w:val="22"/>
          <w:szCs w:val="22"/>
        </w:rPr>
        <w:t xml:space="preserve"> wnioskodawcy i beneficjenta Funduszy Europejskich </w:t>
      </w:r>
      <w:r w:rsidR="00C53900" w:rsidRPr="00A60242">
        <w:rPr>
          <w:rFonts w:ascii="Aptos" w:hAnsi="Aptos" w:cs="Arial"/>
          <w:sz w:val="22"/>
          <w:szCs w:val="22"/>
        </w:rPr>
        <w:t>dla Mazowsza</w:t>
      </w:r>
      <w:r w:rsidR="007A389C" w:rsidRPr="00A60242">
        <w:rPr>
          <w:rFonts w:ascii="Aptos" w:hAnsi="Aptos" w:cs="Arial"/>
          <w:sz w:val="22"/>
          <w:szCs w:val="22"/>
        </w:rPr>
        <w:t xml:space="preserve"> 2021-2027 w zakresie informacji </w:t>
      </w:r>
      <w:r w:rsidR="00EB33D0" w:rsidRPr="00A60242">
        <w:rPr>
          <w:rFonts w:ascii="Aptos" w:hAnsi="Aptos" w:cs="Arial"/>
          <w:sz w:val="22"/>
          <w:szCs w:val="22"/>
        </w:rPr>
        <w:br/>
      </w:r>
      <w:r w:rsidR="007A389C" w:rsidRPr="00A60242">
        <w:rPr>
          <w:rFonts w:ascii="Aptos" w:hAnsi="Aptos" w:cs="Arial"/>
          <w:sz w:val="22"/>
          <w:szCs w:val="22"/>
        </w:rPr>
        <w:t>i promocji;</w:t>
      </w:r>
      <w:bookmarkStart w:id="18" w:name="_Hlk125715871"/>
    </w:p>
    <w:p w14:paraId="6BC2A8FB" w14:textId="708D2AC6" w:rsidR="00846C56" w:rsidRPr="00A60242" w:rsidRDefault="007A389C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71D50" w:rsidRPr="00A60242">
        <w:rPr>
          <w:rFonts w:ascii="Aptos" w:hAnsi="Aptos" w:cs="Arial"/>
          <w:sz w:val="22"/>
          <w:szCs w:val="22"/>
        </w:rPr>
        <w:t>1</w:t>
      </w:r>
      <w:r w:rsidR="007F6A20" w:rsidRPr="00A60242">
        <w:rPr>
          <w:rFonts w:ascii="Aptos" w:hAnsi="Aptos" w:cs="Arial"/>
          <w:sz w:val="22"/>
          <w:szCs w:val="22"/>
        </w:rPr>
        <w:t>0</w:t>
      </w:r>
      <w:r w:rsidRPr="00A60242">
        <w:rPr>
          <w:rFonts w:ascii="Aptos" w:hAnsi="Aptos" w:cs="Arial"/>
          <w:sz w:val="22"/>
          <w:szCs w:val="22"/>
        </w:rPr>
        <w:t xml:space="preserve">: </w:t>
      </w:r>
      <w:r w:rsidR="00C21DEA" w:rsidRPr="00A60242">
        <w:rPr>
          <w:rFonts w:ascii="Aptos" w:hAnsi="Aptos" w:cs="Arial"/>
          <w:sz w:val="22"/>
          <w:szCs w:val="22"/>
        </w:rPr>
        <w:t>Wykaz p</w:t>
      </w:r>
      <w:r w:rsidRPr="00A60242">
        <w:rPr>
          <w:rFonts w:ascii="Aptos" w:hAnsi="Aptos" w:cs="Arial"/>
          <w:sz w:val="22"/>
          <w:szCs w:val="22"/>
        </w:rPr>
        <w:t xml:space="preserve">omniejszenia </w:t>
      </w:r>
      <w:r w:rsidR="000355FD" w:rsidRPr="00A60242">
        <w:rPr>
          <w:rFonts w:ascii="Aptos" w:hAnsi="Aptos" w:cs="Arial"/>
          <w:sz w:val="22"/>
          <w:szCs w:val="22"/>
        </w:rPr>
        <w:t xml:space="preserve">wartości </w:t>
      </w:r>
      <w:r w:rsidRPr="00A60242">
        <w:rPr>
          <w:rFonts w:ascii="Aptos" w:hAnsi="Aptos" w:cs="Arial"/>
          <w:sz w:val="22"/>
          <w:szCs w:val="22"/>
        </w:rPr>
        <w:t xml:space="preserve">dofinansowania </w:t>
      </w:r>
      <w:r w:rsidR="000355FD" w:rsidRPr="00A60242">
        <w:rPr>
          <w:rFonts w:ascii="Aptos" w:hAnsi="Aptos" w:cs="Arial"/>
          <w:sz w:val="22"/>
          <w:szCs w:val="22"/>
        </w:rPr>
        <w:t xml:space="preserve">projektu </w:t>
      </w:r>
      <w:r w:rsidR="00EB33D0" w:rsidRPr="00A60242">
        <w:rPr>
          <w:rFonts w:ascii="Aptos" w:hAnsi="Aptos" w:cs="Arial"/>
          <w:sz w:val="22"/>
          <w:szCs w:val="22"/>
        </w:rPr>
        <w:br/>
      </w:r>
      <w:r w:rsidRPr="00A60242">
        <w:rPr>
          <w:rFonts w:ascii="Aptos" w:hAnsi="Aptos" w:cs="Arial"/>
          <w:sz w:val="22"/>
          <w:szCs w:val="22"/>
        </w:rPr>
        <w:t>w zakresie obowiązków komunikacyjnych beneficjentów Funduszy Europejskich</w:t>
      </w:r>
      <w:bookmarkEnd w:id="18"/>
      <w:r w:rsidR="00026C9E" w:rsidRPr="00A60242">
        <w:rPr>
          <w:rFonts w:ascii="Aptos" w:hAnsi="Aptos" w:cs="Arial"/>
          <w:sz w:val="22"/>
          <w:szCs w:val="22"/>
        </w:rPr>
        <w:t>.</w:t>
      </w:r>
    </w:p>
    <w:p w14:paraId="3448DD52" w14:textId="77777777" w:rsidR="008F7D17" w:rsidRPr="00A60242" w:rsidRDefault="00E400B2" w:rsidP="00FA557F">
      <w:pPr>
        <w:keepNext/>
        <w:spacing w:before="24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Podpisy:</w:t>
      </w:r>
    </w:p>
    <w:p w14:paraId="6AC86CD3" w14:textId="0FE7FEFB" w:rsidR="005174F1" w:rsidRPr="00A60242" w:rsidRDefault="008F7D17" w:rsidP="00FA557F">
      <w:pPr>
        <w:keepNext/>
        <w:tabs>
          <w:tab w:val="center" w:pos="1440"/>
          <w:tab w:val="center" w:pos="7200"/>
        </w:tabs>
        <w:spacing w:before="240" w:after="120" w:line="276" w:lineRule="auto"/>
        <w:rPr>
          <w:rFonts w:ascii="Aptos" w:hAnsi="Aptos" w:cs="Arial"/>
          <w:b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ab/>
      </w:r>
      <w:r w:rsidR="000C0AB5" w:rsidRPr="00A60242">
        <w:rPr>
          <w:rFonts w:ascii="Aptos" w:hAnsi="Aptos" w:cs="Arial"/>
          <w:b/>
          <w:sz w:val="22"/>
          <w:szCs w:val="22"/>
        </w:rPr>
        <w:t>Beneficjent</w:t>
      </w:r>
      <w:r w:rsidR="004A723B" w:rsidRPr="00A60242">
        <w:rPr>
          <w:rStyle w:val="Odwoanieprzypisudolnego"/>
          <w:rFonts w:ascii="Aptos" w:hAnsi="Aptos" w:cs="Arial"/>
          <w:b/>
          <w:sz w:val="22"/>
          <w:szCs w:val="22"/>
        </w:rPr>
        <w:footnoteReference w:id="47"/>
      </w:r>
      <w:r w:rsidR="004A723B" w:rsidRPr="00A60242">
        <w:rPr>
          <w:rFonts w:ascii="Aptos" w:hAnsi="Aptos" w:cs="Arial"/>
          <w:b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b/>
          <w:sz w:val="22"/>
          <w:szCs w:val="22"/>
        </w:rPr>
        <w:tab/>
      </w:r>
      <w:r w:rsidR="000C0AB5" w:rsidRPr="00A60242">
        <w:rPr>
          <w:rFonts w:ascii="Aptos" w:hAnsi="Aptos" w:cs="Arial"/>
          <w:b/>
          <w:sz w:val="22"/>
          <w:szCs w:val="22"/>
        </w:rPr>
        <w:t>Województwo Mazowieckie</w:t>
      </w:r>
    </w:p>
    <w:sectPr w:rsidR="005174F1" w:rsidRPr="00A60242" w:rsidSect="00B7756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3AFC9" w14:textId="77777777" w:rsidR="0047056D" w:rsidRDefault="0047056D" w:rsidP="00FE0628">
      <w:r>
        <w:separator/>
      </w:r>
    </w:p>
  </w:endnote>
  <w:endnote w:type="continuationSeparator" w:id="0">
    <w:p w14:paraId="58A9616C" w14:textId="77777777" w:rsidR="0047056D" w:rsidRDefault="0047056D" w:rsidP="00FE0628">
      <w:r>
        <w:continuationSeparator/>
      </w:r>
    </w:p>
  </w:endnote>
  <w:endnote w:type="continuationNotice" w:id="1">
    <w:p w14:paraId="5012AFF7" w14:textId="77777777" w:rsidR="0047056D" w:rsidRDefault="00470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B220" w14:textId="77777777" w:rsidR="00C479EC" w:rsidRDefault="00C479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325088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7E419A7" w14:textId="0BCEDDE0" w:rsidR="00C479EC" w:rsidRPr="002E04A3" w:rsidRDefault="00C479EC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color w:val="2B579A"/>
            <w:sz w:val="18"/>
            <w:szCs w:val="18"/>
            <w:shd w:val="clear" w:color="auto" w:fill="E6E6E6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color w:val="2B579A"/>
            <w:sz w:val="18"/>
            <w:szCs w:val="18"/>
            <w:shd w:val="clear" w:color="auto" w:fill="E6E6E6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color w:val="2B579A"/>
            <w:sz w:val="18"/>
            <w:szCs w:val="18"/>
            <w:shd w:val="clear" w:color="auto" w:fill="E6E6E6"/>
          </w:rPr>
          <w:fldChar w:fldCharType="end"/>
        </w:r>
      </w:p>
    </w:sdtContent>
  </w:sdt>
  <w:p w14:paraId="44B8DC08" w14:textId="77777777" w:rsidR="00C479EC" w:rsidRDefault="00C479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FF51" w14:textId="77777777" w:rsidR="00C479EC" w:rsidRDefault="00C479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09FA" w14:textId="77777777" w:rsidR="0047056D" w:rsidRDefault="0047056D" w:rsidP="00FE0628">
      <w:r>
        <w:separator/>
      </w:r>
    </w:p>
  </w:footnote>
  <w:footnote w:type="continuationSeparator" w:id="0">
    <w:p w14:paraId="6927FF99" w14:textId="77777777" w:rsidR="0047056D" w:rsidRDefault="0047056D" w:rsidP="00FE0628">
      <w:r>
        <w:continuationSeparator/>
      </w:r>
    </w:p>
  </w:footnote>
  <w:footnote w:type="continuationNotice" w:id="1">
    <w:p w14:paraId="22DCDA0B" w14:textId="77777777" w:rsidR="0047056D" w:rsidRDefault="0047056D"/>
  </w:footnote>
  <w:footnote w:id="2">
    <w:p w14:paraId="021F4A1D" w14:textId="50019538" w:rsidR="00C479EC" w:rsidRPr="008A5010" w:rsidRDefault="00C479EC" w:rsidP="00F240D2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F9718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F9718A">
        <w:rPr>
          <w:rStyle w:val="Odwoanieprzypisudolnego"/>
          <w:rFonts w:ascii="Aptos" w:hAnsi="Aptos" w:cs="Arial"/>
          <w:sz w:val="18"/>
          <w:szCs w:val="18"/>
        </w:rPr>
        <w:t>)</w:t>
      </w:r>
      <w:r w:rsidRPr="00F9718A">
        <w:rPr>
          <w:rFonts w:ascii="Aptos" w:hAnsi="Aptos" w:cs="Arial"/>
          <w:sz w:val="18"/>
          <w:szCs w:val="18"/>
        </w:rPr>
        <w:t xml:space="preserve"> W</w:t>
      </w:r>
      <w:r w:rsidRPr="008A5010">
        <w:rPr>
          <w:rFonts w:ascii="Aptos" w:hAnsi="Aptos" w:cs="Arial"/>
          <w:sz w:val="18"/>
          <w:szCs w:val="18"/>
        </w:rPr>
        <w:t xml:space="preserve">zór </w:t>
      </w:r>
      <w:r w:rsidR="008C2D3E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 xml:space="preserve">stanowi minimalny zakres i może być przez </w:t>
      </w:r>
      <w:r w:rsidR="002C64FA" w:rsidRPr="008A5010">
        <w:rPr>
          <w:rFonts w:ascii="Aptos" w:hAnsi="Aptos" w:cs="Arial"/>
          <w:sz w:val="18"/>
          <w:szCs w:val="18"/>
        </w:rPr>
        <w:t>S</w:t>
      </w:r>
      <w:r w:rsidRPr="008A5010">
        <w:rPr>
          <w:rFonts w:ascii="Aptos" w:hAnsi="Aptos" w:cs="Arial"/>
          <w:sz w:val="18"/>
          <w:szCs w:val="18"/>
        </w:rPr>
        <w:t xml:space="preserve">trony </w:t>
      </w:r>
      <w:r w:rsidR="008C2D3E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>uzupełniony o</w:t>
      </w:r>
      <w:r w:rsidR="004507A1" w:rsidRPr="008A5010">
        <w:rPr>
          <w:rFonts w:ascii="Aptos" w:hAnsi="Aptos" w:cs="Arial"/>
          <w:sz w:val="18"/>
          <w:szCs w:val="18"/>
        </w:rPr>
        <w:t> </w:t>
      </w:r>
      <w:r w:rsidRPr="008A5010">
        <w:rPr>
          <w:rFonts w:ascii="Aptos" w:hAnsi="Aptos" w:cs="Arial"/>
          <w:sz w:val="18"/>
          <w:szCs w:val="18"/>
        </w:rPr>
        <w:t xml:space="preserve">postanowienia niezbędne dla realizacji Projektu po uzyskaniu akceptacji Instytucji Zarządzającej. Postanowienia stanowiące uzupełnienie wzoru </w:t>
      </w:r>
      <w:r w:rsidR="001F389F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>nie mogą być sprzeczne z postanowieniami zawartymi w tym wzorze</w:t>
      </w:r>
      <w:r w:rsidR="00A30483" w:rsidRPr="008A5010">
        <w:rPr>
          <w:rFonts w:ascii="Aptos" w:hAnsi="Aptos" w:cs="Arial"/>
          <w:sz w:val="18"/>
          <w:szCs w:val="18"/>
        </w:rPr>
        <w:t xml:space="preserve"> </w:t>
      </w:r>
      <w:r w:rsidR="008C2D3E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  <w:r w:rsidR="00265AED" w:rsidRPr="008A5010">
        <w:rPr>
          <w:rFonts w:ascii="Aptos" w:hAnsi="Aptos" w:cs="Arial"/>
          <w:sz w:val="18"/>
          <w:szCs w:val="18"/>
        </w:rPr>
        <w:t xml:space="preserve"> Wzór Porozumienia stanowi minimalny zakres dla projektów, w których wartość wkładu publicznego (środków publicznych) nie przekracza w PLN równowartości kwoty 200 000 EUR przeliczonej na PLN zgodnie z</w:t>
      </w:r>
      <w:r w:rsidR="00E70321">
        <w:rPr>
          <w:rFonts w:ascii="Aptos" w:hAnsi="Aptos" w:cs="Arial"/>
          <w:sz w:val="18"/>
          <w:szCs w:val="18"/>
        </w:rPr>
        <w:t> </w:t>
      </w:r>
      <w:r w:rsidR="00265AED" w:rsidRPr="008A5010">
        <w:rPr>
          <w:rFonts w:ascii="Aptos" w:hAnsi="Aptos" w:cs="Arial"/>
          <w:sz w:val="18"/>
          <w:szCs w:val="18"/>
        </w:rPr>
        <w:t>Wytycznymi</w:t>
      </w:r>
      <w:r w:rsidR="00AB2ADC" w:rsidRPr="008A5010">
        <w:rPr>
          <w:rFonts w:ascii="Aptos" w:hAnsi="Aptos" w:cs="Arial"/>
          <w:sz w:val="18"/>
          <w:szCs w:val="18"/>
        </w:rPr>
        <w:t xml:space="preserve"> dotyczącymi kwalifikowalności wydatków na lata 2021-2027. </w:t>
      </w:r>
      <w:r w:rsidR="004507A1" w:rsidRPr="008A5010">
        <w:rPr>
          <w:rFonts w:ascii="Aptos" w:hAnsi="Aptos" w:cs="Arial"/>
          <w:sz w:val="18"/>
          <w:szCs w:val="18"/>
        </w:rPr>
        <w:t>Wzór Porozumienia stosuje się dla projektów współfinansowanych z Europejskiego Funduszu Społecznego Plus w ramach Priorytetu VI Działanie 6.6, Priorytetu VII (z wyłączeniem Działania 7.3 i Działania 7.4) oraz Priorytetu VIII.</w:t>
      </w:r>
    </w:p>
  </w:footnote>
  <w:footnote w:id="3">
    <w:p w14:paraId="79BE195F" w14:textId="40437A62" w:rsidR="00C479EC" w:rsidRPr="008A5010" w:rsidRDefault="00C479EC" w:rsidP="006516BC">
      <w:pPr>
        <w:pStyle w:val="Tekstprzypisudolneg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Lub inny rejestr / ewidencja, jeżeli podlega obowiązkowi wpisu.</w:t>
      </w:r>
    </w:p>
  </w:footnote>
  <w:footnote w:id="4">
    <w:p w14:paraId="0CE05277" w14:textId="618F0978" w:rsidR="00C479EC" w:rsidRPr="008A5010" w:rsidRDefault="00C479EC" w:rsidP="006516BC">
      <w:pPr>
        <w:pStyle w:val="Tekstprzypisudolnego"/>
        <w:rPr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podać aktualne podstawy prawne na dzień podpisania </w:t>
      </w:r>
      <w:r w:rsidR="008C2D3E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</w:p>
  </w:footnote>
  <w:footnote w:id="5">
    <w:p w14:paraId="6794D355" w14:textId="77777777" w:rsidR="00C479EC" w:rsidRPr="008A5010" w:rsidRDefault="00C479EC" w:rsidP="00B720E1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Style w:val="Odwoanieprzypisudolnego"/>
          <w:rFonts w:ascii="Aptos" w:hAnsi="Aptos" w:cs="Arial"/>
          <w:sz w:val="18"/>
          <w:szCs w:val="18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6">
    <w:p w14:paraId="537C5818" w14:textId="3F7F4E2B" w:rsidR="00C479EC" w:rsidRPr="008A5010" w:rsidRDefault="00C479EC" w:rsidP="00372F03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przypadku, gdy </w:t>
      </w:r>
      <w:r w:rsidR="0033729E" w:rsidRPr="008A5010">
        <w:rPr>
          <w:rFonts w:ascii="Aptos" w:hAnsi="Aptos" w:cs="Arial"/>
          <w:sz w:val="18"/>
          <w:szCs w:val="18"/>
        </w:rPr>
        <w:t>Instytucja Pośrednicząca</w:t>
      </w:r>
      <w:r w:rsidRPr="008A5010">
        <w:rPr>
          <w:rFonts w:ascii="Aptos" w:hAnsi="Aptos" w:cs="Arial"/>
          <w:sz w:val="18"/>
          <w:szCs w:val="18"/>
        </w:rPr>
        <w:t xml:space="preserve"> w regulaminie </w:t>
      </w:r>
      <w:r w:rsidR="0040233C" w:rsidRPr="008A5010">
        <w:rPr>
          <w:rFonts w:ascii="Aptos" w:hAnsi="Aptos" w:cs="Arial"/>
          <w:sz w:val="18"/>
          <w:szCs w:val="18"/>
        </w:rPr>
        <w:t xml:space="preserve">wyboru </w:t>
      </w:r>
      <w:r w:rsidR="00CE7010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>rojektów ograniczy możliwość kwalifikowania wydatków wstecz.</w:t>
      </w:r>
    </w:p>
  </w:footnote>
  <w:footnote w:id="7">
    <w:p w14:paraId="644C5FFE" w14:textId="4845718C" w:rsidR="00C479EC" w:rsidRPr="008A5010" w:rsidRDefault="00C479EC" w:rsidP="00CC1B75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A5010">
        <w:rPr>
          <w:rFonts w:ascii="Aptos" w:hAnsi="Aptos" w:cs="Arial"/>
          <w:sz w:val="18"/>
          <w:szCs w:val="18"/>
        </w:rPr>
        <w:t xml:space="preserve">Wytyczne publikowane są na stronach internetowych: </w:t>
      </w:r>
      <w:hyperlink r:id="rId1" w:history="1">
        <w:r w:rsidR="00746071" w:rsidRPr="008A5010">
          <w:rPr>
            <w:rStyle w:val="Hipercze"/>
            <w:rFonts w:ascii="Aptos" w:hAnsi="Aptos" w:cs="Arial"/>
            <w:sz w:val="18"/>
            <w:szCs w:val="18"/>
          </w:rPr>
          <w:t>www.funduszeuedlamazowsza.eu</w:t>
        </w:r>
      </w:hyperlink>
      <w:r w:rsidRPr="008A5010">
        <w:rPr>
          <w:rFonts w:ascii="Aptos" w:hAnsi="Aptos" w:cs="Arial"/>
          <w:sz w:val="18"/>
          <w:szCs w:val="18"/>
        </w:rPr>
        <w:t>, www.funduszeeuropejskie.gov.pl.</w:t>
      </w:r>
    </w:p>
  </w:footnote>
  <w:footnote w:id="8">
    <w:p w14:paraId="610B73DB" w14:textId="443ADC79" w:rsidR="00C479EC" w:rsidRPr="008A5010" w:rsidRDefault="00C479EC" w:rsidP="00393B42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402883DC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="402883DC" w:rsidRPr="008A5010">
        <w:rPr>
          <w:rFonts w:ascii="Aptos" w:hAnsi="Aptos" w:cs="Arial"/>
          <w:sz w:val="18"/>
          <w:szCs w:val="18"/>
        </w:rPr>
        <w:t xml:space="preserve"> W przypadku realizacji przez jednostkę organizacyjną Beneficjenta należy wpisać nazwę jednostki, adres, numer Regon lub/i NIP (w zależności od statusu prawnego jednostki realizującej). Jeżeli Projekt będzie realizowany wyłącznie przez podmiot wskazany jako Beneficjent, ust. 3 należy wykreślić. Jednostką realizującą </w:t>
      </w:r>
      <w:r w:rsidR="007155A0" w:rsidRPr="008A5010">
        <w:rPr>
          <w:rFonts w:ascii="Aptos" w:hAnsi="Aptos" w:cs="Arial"/>
          <w:sz w:val="18"/>
          <w:szCs w:val="18"/>
        </w:rPr>
        <w:t>P</w:t>
      </w:r>
      <w:r w:rsidR="402883DC" w:rsidRPr="008A5010">
        <w:rPr>
          <w:rFonts w:ascii="Aptos" w:hAnsi="Aptos" w:cs="Arial"/>
          <w:sz w:val="18"/>
          <w:szCs w:val="18"/>
        </w:rPr>
        <w:t xml:space="preserve">rojekt nie może być jednostka posiadająca osobowość prawną. W sytuacji, kiedy jako Beneficjenta Projektu wskazano jedną jednostkę (np. powiat), natomiast Projekt faktycznie realizowany jest przez wiele jednostek (np. placówek oświatowych) do </w:t>
      </w:r>
      <w:r w:rsidR="00E13B5A" w:rsidRPr="008A5010">
        <w:rPr>
          <w:rFonts w:ascii="Aptos" w:hAnsi="Aptos" w:cs="Arial"/>
          <w:sz w:val="18"/>
          <w:szCs w:val="18"/>
        </w:rPr>
        <w:t xml:space="preserve">Porozumienia </w:t>
      </w:r>
      <w:r w:rsidR="402883DC" w:rsidRPr="008A5010">
        <w:rPr>
          <w:rFonts w:ascii="Aptos" w:hAnsi="Aptos" w:cs="Arial"/>
          <w:sz w:val="18"/>
          <w:szCs w:val="18"/>
        </w:rPr>
        <w:t>należy załączyć wykaz wszystkich jednostek realizujących dany Projekt.</w:t>
      </w:r>
    </w:p>
  </w:footnote>
  <w:footnote w:id="9">
    <w:p w14:paraId="2C59BB91" w14:textId="4F1644B0" w:rsidR="00BF4E31" w:rsidRPr="008A5010" w:rsidRDefault="00BF4E31" w:rsidP="00393B42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Skreślić</w:t>
      </w:r>
      <w:r w:rsidR="00C25A90" w:rsidRPr="008A5010">
        <w:rPr>
          <w:rFonts w:ascii="Aptos" w:hAnsi="Aptos" w:cs="Arial"/>
          <w:sz w:val="18"/>
          <w:szCs w:val="18"/>
        </w:rPr>
        <w:t>,</w:t>
      </w:r>
      <w:r w:rsidRPr="008A5010">
        <w:rPr>
          <w:rFonts w:ascii="Aptos" w:hAnsi="Aptos" w:cs="Arial"/>
          <w:sz w:val="18"/>
          <w:szCs w:val="18"/>
        </w:rPr>
        <w:t xml:space="preserve"> jeśli nie dotyczy.</w:t>
      </w:r>
    </w:p>
  </w:footnote>
  <w:footnote w:id="10">
    <w:p w14:paraId="0F687792" w14:textId="170DE8CA" w:rsidR="00C479EC" w:rsidRPr="008A5010" w:rsidRDefault="00C479EC" w:rsidP="00393B42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bookmarkStart w:id="5" w:name="_Hlk149642686"/>
      <w:r w:rsidR="00A52335" w:rsidRPr="008A5010">
        <w:rPr>
          <w:rFonts w:ascii="Aptos" w:hAnsi="Aptos" w:cs="Arial"/>
          <w:sz w:val="18"/>
          <w:szCs w:val="18"/>
        </w:rPr>
        <w:t>Dotyczy przypadku, gdy Projekt jest realizowany w ramach partnerstwa</w:t>
      </w:r>
      <w:bookmarkEnd w:id="5"/>
      <w:r w:rsidR="00A52335" w:rsidRPr="008A5010">
        <w:rPr>
          <w:rFonts w:ascii="Aptos" w:hAnsi="Aptos" w:cs="Arial"/>
          <w:sz w:val="18"/>
          <w:szCs w:val="18"/>
        </w:rPr>
        <w:t>.</w:t>
      </w:r>
    </w:p>
  </w:footnote>
  <w:footnote w:id="11">
    <w:p w14:paraId="3D109F06" w14:textId="41B18EEF" w:rsidR="008C54B5" w:rsidRPr="008C54B5" w:rsidRDefault="007B64DF" w:rsidP="00C8489A">
      <w:pPr>
        <w:pStyle w:val="Tekstprzypisudolnego"/>
        <w:rPr>
          <w:rFonts w:ascii="Aptos" w:hAnsi="Aptos" w:cs="Arial"/>
          <w:sz w:val="18"/>
          <w:szCs w:val="18"/>
        </w:rPr>
      </w:pPr>
      <w:r w:rsidRPr="008C54B5">
        <w:rPr>
          <w:rFonts w:ascii="Aptos" w:hAnsi="Aptos" w:cs="Arial"/>
          <w:sz w:val="18"/>
          <w:szCs w:val="18"/>
          <w:vertAlign w:val="superscript"/>
        </w:rPr>
        <w:t>10)</w:t>
      </w:r>
      <w:r w:rsidRPr="008C54B5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12">
    <w:p w14:paraId="5EA46681" w14:textId="4B139CA0" w:rsidR="00F60DD6" w:rsidRPr="008C54B5" w:rsidRDefault="00F60DD6">
      <w:pPr>
        <w:pStyle w:val="Tekstprzypisudolnego"/>
        <w:rPr>
          <w:sz w:val="18"/>
          <w:szCs w:val="18"/>
        </w:rPr>
      </w:pPr>
      <w:r w:rsidRPr="008C54B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C54B5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C54B5">
        <w:rPr>
          <w:rFonts w:ascii="Aptos" w:hAnsi="Aptos" w:cs="Arial"/>
          <w:sz w:val="18"/>
          <w:szCs w:val="18"/>
        </w:rPr>
        <w:t>Dotyczy przypadku, gdy Projekt jest realizowany w ramach partnerstwa.</w:t>
      </w:r>
    </w:p>
  </w:footnote>
  <w:footnote w:id="13">
    <w:p w14:paraId="31B84F42" w14:textId="77777777" w:rsidR="005E7B12" w:rsidRPr="008C54B5" w:rsidRDefault="005E7B12" w:rsidP="005E7B12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C54B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C54B5">
        <w:rPr>
          <w:rFonts w:ascii="Aptos" w:hAnsi="Aptos" w:cs="Arial"/>
          <w:sz w:val="18"/>
          <w:szCs w:val="18"/>
          <w:vertAlign w:val="superscript"/>
        </w:rPr>
        <w:t>)</w:t>
      </w:r>
      <w:r w:rsidRPr="008C54B5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14">
    <w:p w14:paraId="06C5741E" w14:textId="77777777" w:rsidR="005E7B12" w:rsidRPr="008A5010" w:rsidRDefault="005E7B12" w:rsidP="005E7B12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15">
    <w:p w14:paraId="0BDE6C22" w14:textId="278B8C8A" w:rsidR="00C479EC" w:rsidRPr="008A5010" w:rsidRDefault="00C479EC" w:rsidP="00C50D81">
      <w:pPr>
        <w:pStyle w:val="Tekstprzypisudolnego"/>
        <w:spacing w:line="276" w:lineRule="auto"/>
        <w:ind w:left="142" w:hanging="142"/>
        <w:jc w:val="both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podać liczbę dni, przy czym okres nie powinien być dłuższy niż 10 dni roboczych (w przypadku </w:t>
      </w:r>
      <w:r w:rsidR="004B72A7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 xml:space="preserve">rojektów partnerskich </w:t>
      </w:r>
      <w:r w:rsidR="00FD465C" w:rsidRPr="008A5010">
        <w:rPr>
          <w:rFonts w:ascii="Aptos" w:hAnsi="Aptos" w:cs="Arial"/>
          <w:sz w:val="18"/>
          <w:szCs w:val="18"/>
        </w:rPr>
        <w:t xml:space="preserve">Instytucja Pośrednicząca </w:t>
      </w:r>
      <w:r w:rsidRPr="008A5010">
        <w:rPr>
          <w:rFonts w:ascii="Aptos" w:hAnsi="Aptos" w:cs="Arial"/>
          <w:sz w:val="18"/>
          <w:szCs w:val="18"/>
        </w:rPr>
        <w:t xml:space="preserve">może wydłużyć odpowiednio termin złożenia wniosku o płatność). Za termin złożenia wniosku o płatność do </w:t>
      </w:r>
      <w:r w:rsidR="00FD465C" w:rsidRPr="008A5010">
        <w:rPr>
          <w:rFonts w:ascii="Aptos" w:hAnsi="Aptos" w:cs="Arial"/>
          <w:sz w:val="18"/>
          <w:szCs w:val="18"/>
        </w:rPr>
        <w:t xml:space="preserve">Instytucji Pośredniczącej </w:t>
      </w:r>
      <w:r w:rsidRPr="008A5010">
        <w:rPr>
          <w:rFonts w:ascii="Aptos" w:hAnsi="Aptos" w:cs="Arial"/>
          <w:sz w:val="18"/>
          <w:szCs w:val="18"/>
        </w:rPr>
        <w:t>uznaje się termin przekazania przedmiotowego dokumentu w systemie CST2021.</w:t>
      </w:r>
    </w:p>
  </w:footnote>
  <w:footnote w:id="16">
    <w:p w14:paraId="6EE7013B" w14:textId="094B8D11" w:rsidR="00C479EC" w:rsidRPr="008A5010" w:rsidRDefault="00C479EC" w:rsidP="00C50D81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bookmarkStart w:id="6" w:name="_Hlk149645513"/>
      <w:r w:rsidRPr="008A5010">
        <w:rPr>
          <w:rFonts w:ascii="Aptos" w:hAnsi="Aptos" w:cs="Arial"/>
          <w:sz w:val="18"/>
          <w:szCs w:val="18"/>
        </w:rPr>
        <w:t xml:space="preserve">W przypadku, gdy Beneficjent rozpoczął realizację Projektu przed podpisaniem </w:t>
      </w:r>
      <w:r w:rsidR="001F389F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 xml:space="preserve">, zobowiązany jest do złożenia wniosku o płatność rozliczającego wydatki poniesione przed podpisaniem </w:t>
      </w:r>
      <w:r w:rsidR="001F389F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 xml:space="preserve">w terminie do 30 dni od daty podpisania </w:t>
      </w:r>
      <w:r w:rsidR="001F389F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</w:p>
    <w:bookmarkEnd w:id="6"/>
  </w:footnote>
  <w:footnote w:id="17">
    <w:p w14:paraId="0736D84C" w14:textId="0153461F" w:rsidR="00C20E5C" w:rsidRPr="008A5010" w:rsidRDefault="00C20E5C" w:rsidP="00C50D81">
      <w:pPr>
        <w:pStyle w:val="Tekstprzypisudolnego"/>
        <w:spacing w:line="276" w:lineRule="auto"/>
        <w:ind w:left="142" w:hanging="142"/>
        <w:rPr>
          <w:rFonts w:ascii="Aptos" w:hAnsi="Aptos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008E2696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="00A85C8B" w:rsidRPr="008A5010">
        <w:rPr>
          <w:rFonts w:ascii="Aptos" w:hAnsi="Aptos" w:cs="Arial"/>
          <w:sz w:val="18"/>
          <w:szCs w:val="18"/>
        </w:rPr>
        <w:t xml:space="preserve">Należy </w:t>
      </w:r>
      <w:r w:rsidR="00FC1743" w:rsidRPr="008A5010">
        <w:rPr>
          <w:rFonts w:ascii="Aptos" w:hAnsi="Aptos" w:cs="Arial"/>
          <w:sz w:val="18"/>
          <w:szCs w:val="18"/>
        </w:rPr>
        <w:t>wykreślić,</w:t>
      </w:r>
      <w:r w:rsidR="00A85C8B" w:rsidRPr="008A5010">
        <w:rPr>
          <w:rFonts w:ascii="Aptos" w:hAnsi="Aptos" w:cs="Arial"/>
          <w:sz w:val="18"/>
          <w:szCs w:val="18"/>
        </w:rPr>
        <w:t xml:space="preserve"> jeśli nie dotyczy</w:t>
      </w:r>
      <w:r w:rsidR="00CB20F8" w:rsidRPr="008A5010">
        <w:rPr>
          <w:rFonts w:ascii="Aptos" w:hAnsi="Aptos" w:cs="Arial"/>
          <w:sz w:val="18"/>
          <w:szCs w:val="18"/>
        </w:rPr>
        <w:t>.</w:t>
      </w:r>
    </w:p>
  </w:footnote>
  <w:footnote w:id="18">
    <w:p w14:paraId="3FF6FF5C" w14:textId="04DBFC79" w:rsidR="008E59E3" w:rsidRPr="008A5010" w:rsidRDefault="008E59E3">
      <w:pPr>
        <w:pStyle w:val="Tekstprzypisudolneg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00561B54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bookmarkStart w:id="7" w:name="_Hlk149645778"/>
      <w:r w:rsidRPr="008A5010">
        <w:rPr>
          <w:rFonts w:ascii="Aptos" w:hAnsi="Aptos" w:cs="Arial"/>
          <w:sz w:val="18"/>
          <w:szCs w:val="18"/>
        </w:rPr>
        <w:t>W przypadku rozliczania w danym wniosku o płatność kwoty ryczałtowej.</w:t>
      </w:r>
      <w:bookmarkEnd w:id="7"/>
    </w:p>
  </w:footnote>
  <w:footnote w:id="19">
    <w:p w14:paraId="79D38618" w14:textId="08952EEE" w:rsidR="00876B65" w:rsidRPr="008A5010" w:rsidRDefault="00876B65" w:rsidP="00876B65">
      <w:pPr>
        <w:pStyle w:val="Tekstprzypisudolnego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6"/>
          <w:szCs w:val="16"/>
        </w:rPr>
        <w:footnoteRef/>
      </w:r>
      <w:r w:rsidRPr="008A5010">
        <w:rPr>
          <w:rFonts w:ascii="Aptos" w:hAnsi="Aptos" w:cs="Arial"/>
          <w:sz w:val="16"/>
          <w:szCs w:val="16"/>
          <w:vertAlign w:val="superscript"/>
        </w:rPr>
        <w:t>)</w:t>
      </w:r>
      <w:r w:rsidRPr="008A5010">
        <w:rPr>
          <w:rFonts w:ascii="Aptos" w:hAnsi="Aptos" w:cs="Arial"/>
          <w:sz w:val="16"/>
          <w:szCs w:val="16"/>
        </w:rPr>
        <w:t xml:space="preserve"> Należy wykreślić, w przypadku</w:t>
      </w:r>
      <w:r w:rsidR="00F9718A" w:rsidRPr="008A5010">
        <w:rPr>
          <w:rFonts w:ascii="Aptos" w:hAnsi="Aptos" w:cs="Arial"/>
          <w:sz w:val="16"/>
          <w:szCs w:val="16"/>
        </w:rPr>
        <w:t>,</w:t>
      </w:r>
      <w:r w:rsidRPr="008A5010">
        <w:rPr>
          <w:rFonts w:ascii="Aptos" w:hAnsi="Aptos" w:cs="Arial"/>
          <w:sz w:val="16"/>
          <w:szCs w:val="16"/>
        </w:rPr>
        <w:t xml:space="preserve"> gdy Projekt nie jest realizowany w ramach partnerstwa.  </w:t>
      </w:r>
    </w:p>
  </w:footnote>
  <w:footnote w:id="20">
    <w:p w14:paraId="0059A9F1" w14:textId="7108F092" w:rsidR="00C479EC" w:rsidRPr="008A5010" w:rsidRDefault="00C479EC" w:rsidP="00C50D81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r w:rsidR="002F4E79" w:rsidRPr="008A5010">
        <w:rPr>
          <w:rFonts w:ascii="Aptos" w:hAnsi="Aptos" w:cs="Arial"/>
          <w:sz w:val="18"/>
          <w:szCs w:val="18"/>
        </w:rPr>
        <w:t>Należy wykreślić</w:t>
      </w:r>
      <w:r w:rsidR="00FC1743" w:rsidRPr="008A5010">
        <w:rPr>
          <w:rFonts w:ascii="Aptos" w:hAnsi="Aptos" w:cs="Arial"/>
          <w:sz w:val="18"/>
          <w:szCs w:val="18"/>
        </w:rPr>
        <w:t>,</w:t>
      </w:r>
      <w:r w:rsidR="002F4E79" w:rsidRPr="008A5010">
        <w:rPr>
          <w:rFonts w:ascii="Aptos" w:hAnsi="Aptos" w:cs="Arial"/>
          <w:sz w:val="18"/>
          <w:szCs w:val="18"/>
        </w:rPr>
        <w:t xml:space="preserve"> jeśli nie dotyczy.</w:t>
      </w:r>
    </w:p>
  </w:footnote>
  <w:footnote w:id="21">
    <w:p w14:paraId="751EE38C" w14:textId="77777777" w:rsidR="00BA7D06" w:rsidRPr="008A5010" w:rsidRDefault="00BA7D06" w:rsidP="00BA7D06">
      <w:pPr>
        <w:pStyle w:val="Tekstprzypisudolnego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</w:rPr>
        <w:footnoteRef/>
      </w:r>
      <w:r w:rsidRPr="008A5010">
        <w:rPr>
          <w:rFonts w:ascii="Aptos" w:hAnsi="Aptos"/>
          <w:vertAlign w:val="superscript"/>
        </w:rPr>
        <w:t>)</w:t>
      </w:r>
      <w:r w:rsidRPr="008A5010">
        <w:rPr>
          <w:rFonts w:ascii="Aptos" w:hAnsi="Aptos"/>
        </w:rPr>
        <w:t xml:space="preserve"> </w:t>
      </w:r>
      <w:r w:rsidRPr="008A5010">
        <w:rPr>
          <w:rFonts w:ascii="Aptos" w:hAnsi="Aptos"/>
          <w:sz w:val="18"/>
          <w:szCs w:val="18"/>
        </w:rPr>
        <w:t>Jeśli dotyczy.</w:t>
      </w:r>
    </w:p>
  </w:footnote>
  <w:footnote w:id="22">
    <w:p w14:paraId="64B7E297" w14:textId="77777777" w:rsidR="00C479EC" w:rsidRPr="008A5010" w:rsidRDefault="00C479EC" w:rsidP="00FA557F">
      <w:pPr>
        <w:pStyle w:val="Tekstprzypisudolneg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przypadku, gdy Beneficjentem jest podmiot zarejestrowany na terytorium Rzeczypospolitej Polskiej.</w:t>
      </w:r>
    </w:p>
  </w:footnote>
  <w:footnote w:id="23">
    <w:p w14:paraId="7D7C9CA2" w14:textId="77777777" w:rsidR="00C479EC" w:rsidRPr="008A5010" w:rsidRDefault="00C479EC" w:rsidP="00E4160A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24">
    <w:p w14:paraId="152481CD" w14:textId="77777777" w:rsidR="00BA7D06" w:rsidRPr="008A5010" w:rsidRDefault="00BA7D06" w:rsidP="00BA7D06">
      <w:pPr>
        <w:pStyle w:val="Tekstprzypisudolnego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bookmarkStart w:id="11" w:name="_Hlk157973765"/>
      <w:r w:rsidRPr="008A5010">
        <w:rPr>
          <w:rFonts w:ascii="Aptos" w:hAnsi="Aptos" w:cs="Arial"/>
          <w:sz w:val="18"/>
          <w:szCs w:val="18"/>
        </w:rPr>
        <w:t>Należy wykreślić, w przypadku, gdy Projekt nie jest realizowany w ramach partnerstwa.</w:t>
      </w:r>
      <w:bookmarkEnd w:id="11"/>
    </w:p>
  </w:footnote>
  <w:footnote w:id="25">
    <w:p w14:paraId="32A33141" w14:textId="3028B826" w:rsidR="00BA7D06" w:rsidRPr="008A5010" w:rsidRDefault="00BA7D06" w:rsidP="00BA7D06">
      <w:pPr>
        <w:pStyle w:val="Tekstprzypisudolnego"/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="00E70321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Więcej: „Podręcznik wnioskodawcy i beneficjenta Funduszy Europejskich na lata 2021-2027 w zakresie informacji i</w:t>
      </w:r>
      <w:r w:rsidR="00E70321">
        <w:rPr>
          <w:rFonts w:ascii="Aptos" w:hAnsi="Aptos" w:cs="Arial"/>
          <w:sz w:val="18"/>
          <w:szCs w:val="18"/>
        </w:rPr>
        <w:t> </w:t>
      </w:r>
      <w:r w:rsidRPr="008A5010">
        <w:rPr>
          <w:rFonts w:ascii="Aptos" w:hAnsi="Aptos" w:cs="Arial"/>
          <w:sz w:val="18"/>
          <w:szCs w:val="18"/>
        </w:rPr>
        <w:t xml:space="preserve">promocji, rozdz. 16 Jak udokumentować realizację działań informacyjnych i promocyjnych?” </w:t>
      </w:r>
      <w:hyperlink r:id="rId2" w:anchor="plikidopobrania" w:history="1">
        <w:r w:rsidRPr="008A5010">
          <w:rPr>
            <w:rStyle w:val="Hipercze"/>
            <w:rFonts w:ascii="Aptos" w:hAnsi="Aptos" w:cs="Arial"/>
            <w:sz w:val="18"/>
            <w:szCs w:val="18"/>
          </w:rPr>
          <w:t>https://funduszeuedlamazowsza.eu/zasady-oznaczania-projektow-fundusze-europejskie-dla-mazowsza-2021-2027/#plikidopobrania</w:t>
        </w:r>
      </w:hyperlink>
      <w:r w:rsidRPr="008A5010">
        <w:rPr>
          <w:rFonts w:ascii="Aptos" w:hAnsi="Aptos" w:cs="Arial"/>
          <w:sz w:val="18"/>
          <w:szCs w:val="18"/>
        </w:rPr>
        <w:t xml:space="preserve">. </w:t>
      </w:r>
    </w:p>
  </w:footnote>
  <w:footnote w:id="26">
    <w:p w14:paraId="39EBC452" w14:textId="09BEBA87" w:rsidR="00C21E3B" w:rsidRPr="008A5010" w:rsidRDefault="00C21E3B" w:rsidP="00C21E3B">
      <w:pPr>
        <w:pStyle w:val="Tekstprzypisudolnego"/>
        <w:rPr>
          <w:rFonts w:ascii="Aptos" w:hAnsi="Aptos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00F3206B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Należy wykreślić, jeśli nie dotyczy.</w:t>
      </w:r>
    </w:p>
  </w:footnote>
  <w:footnote w:id="27">
    <w:p w14:paraId="64CFEFF5" w14:textId="77777777" w:rsidR="00BA7D06" w:rsidRPr="008A5010" w:rsidRDefault="00BA7D06" w:rsidP="00BA7D06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Kompendium nt. obowiązków informacyjnych i promocyjnych beneficjenta znaleźć można w „</w:t>
      </w:r>
      <w:r w:rsidRPr="008A5010">
        <w:rPr>
          <w:rFonts w:ascii="Aptos" w:hAnsi="Aptos" w:cs="Arial"/>
          <w:i/>
          <w:iCs/>
          <w:sz w:val="18"/>
          <w:szCs w:val="18"/>
        </w:rPr>
        <w:t>Podręczniku wnioskodawcy i beneficjenta Funduszy Europejskich na lata 2021-2027 w zakresie informacji i promocji</w:t>
      </w:r>
      <w:r w:rsidRPr="008A5010">
        <w:rPr>
          <w:rFonts w:ascii="Aptos" w:hAnsi="Aptos" w:cs="Arial"/>
          <w:sz w:val="18"/>
          <w:szCs w:val="18"/>
        </w:rPr>
        <w:t>”, do pobrania ze strony: https://funduszeuedlamazowsza.eu/zasady-oznaczania-projektow-fundusze-europejskie-dla-mazowsza-2021-2027/#plikidopobrania</w:t>
      </w:r>
    </w:p>
  </w:footnote>
  <w:footnote w:id="28">
    <w:p w14:paraId="1DCB0991" w14:textId="4637115A" w:rsidR="00C479EC" w:rsidRPr="008A5010" w:rsidRDefault="00C479EC" w:rsidP="00550A4E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Całkowity koszt </w:t>
      </w:r>
      <w:r w:rsidR="00E45846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>rojektu obejmuje koszty kwalifikowa</w:t>
      </w:r>
      <w:r w:rsidR="0074036F" w:rsidRPr="008A5010">
        <w:rPr>
          <w:rFonts w:ascii="Aptos" w:hAnsi="Aptos" w:cs="Arial"/>
          <w:sz w:val="18"/>
          <w:szCs w:val="18"/>
        </w:rPr>
        <w:t>l</w:t>
      </w:r>
      <w:r w:rsidRPr="008A5010">
        <w:rPr>
          <w:rFonts w:ascii="Aptos" w:hAnsi="Aptos" w:cs="Arial"/>
          <w:sz w:val="18"/>
          <w:szCs w:val="18"/>
        </w:rPr>
        <w:t>ne i niekwalifikowa</w:t>
      </w:r>
      <w:r w:rsidR="0074036F" w:rsidRPr="008A5010">
        <w:rPr>
          <w:rFonts w:ascii="Aptos" w:hAnsi="Aptos" w:cs="Arial"/>
          <w:sz w:val="18"/>
          <w:szCs w:val="18"/>
        </w:rPr>
        <w:t>l</w:t>
      </w:r>
      <w:r w:rsidRPr="008A5010">
        <w:rPr>
          <w:rFonts w:ascii="Aptos" w:hAnsi="Aptos" w:cs="Arial"/>
          <w:sz w:val="18"/>
          <w:szCs w:val="18"/>
        </w:rPr>
        <w:t xml:space="preserve">ne. Koszt </w:t>
      </w:r>
      <w:r w:rsidR="00E45846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 xml:space="preserve">rojektu należy przeliczyć według kursu Europejskiego Banku Centralnego </w:t>
      </w:r>
      <w:r w:rsidRPr="008A5010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</w:t>
      </w:r>
      <w:r w:rsidR="00C07B6D" w:rsidRPr="008A5010">
        <w:rPr>
          <w:rFonts w:ascii="Aptos" w:hAnsi="Aptos" w:cs="Arial"/>
          <w:sz w:val="18"/>
          <w:szCs w:val="18"/>
          <w:lang w:bidi="pl-PL"/>
        </w:rPr>
        <w:t>i</w:t>
      </w:r>
      <w:r w:rsidRPr="008A5010">
        <w:rPr>
          <w:rFonts w:ascii="Aptos" w:hAnsi="Aptos" w:cs="Arial"/>
          <w:sz w:val="18"/>
          <w:szCs w:val="18"/>
          <w:lang w:bidi="pl-PL"/>
        </w:rPr>
        <w:t xml:space="preserve">a </w:t>
      </w:r>
      <w:r w:rsidR="001F389F" w:rsidRPr="008A5010">
        <w:rPr>
          <w:rFonts w:ascii="Aptos" w:hAnsi="Aptos" w:cs="Arial"/>
          <w:sz w:val="18"/>
          <w:szCs w:val="18"/>
          <w:lang w:bidi="pl-PL"/>
        </w:rPr>
        <w:t>Porozumienia</w:t>
      </w:r>
      <w:r w:rsidRPr="008A5010">
        <w:rPr>
          <w:rFonts w:ascii="Aptos" w:hAnsi="Aptos" w:cs="Arial"/>
          <w:sz w:val="18"/>
          <w:szCs w:val="18"/>
          <w:lang w:bidi="pl-PL"/>
        </w:rPr>
        <w:t>.</w:t>
      </w:r>
    </w:p>
  </w:footnote>
  <w:footnote w:id="29">
    <w:p w14:paraId="074DAABA" w14:textId="77777777" w:rsidR="000C479C" w:rsidRPr="008A5010" w:rsidRDefault="000C479C" w:rsidP="000C479C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 xml:space="preserve">Jeżeli umieszczenie plakatu w miejscu widocznym i dostępnym publicznie może narażać osoby korzystające </w:t>
      </w:r>
      <w:r w:rsidRPr="008A5010">
        <w:rPr>
          <w:rFonts w:ascii="Aptos" w:hAnsi="Aptos" w:cs="Arial"/>
          <w:sz w:val="18"/>
          <w:szCs w:val="18"/>
        </w:rPr>
        <w:br/>
        <w:t xml:space="preserve">ze wsparcia FE na stygmatyzację, dyskryminację lub niebezpieczeństwo, można umieścić plakat w miejscu, </w:t>
      </w:r>
      <w:r w:rsidRPr="008A5010">
        <w:rPr>
          <w:rFonts w:ascii="Aptos" w:hAnsi="Aptos" w:cs="Arial"/>
          <w:sz w:val="18"/>
          <w:szCs w:val="18"/>
        </w:rPr>
        <w:br/>
        <w:t>w którym przynajmniej uczestnicy Projektu będą mogli poznać jego treść.</w:t>
      </w:r>
    </w:p>
  </w:footnote>
  <w:footnote w:id="30">
    <w:p w14:paraId="726B151A" w14:textId="77777777" w:rsidR="000C479C" w:rsidRPr="008A5010" w:rsidRDefault="000C479C" w:rsidP="000C479C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Jeśli strona powstaje w ramach Projektu i jest z niego finansowana Beneficjent jest zobowiązany do utrzymywania jej funkcjonowania do końca okresu trwałości Projektu</w:t>
      </w:r>
    </w:p>
  </w:footnote>
  <w:footnote w:id="31">
    <w:p w14:paraId="7DEB3627" w14:textId="061DF11C" w:rsidR="00550A4E" w:rsidRPr="008A5010" w:rsidRDefault="00550A4E" w:rsidP="00FA557F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Jeżeli Beneficjent nie posiada konta w mediach społecznościowych ma obowiązek założyć takie konto.</w:t>
      </w:r>
    </w:p>
  </w:footnote>
  <w:footnote w:id="32">
    <w:p w14:paraId="0809F764" w14:textId="77777777" w:rsidR="000C479C" w:rsidRPr="008A5010" w:rsidRDefault="000C479C" w:rsidP="000C479C">
      <w:pPr>
        <w:pStyle w:val="Default"/>
        <w:spacing w:line="276" w:lineRule="auto"/>
        <w:ind w:left="142" w:hanging="142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Projekt, który wnosi znaczący wkład w osiąganie celów programu i który podlega szczególnym środkom dotyczącym monitorowania i komunikacji. </w:t>
      </w:r>
    </w:p>
  </w:footnote>
  <w:footnote w:id="33">
    <w:p w14:paraId="01647B38" w14:textId="77777777" w:rsidR="000C479C" w:rsidRPr="008A5010" w:rsidRDefault="000C479C" w:rsidP="000C479C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Całkowity koszt Projektu obejmuje koszty kwalifikowalne i niekwalifikowalne. Koszt Projektu należy przeliczyć według kursu Europejskiego Banku Centralnego </w:t>
      </w:r>
      <w:r w:rsidRPr="008A5010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podpisania Umowy.</w:t>
      </w:r>
    </w:p>
  </w:footnote>
  <w:footnote w:id="34">
    <w:p w14:paraId="47C7300E" w14:textId="77777777" w:rsidR="00C479EC" w:rsidRPr="008A5010" w:rsidRDefault="00C479EC" w:rsidP="00A91839">
      <w:pPr>
        <w:pStyle w:val="Tekstprzypisudolnego"/>
        <w:spacing w:line="276" w:lineRule="auto"/>
        <w:ind w:left="142" w:hanging="142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Projekt, który wnosi znaczący wkład w osiąganie celów programu i który podlega szczególnym środkom dotyczącym monitorowania i komunikacji.</w:t>
      </w:r>
      <w:r w:rsidRPr="008A5010">
        <w:rPr>
          <w:rFonts w:ascii="Arial" w:hAnsi="Arial" w:cs="Arial"/>
          <w:sz w:val="18"/>
          <w:szCs w:val="18"/>
        </w:rPr>
        <w:t xml:space="preserve"> </w:t>
      </w:r>
    </w:p>
  </w:footnote>
  <w:footnote w:id="35">
    <w:p w14:paraId="3F8B6732" w14:textId="4D10C3C0" w:rsidR="00C479EC" w:rsidRPr="008A5010" w:rsidRDefault="00C479EC" w:rsidP="00A91839">
      <w:pPr>
        <w:pStyle w:val="Tekstprzypisudolnego"/>
        <w:spacing w:line="276" w:lineRule="auto"/>
        <w:ind w:left="142" w:hanging="142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  <w:lang w:bidi="pl-PL"/>
        </w:rPr>
        <w:t xml:space="preserve">Wydarzenia otwierające/kończące realizację </w:t>
      </w:r>
      <w:r w:rsidR="00E45846" w:rsidRPr="008A5010">
        <w:rPr>
          <w:rFonts w:ascii="Aptos" w:hAnsi="Aptos" w:cs="Arial"/>
          <w:sz w:val="18"/>
          <w:szCs w:val="18"/>
          <w:lang w:bidi="pl-PL"/>
        </w:rPr>
        <w:t>P</w:t>
      </w:r>
      <w:r w:rsidRPr="008A5010">
        <w:rPr>
          <w:rFonts w:ascii="Aptos" w:hAnsi="Aptos" w:cs="Arial"/>
          <w:sz w:val="18"/>
          <w:szCs w:val="18"/>
          <w:lang w:bidi="pl-PL"/>
        </w:rPr>
        <w:t xml:space="preserve">rojektu lub związane z rozpoczęciem/realizacją/zakończeniem ważnego etapu </w:t>
      </w:r>
      <w:r w:rsidR="00E45846" w:rsidRPr="008A5010">
        <w:rPr>
          <w:rFonts w:ascii="Aptos" w:hAnsi="Aptos" w:cs="Arial"/>
          <w:sz w:val="18"/>
          <w:szCs w:val="18"/>
          <w:lang w:bidi="pl-PL"/>
        </w:rPr>
        <w:t>P</w:t>
      </w:r>
      <w:r w:rsidRPr="008A5010">
        <w:rPr>
          <w:rFonts w:ascii="Aptos" w:hAnsi="Aptos" w:cs="Arial"/>
          <w:sz w:val="18"/>
          <w:szCs w:val="18"/>
          <w:lang w:bidi="pl-PL"/>
        </w:rPr>
        <w:t>rojektu.</w:t>
      </w:r>
    </w:p>
  </w:footnote>
  <w:footnote w:id="36">
    <w:p w14:paraId="6202C865" w14:textId="5A2CA87E" w:rsidR="00C479EC" w:rsidRPr="008A5010" w:rsidRDefault="00C479EC" w:rsidP="00A91839">
      <w:pPr>
        <w:pStyle w:val="Default"/>
        <w:spacing w:line="276" w:lineRule="auto"/>
        <w:ind w:left="284" w:hanging="284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/>
          <w:color w:val="auto"/>
          <w:sz w:val="18"/>
          <w:szCs w:val="18"/>
        </w:rPr>
        <w:t xml:space="preserve">Uczestnik </w:t>
      </w:r>
      <w:r w:rsidR="00E45846" w:rsidRPr="008A5010">
        <w:rPr>
          <w:rFonts w:ascii="Aptos" w:hAnsi="Aptos"/>
          <w:color w:val="auto"/>
          <w:sz w:val="18"/>
          <w:szCs w:val="18"/>
        </w:rPr>
        <w:t>P</w:t>
      </w:r>
      <w:r w:rsidRPr="008A5010">
        <w:rPr>
          <w:rFonts w:ascii="Aptos" w:hAnsi="Aptos"/>
          <w:color w:val="auto"/>
          <w:sz w:val="18"/>
          <w:szCs w:val="18"/>
        </w:rPr>
        <w:t xml:space="preserve">rojektu oznacza osobę fizyczną, która odnosi bezpośrednio korzyści z danego </w:t>
      </w:r>
      <w:r w:rsidR="00E45846" w:rsidRPr="008A5010">
        <w:rPr>
          <w:rFonts w:ascii="Aptos" w:hAnsi="Aptos"/>
          <w:color w:val="auto"/>
          <w:sz w:val="18"/>
          <w:szCs w:val="18"/>
        </w:rPr>
        <w:t>P</w:t>
      </w:r>
      <w:r w:rsidRPr="008A5010">
        <w:rPr>
          <w:rFonts w:ascii="Aptos" w:hAnsi="Aptos"/>
          <w:color w:val="auto"/>
          <w:sz w:val="18"/>
          <w:szCs w:val="18"/>
        </w:rPr>
        <w:t xml:space="preserve">rojektu, przy czym nie jest odpowiedzialna ani za inicjowanie </w:t>
      </w:r>
      <w:r w:rsidR="00E45846" w:rsidRPr="008A5010">
        <w:rPr>
          <w:rFonts w:ascii="Aptos" w:hAnsi="Aptos"/>
          <w:color w:val="auto"/>
          <w:sz w:val="18"/>
          <w:szCs w:val="18"/>
        </w:rPr>
        <w:t>P</w:t>
      </w:r>
      <w:r w:rsidRPr="008A5010">
        <w:rPr>
          <w:rFonts w:ascii="Aptos" w:hAnsi="Aptos"/>
          <w:color w:val="auto"/>
          <w:sz w:val="18"/>
          <w:szCs w:val="18"/>
        </w:rPr>
        <w:t>rojektu, ani jednocześnie za jego inicjowanie, i wdrażanie i która nie otrzymuje wsparcia finansowego.</w:t>
      </w:r>
    </w:p>
    <w:p w14:paraId="1FCEC5BA" w14:textId="77777777" w:rsidR="00C479EC" w:rsidRPr="008A5010" w:rsidRDefault="00C479EC" w:rsidP="002F148C">
      <w:pPr>
        <w:pStyle w:val="Tekstprzypisudolnego"/>
        <w:rPr>
          <w:rFonts w:ascii="Calibri" w:hAnsi="Calibri"/>
        </w:rPr>
      </w:pPr>
    </w:p>
  </w:footnote>
  <w:footnote w:id="37">
    <w:p w14:paraId="5A842DC9" w14:textId="77777777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Zgodnie z art. 49 ust. 3 i 5 Rozporządzenia 2021/1060.</w:t>
      </w:r>
    </w:p>
  </w:footnote>
  <w:footnote w:id="38">
    <w:p w14:paraId="0927058A" w14:textId="77777777" w:rsidR="00F17B2B" w:rsidRPr="008A5010" w:rsidRDefault="00F17B2B" w:rsidP="00F17B2B">
      <w:pPr>
        <w:pStyle w:val="Tekstprzypisudolneg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przypadku, gdy Projekt nie jest realizowany w ramach partnerstwa.</w:t>
      </w:r>
    </w:p>
  </w:footnote>
  <w:footnote w:id="39">
    <w:p w14:paraId="7D0A4EA3" w14:textId="77777777" w:rsidR="00424A39" w:rsidRPr="00F34A4F" w:rsidRDefault="00424A39" w:rsidP="00424A39">
      <w:pPr>
        <w:pStyle w:val="Tekstprzypisudolnego"/>
        <w:rPr>
          <w:rFonts w:ascii="Aptos" w:hAnsi="Aptos"/>
          <w:sz w:val="18"/>
          <w:szCs w:val="18"/>
        </w:rPr>
      </w:pPr>
      <w:r w:rsidRPr="00F34A4F">
        <w:rPr>
          <w:rStyle w:val="Odwoanieprzypisudolnego"/>
          <w:rFonts w:ascii="Aptos" w:hAnsi="Aptos"/>
          <w:sz w:val="18"/>
          <w:szCs w:val="18"/>
        </w:rPr>
        <w:footnoteRef/>
      </w:r>
      <w:r w:rsidRPr="00F34A4F">
        <w:rPr>
          <w:rFonts w:ascii="Aptos" w:hAnsi="Aptos"/>
          <w:sz w:val="18"/>
          <w:szCs w:val="18"/>
          <w:vertAlign w:val="superscript"/>
        </w:rPr>
        <w:t xml:space="preserve">) </w:t>
      </w:r>
      <w:r w:rsidRPr="00F34A4F">
        <w:rPr>
          <w:rFonts w:ascii="Aptos" w:hAnsi="Aptos"/>
          <w:sz w:val="18"/>
          <w:szCs w:val="18"/>
        </w:rPr>
        <w:t xml:space="preserve">Projekt należy </w:t>
      </w:r>
      <w:r>
        <w:rPr>
          <w:rFonts w:ascii="Aptos" w:hAnsi="Aptos"/>
          <w:sz w:val="18"/>
          <w:szCs w:val="18"/>
        </w:rPr>
        <w:t>rozumieć jako prawidłowo zrealizowany, jeżeli zostały osiągnięte założenia zgodne z regułą proporcjonalności.</w:t>
      </w:r>
    </w:p>
  </w:footnote>
  <w:footnote w:id="40">
    <w:p w14:paraId="0E6BDC19" w14:textId="77777777" w:rsidR="00421B6B" w:rsidRPr="008A5010" w:rsidRDefault="00421B6B" w:rsidP="00421B6B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umów na realizację Regionalnego Programu Zdrowotnego w zakresie opracowania wskazówek i zaleceń do pracy z dzieckiem od 18 miesiąca życia do 17 roku życia z zaburzeniami ze spektrum autyzmu w środowisku domowym. Wraz ze sprawozdaniem przesłanym w systemie CST2021 należy złożyć oświadczenie, że sprawozdanie jest tożsame ze sprawozdaniem złożonym w Departamencie Zdrowia i Polityki Społecznej Urzędu Marszałkowskiego Województwa Mazowieckiego w Warszawie.</w:t>
      </w:r>
    </w:p>
  </w:footnote>
  <w:footnote w:id="41">
    <w:p w14:paraId="3542B4DD" w14:textId="224E9FC4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Style w:val="Odwoanieprzypisudolnego"/>
          <w:rFonts w:ascii="Aptos" w:hAnsi="Aptos" w:cs="Arial"/>
          <w:sz w:val="18"/>
          <w:szCs w:val="18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podać aktualne podstawy prawne na dzień podpisania </w:t>
      </w:r>
      <w:r w:rsidR="001F389F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</w:p>
  </w:footnote>
  <w:footnote w:id="42">
    <w:p w14:paraId="5B2150F5" w14:textId="54FDD24A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="00FC1743" w:rsidRPr="008A5010">
        <w:rPr>
          <w:rFonts w:ascii="Aptos" w:hAnsi="Aptos" w:cs="Arial"/>
          <w:sz w:val="18"/>
          <w:szCs w:val="18"/>
          <w:vertAlign w:val="superscript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Należy wykreślić, w przypadku</w:t>
      </w:r>
      <w:r w:rsidR="00FC1743" w:rsidRPr="008A5010">
        <w:rPr>
          <w:rFonts w:ascii="Aptos" w:hAnsi="Aptos" w:cs="Arial"/>
          <w:sz w:val="18"/>
          <w:szCs w:val="18"/>
        </w:rPr>
        <w:t>,</w:t>
      </w:r>
      <w:r w:rsidRPr="008A5010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43">
    <w:p w14:paraId="282BBC91" w14:textId="0DE8A286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</w:t>
      </w:r>
      <w:r w:rsidR="00FC1743" w:rsidRPr="008A5010">
        <w:rPr>
          <w:rFonts w:ascii="Aptos" w:hAnsi="Aptos" w:cs="Arial"/>
          <w:sz w:val="18"/>
          <w:szCs w:val="18"/>
        </w:rPr>
        <w:t>,</w:t>
      </w:r>
      <w:r w:rsidRPr="008A5010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44">
    <w:p w14:paraId="6728C506" w14:textId="77777777" w:rsidR="004C0CD6" w:rsidRPr="008A5010" w:rsidRDefault="004C0CD6" w:rsidP="004C0CD6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przypadku, gdy Projekt nie jest realizowany w ramach partnerstwa.</w:t>
      </w:r>
    </w:p>
  </w:footnote>
  <w:footnote w:id="45">
    <w:p w14:paraId="3C5FEAA2" w14:textId="138CA0A4" w:rsidR="00C479EC" w:rsidRPr="008A5010" w:rsidRDefault="00C479EC" w:rsidP="00804C56">
      <w:pPr>
        <w:pStyle w:val="Tekstprzypisudolnego"/>
        <w:spacing w:line="276" w:lineRule="auto"/>
        <w:ind w:left="142" w:hanging="142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3AAE4FE6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="3AAE4FE6" w:rsidRPr="008A5010">
        <w:rPr>
          <w:rFonts w:ascii="Aptos" w:hAnsi="Aptos" w:cs="Arial"/>
          <w:sz w:val="18"/>
          <w:szCs w:val="18"/>
        </w:rPr>
        <w:t xml:space="preserve"> Należy wykreślić, jeżeli Beneficjent/Partner nie będzie kwalifikował kosztu podatku od towarów i usług lub jeśli wartość Projektu nie przekracza wartości, wskazanej w Podrozdziale 3.5 pkt 3 Wytycznych dotyczących kwalifikowalności wydatków na lata 2021-2027.</w:t>
      </w:r>
    </w:p>
  </w:footnote>
  <w:footnote w:id="46">
    <w:p w14:paraId="246E432F" w14:textId="346774B0" w:rsidR="00CB74A2" w:rsidRPr="008A5010" w:rsidRDefault="00CB74A2">
      <w:pPr>
        <w:pStyle w:val="Tekstprzypisudolneg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A5010">
        <w:rPr>
          <w:rFonts w:ascii="Aptos" w:hAnsi="Aptos" w:cs="Arial"/>
          <w:sz w:val="18"/>
          <w:szCs w:val="18"/>
        </w:rPr>
        <w:t>Jeśli dotyczy.</w:t>
      </w:r>
    </w:p>
  </w:footnote>
  <w:footnote w:id="47">
    <w:p w14:paraId="48FAA575" w14:textId="7272ADD3" w:rsidR="004A723B" w:rsidRPr="00F9718A" w:rsidRDefault="004A723B">
      <w:pPr>
        <w:pStyle w:val="Tekstprzypisudolnego"/>
        <w:rPr>
          <w:rFonts w:ascii="Aptos" w:hAnsi="Aptos" w:cs="Arial"/>
          <w:sz w:val="18"/>
          <w:szCs w:val="18"/>
          <w:vertAlign w:val="superscript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A5010">
        <w:rPr>
          <w:rFonts w:ascii="Aptos" w:hAnsi="Aptos" w:cs="Arial"/>
          <w:sz w:val="18"/>
          <w:szCs w:val="18"/>
        </w:rPr>
        <w:t>Należy podać pełną nazwę jednostki.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EBB1" w14:textId="77777777" w:rsidR="00C479EC" w:rsidRDefault="00C479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9BC2" w14:textId="77777777" w:rsidR="00C479EC" w:rsidRDefault="00C479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370B9" w14:textId="77777777" w:rsidR="00C479EC" w:rsidRDefault="00C479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  <w:b w:val="0"/>
        <w:i w:val="0"/>
      </w:rPr>
    </w:lvl>
  </w:abstractNum>
  <w:abstractNum w:abstractNumId="1" w15:restartNumberingAfterBreak="0">
    <w:nsid w:val="006665AE"/>
    <w:multiLevelType w:val="hybridMultilevel"/>
    <w:tmpl w:val="04EAF10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3D120EF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F4158"/>
    <w:multiLevelType w:val="hybridMultilevel"/>
    <w:tmpl w:val="42A888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8E38B6"/>
    <w:multiLevelType w:val="hybridMultilevel"/>
    <w:tmpl w:val="82989336"/>
    <w:lvl w:ilvl="0" w:tplc="31585E0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ptos" w:eastAsia="Times New Roman" w:hAnsi="Aptos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820BF5"/>
    <w:multiLevelType w:val="hybridMultilevel"/>
    <w:tmpl w:val="7D20A2F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69CEF3A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E72BC9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F1695E"/>
    <w:multiLevelType w:val="hybridMultilevel"/>
    <w:tmpl w:val="05B68DC4"/>
    <w:lvl w:ilvl="0" w:tplc="DE4EE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37FCA"/>
    <w:multiLevelType w:val="multilevel"/>
    <w:tmpl w:val="8BD606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C1D5E7E"/>
    <w:multiLevelType w:val="hybridMultilevel"/>
    <w:tmpl w:val="D15C7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4D7862"/>
    <w:multiLevelType w:val="multilevel"/>
    <w:tmpl w:val="1F88109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 w15:restartNumberingAfterBreak="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B0636A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11DF5C79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1E64520"/>
    <w:multiLevelType w:val="multilevel"/>
    <w:tmpl w:val="E4681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 w15:restartNumberingAfterBreak="0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 w15:restartNumberingAfterBreak="0">
    <w:nsid w:val="142626D7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44D77DF"/>
    <w:multiLevelType w:val="hybridMultilevel"/>
    <w:tmpl w:val="FA2AB57E"/>
    <w:lvl w:ilvl="0" w:tplc="1B226E7C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4A4EE9"/>
    <w:multiLevelType w:val="hybridMultilevel"/>
    <w:tmpl w:val="A0F2D39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71E030F"/>
    <w:multiLevelType w:val="hybridMultilevel"/>
    <w:tmpl w:val="1E782956"/>
    <w:lvl w:ilvl="0" w:tplc="B82AA42A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A70200"/>
    <w:multiLevelType w:val="hybridMultilevel"/>
    <w:tmpl w:val="D870F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7709D8"/>
    <w:multiLevelType w:val="hybridMultilevel"/>
    <w:tmpl w:val="AE20B49E"/>
    <w:lvl w:ilvl="0" w:tplc="424E28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413F31"/>
    <w:multiLevelType w:val="hybridMultilevel"/>
    <w:tmpl w:val="DBE2EEB4"/>
    <w:lvl w:ilvl="0" w:tplc="497C7C5C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91C20"/>
    <w:multiLevelType w:val="hybridMultilevel"/>
    <w:tmpl w:val="FFFFFFFF"/>
    <w:lvl w:ilvl="0" w:tplc="2EF0067E">
      <w:start w:val="6"/>
      <w:numFmt w:val="decimal"/>
      <w:lvlText w:val="%1."/>
      <w:lvlJc w:val="left"/>
      <w:pPr>
        <w:ind w:left="360" w:hanging="360"/>
      </w:pPr>
    </w:lvl>
    <w:lvl w:ilvl="1" w:tplc="78060C7E">
      <w:start w:val="1"/>
      <w:numFmt w:val="lowerLetter"/>
      <w:lvlText w:val="%2."/>
      <w:lvlJc w:val="left"/>
      <w:pPr>
        <w:ind w:left="1440" w:hanging="360"/>
      </w:pPr>
    </w:lvl>
    <w:lvl w:ilvl="2" w:tplc="7ABE545E">
      <w:start w:val="1"/>
      <w:numFmt w:val="lowerRoman"/>
      <w:lvlText w:val="%3."/>
      <w:lvlJc w:val="right"/>
      <w:pPr>
        <w:ind w:left="2160" w:hanging="180"/>
      </w:pPr>
    </w:lvl>
    <w:lvl w:ilvl="3" w:tplc="FD8805EC">
      <w:start w:val="1"/>
      <w:numFmt w:val="decimal"/>
      <w:lvlText w:val="%4."/>
      <w:lvlJc w:val="left"/>
      <w:pPr>
        <w:ind w:left="2880" w:hanging="360"/>
      </w:pPr>
    </w:lvl>
    <w:lvl w:ilvl="4" w:tplc="8AA203E0">
      <w:start w:val="1"/>
      <w:numFmt w:val="lowerLetter"/>
      <w:lvlText w:val="%5."/>
      <w:lvlJc w:val="left"/>
      <w:pPr>
        <w:ind w:left="3600" w:hanging="360"/>
      </w:pPr>
    </w:lvl>
    <w:lvl w:ilvl="5" w:tplc="0316C6DC">
      <w:start w:val="1"/>
      <w:numFmt w:val="lowerRoman"/>
      <w:lvlText w:val="%6."/>
      <w:lvlJc w:val="right"/>
      <w:pPr>
        <w:ind w:left="4320" w:hanging="180"/>
      </w:pPr>
    </w:lvl>
    <w:lvl w:ilvl="6" w:tplc="8AD0E9AE">
      <w:start w:val="1"/>
      <w:numFmt w:val="decimal"/>
      <w:lvlText w:val="%7."/>
      <w:lvlJc w:val="left"/>
      <w:pPr>
        <w:ind w:left="5040" w:hanging="360"/>
      </w:pPr>
    </w:lvl>
    <w:lvl w:ilvl="7" w:tplc="3B521BAA">
      <w:start w:val="1"/>
      <w:numFmt w:val="lowerLetter"/>
      <w:lvlText w:val="%8."/>
      <w:lvlJc w:val="left"/>
      <w:pPr>
        <w:ind w:left="5760" w:hanging="360"/>
      </w:pPr>
    </w:lvl>
    <w:lvl w:ilvl="8" w:tplc="BFAA5DB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744EA2"/>
    <w:multiLevelType w:val="hybridMultilevel"/>
    <w:tmpl w:val="E85E12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3D631D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 w15:restartNumberingAfterBreak="0">
    <w:nsid w:val="26E25EAC"/>
    <w:multiLevelType w:val="multilevel"/>
    <w:tmpl w:val="1770A7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 w15:restartNumberingAfterBreak="0">
    <w:nsid w:val="276E682A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760623"/>
    <w:multiLevelType w:val="hybridMultilevel"/>
    <w:tmpl w:val="0CAA2B50"/>
    <w:lvl w:ilvl="0" w:tplc="6B68094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2AD0395D"/>
    <w:multiLevelType w:val="hybridMultilevel"/>
    <w:tmpl w:val="68B6A31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2AE7071A"/>
    <w:multiLevelType w:val="hybridMultilevel"/>
    <w:tmpl w:val="CFEAD4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569E3C9A">
      <w:start w:val="1"/>
      <w:numFmt w:val="lowerLetter"/>
      <w:lvlText w:val="%2."/>
      <w:lvlJc w:val="left"/>
      <w:pPr>
        <w:ind w:left="1440" w:hanging="360"/>
      </w:pPr>
    </w:lvl>
    <w:lvl w:ilvl="2" w:tplc="6A8CF4DE">
      <w:start w:val="1"/>
      <w:numFmt w:val="lowerRoman"/>
      <w:lvlText w:val="%3."/>
      <w:lvlJc w:val="right"/>
      <w:pPr>
        <w:ind w:left="2160" w:hanging="180"/>
      </w:pPr>
    </w:lvl>
    <w:lvl w:ilvl="3" w:tplc="92F660C2">
      <w:start w:val="1"/>
      <w:numFmt w:val="decimal"/>
      <w:lvlText w:val="%4."/>
      <w:lvlJc w:val="left"/>
      <w:pPr>
        <w:ind w:left="2880" w:hanging="360"/>
      </w:pPr>
    </w:lvl>
    <w:lvl w:ilvl="4" w:tplc="48BA8218">
      <w:start w:val="1"/>
      <w:numFmt w:val="lowerLetter"/>
      <w:lvlText w:val="%5."/>
      <w:lvlJc w:val="left"/>
      <w:pPr>
        <w:ind w:left="3600" w:hanging="360"/>
      </w:pPr>
    </w:lvl>
    <w:lvl w:ilvl="5" w:tplc="6704857E">
      <w:start w:val="1"/>
      <w:numFmt w:val="lowerRoman"/>
      <w:lvlText w:val="%6."/>
      <w:lvlJc w:val="right"/>
      <w:pPr>
        <w:ind w:left="4320" w:hanging="180"/>
      </w:pPr>
    </w:lvl>
    <w:lvl w:ilvl="6" w:tplc="B3C8B6B0">
      <w:start w:val="1"/>
      <w:numFmt w:val="decimal"/>
      <w:lvlText w:val="%7."/>
      <w:lvlJc w:val="left"/>
      <w:pPr>
        <w:ind w:left="5040" w:hanging="360"/>
      </w:pPr>
    </w:lvl>
    <w:lvl w:ilvl="7" w:tplc="0054D024">
      <w:start w:val="1"/>
      <w:numFmt w:val="lowerLetter"/>
      <w:lvlText w:val="%8."/>
      <w:lvlJc w:val="left"/>
      <w:pPr>
        <w:ind w:left="5760" w:hanging="360"/>
      </w:pPr>
    </w:lvl>
    <w:lvl w:ilvl="8" w:tplc="7CD2222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116DC2"/>
    <w:multiLevelType w:val="hybridMultilevel"/>
    <w:tmpl w:val="0A3ACA54"/>
    <w:lvl w:ilvl="0" w:tplc="0BE46D8A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D74485"/>
    <w:multiLevelType w:val="multilevel"/>
    <w:tmpl w:val="98988E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EA36B1C"/>
    <w:multiLevelType w:val="hybridMultilevel"/>
    <w:tmpl w:val="B24EC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32965602"/>
    <w:multiLevelType w:val="hybridMultilevel"/>
    <w:tmpl w:val="8D2662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201E9A00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 w:tplc="A00683E8">
      <w:start w:val="14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30D377F"/>
    <w:multiLevelType w:val="hybridMultilevel"/>
    <w:tmpl w:val="8F6806A0"/>
    <w:lvl w:ilvl="0" w:tplc="02862F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E85EBA"/>
    <w:multiLevelType w:val="hybridMultilevel"/>
    <w:tmpl w:val="C1848E8E"/>
    <w:lvl w:ilvl="0" w:tplc="1B747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35A70CF9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 w15:restartNumberingAfterBreak="0">
    <w:nsid w:val="370A3A0F"/>
    <w:multiLevelType w:val="hybridMultilevel"/>
    <w:tmpl w:val="35EE38E2"/>
    <w:lvl w:ilvl="0" w:tplc="60DEB12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36605C"/>
    <w:multiLevelType w:val="multilevel"/>
    <w:tmpl w:val="D886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398B59E1"/>
    <w:multiLevelType w:val="multilevel"/>
    <w:tmpl w:val="98988E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C0C699C"/>
    <w:multiLevelType w:val="hybridMultilevel"/>
    <w:tmpl w:val="CA72EE68"/>
    <w:lvl w:ilvl="0" w:tplc="7C1EE8DA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35072F"/>
    <w:multiLevelType w:val="hybridMultilevel"/>
    <w:tmpl w:val="81BA2B0E"/>
    <w:lvl w:ilvl="0" w:tplc="5B2ACED8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2F1D3B"/>
    <w:multiLevelType w:val="hybridMultilevel"/>
    <w:tmpl w:val="1DC221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48743EE1"/>
    <w:multiLevelType w:val="hybridMultilevel"/>
    <w:tmpl w:val="9EC4404A"/>
    <w:lvl w:ilvl="0" w:tplc="E1227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2" w15:restartNumberingAfterBreak="0">
    <w:nsid w:val="4938219A"/>
    <w:multiLevelType w:val="hybridMultilevel"/>
    <w:tmpl w:val="7B76F788"/>
    <w:lvl w:ilvl="0" w:tplc="7CF0703E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380ADF"/>
    <w:multiLevelType w:val="multilevel"/>
    <w:tmpl w:val="7062E760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4" w15:restartNumberingAfterBreak="0">
    <w:nsid w:val="4AFA0CD4"/>
    <w:multiLevelType w:val="hybridMultilevel"/>
    <w:tmpl w:val="A6CA2D88"/>
    <w:lvl w:ilvl="0" w:tplc="E124B3E4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913CC4"/>
    <w:multiLevelType w:val="multilevel"/>
    <w:tmpl w:val="B9E06C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ptos" w:eastAsia="Times New Roman" w:hAnsi="Aptos" w:cs="Arial"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6" w15:restartNumberingAfterBreak="0">
    <w:nsid w:val="4D8C34C2"/>
    <w:multiLevelType w:val="multilevel"/>
    <w:tmpl w:val="D954152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ascii="Aptos" w:hAnsi="Aptos" w:cs="Arial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7" w15:restartNumberingAfterBreak="0">
    <w:nsid w:val="4E210A00"/>
    <w:multiLevelType w:val="multilevel"/>
    <w:tmpl w:val="AC326E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51CF61FE"/>
    <w:multiLevelType w:val="hybridMultilevel"/>
    <w:tmpl w:val="13B6B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F42D828">
      <w:start w:val="1"/>
      <w:numFmt w:val="lowerLetter"/>
      <w:lvlText w:val="%2."/>
      <w:lvlJc w:val="left"/>
      <w:pPr>
        <w:ind w:left="1440" w:hanging="360"/>
      </w:pPr>
    </w:lvl>
    <w:lvl w:ilvl="2" w:tplc="1D686618">
      <w:start w:val="1"/>
      <w:numFmt w:val="lowerRoman"/>
      <w:lvlText w:val="%3."/>
      <w:lvlJc w:val="right"/>
      <w:pPr>
        <w:ind w:left="2160" w:hanging="180"/>
      </w:pPr>
    </w:lvl>
    <w:lvl w:ilvl="3" w:tplc="1518A7C2">
      <w:start w:val="1"/>
      <w:numFmt w:val="decimal"/>
      <w:lvlText w:val="%4."/>
      <w:lvlJc w:val="left"/>
      <w:pPr>
        <w:ind w:left="2880" w:hanging="360"/>
      </w:pPr>
    </w:lvl>
    <w:lvl w:ilvl="4" w:tplc="5DD88B48">
      <w:start w:val="1"/>
      <w:numFmt w:val="lowerLetter"/>
      <w:lvlText w:val="%5."/>
      <w:lvlJc w:val="left"/>
      <w:pPr>
        <w:ind w:left="3600" w:hanging="360"/>
      </w:pPr>
    </w:lvl>
    <w:lvl w:ilvl="5" w:tplc="B6960D78">
      <w:start w:val="1"/>
      <w:numFmt w:val="lowerRoman"/>
      <w:lvlText w:val="%6."/>
      <w:lvlJc w:val="right"/>
      <w:pPr>
        <w:ind w:left="4320" w:hanging="180"/>
      </w:pPr>
    </w:lvl>
    <w:lvl w:ilvl="6" w:tplc="16C61E3E">
      <w:start w:val="1"/>
      <w:numFmt w:val="decimal"/>
      <w:lvlText w:val="%7."/>
      <w:lvlJc w:val="left"/>
      <w:pPr>
        <w:ind w:left="5040" w:hanging="360"/>
      </w:pPr>
    </w:lvl>
    <w:lvl w:ilvl="7" w:tplc="A1E8BE9C">
      <w:start w:val="1"/>
      <w:numFmt w:val="lowerLetter"/>
      <w:lvlText w:val="%8."/>
      <w:lvlJc w:val="left"/>
      <w:pPr>
        <w:ind w:left="5760" w:hanging="360"/>
      </w:pPr>
    </w:lvl>
    <w:lvl w:ilvl="8" w:tplc="12629B44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3E40759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0" w15:restartNumberingAfterBreak="0">
    <w:nsid w:val="54F61E95"/>
    <w:multiLevelType w:val="multilevel"/>
    <w:tmpl w:val="8242B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55137492"/>
    <w:multiLevelType w:val="multilevel"/>
    <w:tmpl w:val="1ABC1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2" w15:restartNumberingAfterBreak="0">
    <w:nsid w:val="55B25F51"/>
    <w:multiLevelType w:val="multilevel"/>
    <w:tmpl w:val="14B6D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3" w15:restartNumberingAfterBreak="0">
    <w:nsid w:val="56774F72"/>
    <w:multiLevelType w:val="hybridMultilevel"/>
    <w:tmpl w:val="83E2F9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65" w15:restartNumberingAfterBreak="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6" w15:restartNumberingAfterBreak="0">
    <w:nsid w:val="5B883148"/>
    <w:multiLevelType w:val="hybridMultilevel"/>
    <w:tmpl w:val="17EC2F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68" w15:restartNumberingAfterBreak="0">
    <w:nsid w:val="5C8D461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0" w15:restartNumberingAfterBreak="0">
    <w:nsid w:val="61BBC050"/>
    <w:multiLevelType w:val="hybridMultilevel"/>
    <w:tmpl w:val="FFFFFFFF"/>
    <w:lvl w:ilvl="0" w:tplc="4BFEA27A">
      <w:start w:val="2"/>
      <w:numFmt w:val="decimal"/>
      <w:lvlText w:val="%1."/>
      <w:lvlJc w:val="left"/>
      <w:pPr>
        <w:ind w:left="360" w:hanging="360"/>
      </w:pPr>
    </w:lvl>
    <w:lvl w:ilvl="1" w:tplc="B9D6F6BA">
      <w:start w:val="1"/>
      <w:numFmt w:val="lowerLetter"/>
      <w:lvlText w:val="%2."/>
      <w:lvlJc w:val="left"/>
      <w:pPr>
        <w:ind w:left="1440" w:hanging="360"/>
      </w:pPr>
    </w:lvl>
    <w:lvl w:ilvl="2" w:tplc="EB5E3E54">
      <w:start w:val="1"/>
      <w:numFmt w:val="lowerRoman"/>
      <w:lvlText w:val="%3."/>
      <w:lvlJc w:val="right"/>
      <w:pPr>
        <w:ind w:left="2160" w:hanging="180"/>
      </w:pPr>
    </w:lvl>
    <w:lvl w:ilvl="3" w:tplc="AF0E2AC0">
      <w:start w:val="1"/>
      <w:numFmt w:val="decimal"/>
      <w:lvlText w:val="%4."/>
      <w:lvlJc w:val="left"/>
      <w:pPr>
        <w:ind w:left="2880" w:hanging="360"/>
      </w:pPr>
    </w:lvl>
    <w:lvl w:ilvl="4" w:tplc="64824484">
      <w:start w:val="1"/>
      <w:numFmt w:val="lowerLetter"/>
      <w:lvlText w:val="%5."/>
      <w:lvlJc w:val="left"/>
      <w:pPr>
        <w:ind w:left="3600" w:hanging="360"/>
      </w:pPr>
    </w:lvl>
    <w:lvl w:ilvl="5" w:tplc="0F6281FE">
      <w:start w:val="1"/>
      <w:numFmt w:val="lowerRoman"/>
      <w:lvlText w:val="%6."/>
      <w:lvlJc w:val="right"/>
      <w:pPr>
        <w:ind w:left="4320" w:hanging="180"/>
      </w:pPr>
    </w:lvl>
    <w:lvl w:ilvl="6" w:tplc="6BCA91FE">
      <w:start w:val="1"/>
      <w:numFmt w:val="decimal"/>
      <w:lvlText w:val="%7."/>
      <w:lvlJc w:val="left"/>
      <w:pPr>
        <w:ind w:left="5040" w:hanging="360"/>
      </w:pPr>
    </w:lvl>
    <w:lvl w:ilvl="7" w:tplc="35A0884C">
      <w:start w:val="1"/>
      <w:numFmt w:val="lowerLetter"/>
      <w:lvlText w:val="%8."/>
      <w:lvlJc w:val="left"/>
      <w:pPr>
        <w:ind w:left="5760" w:hanging="360"/>
      </w:pPr>
    </w:lvl>
    <w:lvl w:ilvl="8" w:tplc="5A34F6BA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0F141E"/>
    <w:multiLevelType w:val="hybridMultilevel"/>
    <w:tmpl w:val="668CA3C4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3A03B42"/>
    <w:multiLevelType w:val="hybridMultilevel"/>
    <w:tmpl w:val="09B26DEC"/>
    <w:lvl w:ilvl="0" w:tplc="A19EAA4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640D2486"/>
    <w:multiLevelType w:val="hybridMultilevel"/>
    <w:tmpl w:val="BC1C1044"/>
    <w:lvl w:ilvl="0" w:tplc="48542E0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7A73AC4"/>
    <w:multiLevelType w:val="hybridMultilevel"/>
    <w:tmpl w:val="59CE85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993708F"/>
    <w:multiLevelType w:val="hybridMultilevel"/>
    <w:tmpl w:val="8D50B32C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 w15:restartNumberingAfterBreak="0">
    <w:nsid w:val="6A2C5F3D"/>
    <w:multiLevelType w:val="hybridMultilevel"/>
    <w:tmpl w:val="F0A20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79" w15:restartNumberingAfterBreak="0">
    <w:nsid w:val="6F15592F"/>
    <w:multiLevelType w:val="hybridMultilevel"/>
    <w:tmpl w:val="3D0C49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1076D04"/>
    <w:multiLevelType w:val="hybridMultilevel"/>
    <w:tmpl w:val="E938B872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1" w15:restartNumberingAfterBreak="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82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77B771C2"/>
    <w:multiLevelType w:val="hybridMultilevel"/>
    <w:tmpl w:val="C7ACA70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EB0B158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Aptos" w:eastAsia="Times New Roman" w:hAnsi="Aptos" w:cs="Aria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4" w15:restartNumberingAfterBreak="0">
    <w:nsid w:val="783425E3"/>
    <w:multiLevelType w:val="hybridMultilevel"/>
    <w:tmpl w:val="48FC7CA6"/>
    <w:lvl w:ilvl="0" w:tplc="900209B8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C275D"/>
    <w:multiLevelType w:val="hybridMultilevel"/>
    <w:tmpl w:val="90FEE27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D6E4916"/>
    <w:multiLevelType w:val="hybridMultilevel"/>
    <w:tmpl w:val="DC58D0AC"/>
    <w:lvl w:ilvl="0" w:tplc="FDC65252">
      <w:start w:val="1"/>
      <w:numFmt w:val="decimal"/>
      <w:lvlText w:val="%1)"/>
      <w:lvlJc w:val="left"/>
      <w:pPr>
        <w:ind w:left="720" w:hanging="360"/>
      </w:pPr>
      <w:rPr>
        <w:rFonts w:ascii="Aptos" w:eastAsia="Times New Roman" w:hAnsi="Aptos" w:cs="Times New Roman"/>
      </w:rPr>
    </w:lvl>
    <w:lvl w:ilvl="1" w:tplc="0ADCEE2E">
      <w:start w:val="1"/>
      <w:numFmt w:val="lowerLetter"/>
      <w:lvlText w:val="%2)"/>
      <w:lvlJc w:val="left"/>
      <w:pPr>
        <w:ind w:left="1440" w:hanging="360"/>
      </w:pPr>
      <w:rPr>
        <w:rFonts w:ascii="Aptos" w:eastAsia="Times New Roman" w:hAnsi="Aptos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903656"/>
    <w:multiLevelType w:val="multilevel"/>
    <w:tmpl w:val="8342E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8" w15:restartNumberingAfterBreak="0">
    <w:nsid w:val="7FD31BF8"/>
    <w:multiLevelType w:val="hybridMultilevel"/>
    <w:tmpl w:val="385A30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3FCFAE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ptos" w:eastAsia="Times New Roman" w:hAnsi="Aptos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56204498">
    <w:abstractNumId w:val="31"/>
  </w:num>
  <w:num w:numId="2" w16cid:durableId="1530601785">
    <w:abstractNumId w:val="40"/>
  </w:num>
  <w:num w:numId="3" w16cid:durableId="59714727">
    <w:abstractNumId w:val="61"/>
  </w:num>
  <w:num w:numId="4" w16cid:durableId="908033505">
    <w:abstractNumId w:val="48"/>
  </w:num>
  <w:num w:numId="5" w16cid:durableId="1278684133">
    <w:abstractNumId w:val="51"/>
  </w:num>
  <w:num w:numId="6" w16cid:durableId="1582792140">
    <w:abstractNumId w:val="15"/>
  </w:num>
  <w:num w:numId="7" w16cid:durableId="1594820259">
    <w:abstractNumId w:val="88"/>
  </w:num>
  <w:num w:numId="8" w16cid:durableId="2032026490">
    <w:abstractNumId w:val="56"/>
  </w:num>
  <w:num w:numId="9" w16cid:durableId="1014264249">
    <w:abstractNumId w:val="55"/>
  </w:num>
  <w:num w:numId="10" w16cid:durableId="1399014171">
    <w:abstractNumId w:val="16"/>
  </w:num>
  <w:num w:numId="11" w16cid:durableId="1007252882">
    <w:abstractNumId w:val="82"/>
  </w:num>
  <w:num w:numId="12" w16cid:durableId="1406493966">
    <w:abstractNumId w:val="67"/>
  </w:num>
  <w:num w:numId="13" w16cid:durableId="1301156122">
    <w:abstractNumId w:val="65"/>
  </w:num>
  <w:num w:numId="14" w16cid:durableId="1030641430">
    <w:abstractNumId w:val="76"/>
  </w:num>
  <w:num w:numId="15" w16cid:durableId="617491815">
    <w:abstractNumId w:val="81"/>
  </w:num>
  <w:num w:numId="16" w16cid:durableId="1787235213">
    <w:abstractNumId w:val="83"/>
  </w:num>
  <w:num w:numId="17" w16cid:durableId="656038668">
    <w:abstractNumId w:val="49"/>
  </w:num>
  <w:num w:numId="18" w16cid:durableId="993992308">
    <w:abstractNumId w:val="73"/>
  </w:num>
  <w:num w:numId="19" w16cid:durableId="1177580273">
    <w:abstractNumId w:val="44"/>
  </w:num>
  <w:num w:numId="20" w16cid:durableId="438182172">
    <w:abstractNumId w:val="69"/>
  </w:num>
  <w:num w:numId="21" w16cid:durableId="159321960">
    <w:abstractNumId w:val="12"/>
  </w:num>
  <w:num w:numId="22" w16cid:durableId="77411995">
    <w:abstractNumId w:val="5"/>
  </w:num>
  <w:num w:numId="23" w16cid:durableId="1981420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4300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6484778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361396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70359339">
    <w:abstractNumId w:val="18"/>
  </w:num>
  <w:num w:numId="28" w16cid:durableId="486553884">
    <w:abstractNumId w:val="32"/>
  </w:num>
  <w:num w:numId="29" w16cid:durableId="104911277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349780">
    <w:abstractNumId w:val="74"/>
  </w:num>
  <w:num w:numId="31" w16cid:durableId="1918517407">
    <w:abstractNumId w:val="58"/>
  </w:num>
  <w:num w:numId="32" w16cid:durableId="1856462053">
    <w:abstractNumId w:val="70"/>
  </w:num>
  <w:num w:numId="33" w16cid:durableId="43021613">
    <w:abstractNumId w:val="25"/>
  </w:num>
  <w:num w:numId="34" w16cid:durableId="796798726">
    <w:abstractNumId w:val="33"/>
  </w:num>
  <w:num w:numId="35" w16cid:durableId="1651860933">
    <w:abstractNumId w:val="28"/>
  </w:num>
  <w:num w:numId="36" w16cid:durableId="258026930">
    <w:abstractNumId w:val="11"/>
  </w:num>
  <w:num w:numId="37" w16cid:durableId="657924890">
    <w:abstractNumId w:val="13"/>
  </w:num>
  <w:num w:numId="38" w16cid:durableId="716857616">
    <w:abstractNumId w:val="27"/>
  </w:num>
  <w:num w:numId="39" w16cid:durableId="1727298027">
    <w:abstractNumId w:val="14"/>
  </w:num>
  <w:num w:numId="40" w16cid:durableId="590703113">
    <w:abstractNumId w:val="2"/>
  </w:num>
  <w:num w:numId="41" w16cid:durableId="1935817530">
    <w:abstractNumId w:val="29"/>
  </w:num>
  <w:num w:numId="42" w16cid:durableId="92819666">
    <w:abstractNumId w:val="20"/>
  </w:num>
  <w:num w:numId="43" w16cid:durableId="453332333">
    <w:abstractNumId w:val="68"/>
  </w:num>
  <w:num w:numId="44" w16cid:durableId="677273266">
    <w:abstractNumId w:val="47"/>
  </w:num>
  <w:num w:numId="45" w16cid:durableId="13191869">
    <w:abstractNumId w:val="77"/>
  </w:num>
  <w:num w:numId="46" w16cid:durableId="1232278642">
    <w:abstractNumId w:val="87"/>
  </w:num>
  <w:num w:numId="47" w16cid:durableId="212933492">
    <w:abstractNumId w:val="59"/>
  </w:num>
  <w:num w:numId="48" w16cid:durableId="1771074725">
    <w:abstractNumId w:val="35"/>
  </w:num>
  <w:num w:numId="49" w16cid:durableId="1952008603">
    <w:abstractNumId w:val="62"/>
  </w:num>
  <w:num w:numId="50" w16cid:durableId="1129084972">
    <w:abstractNumId w:val="26"/>
  </w:num>
  <w:num w:numId="51" w16cid:durableId="48308773">
    <w:abstractNumId w:val="79"/>
  </w:num>
  <w:num w:numId="52" w16cid:durableId="377170077">
    <w:abstractNumId w:val="3"/>
  </w:num>
  <w:num w:numId="53" w16cid:durableId="1009061431">
    <w:abstractNumId w:val="38"/>
  </w:num>
  <w:num w:numId="54" w16cid:durableId="255401610">
    <w:abstractNumId w:val="45"/>
  </w:num>
  <w:num w:numId="55" w16cid:durableId="1387096964">
    <w:abstractNumId w:val="9"/>
  </w:num>
  <w:num w:numId="56" w16cid:durableId="1954745420">
    <w:abstractNumId w:val="24"/>
  </w:num>
  <w:num w:numId="57" w16cid:durableId="1861776319">
    <w:abstractNumId w:val="60"/>
  </w:num>
  <w:num w:numId="58" w16cid:durableId="1064448319">
    <w:abstractNumId w:val="39"/>
  </w:num>
  <w:num w:numId="59" w16cid:durableId="196429532">
    <w:abstractNumId w:val="8"/>
  </w:num>
  <w:num w:numId="60" w16cid:durableId="588657460">
    <w:abstractNumId w:val="80"/>
  </w:num>
  <w:num w:numId="61" w16cid:durableId="271478492">
    <w:abstractNumId w:val="19"/>
  </w:num>
  <w:num w:numId="62" w16cid:durableId="880870419">
    <w:abstractNumId w:val="52"/>
  </w:num>
  <w:num w:numId="63" w16cid:durableId="130248108">
    <w:abstractNumId w:val="23"/>
  </w:num>
  <w:num w:numId="64" w16cid:durableId="1874078976">
    <w:abstractNumId w:val="6"/>
  </w:num>
  <w:num w:numId="65" w16cid:durableId="1001469040">
    <w:abstractNumId w:val="17"/>
  </w:num>
  <w:num w:numId="66" w16cid:durableId="1334527755">
    <w:abstractNumId w:val="43"/>
  </w:num>
  <w:num w:numId="67" w16cid:durableId="96469903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84483233">
    <w:abstractNumId w:val="1"/>
  </w:num>
  <w:num w:numId="69" w16cid:durableId="846404164">
    <w:abstractNumId w:val="72"/>
  </w:num>
  <w:num w:numId="70" w16cid:durableId="988703989">
    <w:abstractNumId w:val="57"/>
  </w:num>
  <w:num w:numId="71" w16cid:durableId="797114843">
    <w:abstractNumId w:val="63"/>
  </w:num>
  <w:num w:numId="72" w16cid:durableId="1281499728">
    <w:abstractNumId w:val="4"/>
  </w:num>
  <w:num w:numId="73" w16cid:durableId="618217847">
    <w:abstractNumId w:val="42"/>
  </w:num>
  <w:num w:numId="74" w16cid:durableId="198472757">
    <w:abstractNumId w:val="84"/>
  </w:num>
  <w:num w:numId="75" w16cid:durableId="1436319530">
    <w:abstractNumId w:val="46"/>
  </w:num>
  <w:num w:numId="76" w16cid:durableId="1861622500">
    <w:abstractNumId w:val="53"/>
  </w:num>
  <w:num w:numId="77" w16cid:durableId="1785073512">
    <w:abstractNumId w:val="41"/>
  </w:num>
  <w:num w:numId="78" w16cid:durableId="1592155054">
    <w:abstractNumId w:val="66"/>
  </w:num>
  <w:num w:numId="79" w16cid:durableId="1887372322">
    <w:abstractNumId w:val="50"/>
  </w:num>
  <w:num w:numId="80" w16cid:durableId="1152721528">
    <w:abstractNumId w:val="21"/>
  </w:num>
  <w:num w:numId="81" w16cid:durableId="1945263064">
    <w:abstractNumId w:val="34"/>
  </w:num>
  <w:num w:numId="82" w16cid:durableId="1853034708">
    <w:abstractNumId w:val="54"/>
  </w:num>
  <w:num w:numId="83" w16cid:durableId="1840923138">
    <w:abstractNumId w:val="10"/>
  </w:num>
  <w:num w:numId="84" w16cid:durableId="1760247153">
    <w:abstractNumId w:val="75"/>
  </w:num>
  <w:num w:numId="85" w16cid:durableId="323321661">
    <w:abstractNumId w:val="22"/>
  </w:num>
  <w:num w:numId="86" w16cid:durableId="584458156">
    <w:abstractNumId w:val="36"/>
  </w:num>
  <w:num w:numId="87" w16cid:durableId="698120642">
    <w:abstractNumId w:val="30"/>
  </w:num>
  <w:num w:numId="88" w16cid:durableId="1082533296">
    <w:abstractNumId w:val="85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0" w:nlCheck="1" w:checkStyle="1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28"/>
    <w:rsid w:val="000004BD"/>
    <w:rsid w:val="00000BD4"/>
    <w:rsid w:val="00000EB1"/>
    <w:rsid w:val="00001508"/>
    <w:rsid w:val="000016E3"/>
    <w:rsid w:val="00001BD8"/>
    <w:rsid w:val="00001EA8"/>
    <w:rsid w:val="00002520"/>
    <w:rsid w:val="00002A37"/>
    <w:rsid w:val="0000372F"/>
    <w:rsid w:val="00003BD1"/>
    <w:rsid w:val="000055AE"/>
    <w:rsid w:val="000068A8"/>
    <w:rsid w:val="000069FE"/>
    <w:rsid w:val="000071CD"/>
    <w:rsid w:val="000071F7"/>
    <w:rsid w:val="000073CD"/>
    <w:rsid w:val="000078A6"/>
    <w:rsid w:val="0001000C"/>
    <w:rsid w:val="00011AE1"/>
    <w:rsid w:val="00012099"/>
    <w:rsid w:val="000124C0"/>
    <w:rsid w:val="00012593"/>
    <w:rsid w:val="000131A6"/>
    <w:rsid w:val="00013416"/>
    <w:rsid w:val="000138A3"/>
    <w:rsid w:val="0001457C"/>
    <w:rsid w:val="00014880"/>
    <w:rsid w:val="000150AE"/>
    <w:rsid w:val="000158F4"/>
    <w:rsid w:val="00015DF2"/>
    <w:rsid w:val="00016611"/>
    <w:rsid w:val="000166F4"/>
    <w:rsid w:val="00017385"/>
    <w:rsid w:val="00017652"/>
    <w:rsid w:val="00017DD4"/>
    <w:rsid w:val="00017DED"/>
    <w:rsid w:val="00017EBC"/>
    <w:rsid w:val="0002056C"/>
    <w:rsid w:val="0002097D"/>
    <w:rsid w:val="00021503"/>
    <w:rsid w:val="00021631"/>
    <w:rsid w:val="000219B4"/>
    <w:rsid w:val="00021D55"/>
    <w:rsid w:val="000222E4"/>
    <w:rsid w:val="000222F3"/>
    <w:rsid w:val="00022C8B"/>
    <w:rsid w:val="00023AA3"/>
    <w:rsid w:val="00023D25"/>
    <w:rsid w:val="000254F7"/>
    <w:rsid w:val="000259A4"/>
    <w:rsid w:val="00026579"/>
    <w:rsid w:val="0002682B"/>
    <w:rsid w:val="0002694A"/>
    <w:rsid w:val="00026A78"/>
    <w:rsid w:val="00026C9E"/>
    <w:rsid w:val="00026FF4"/>
    <w:rsid w:val="00027C80"/>
    <w:rsid w:val="00030FAF"/>
    <w:rsid w:val="00031922"/>
    <w:rsid w:val="00031B91"/>
    <w:rsid w:val="0003239F"/>
    <w:rsid w:val="00032F22"/>
    <w:rsid w:val="000338FF"/>
    <w:rsid w:val="000339AD"/>
    <w:rsid w:val="00033E64"/>
    <w:rsid w:val="00034509"/>
    <w:rsid w:val="0003473C"/>
    <w:rsid w:val="00034956"/>
    <w:rsid w:val="00034EB9"/>
    <w:rsid w:val="000355FD"/>
    <w:rsid w:val="000358E3"/>
    <w:rsid w:val="00035B26"/>
    <w:rsid w:val="00035F7D"/>
    <w:rsid w:val="0003629F"/>
    <w:rsid w:val="000367C9"/>
    <w:rsid w:val="00036892"/>
    <w:rsid w:val="00036CC5"/>
    <w:rsid w:val="00036DB8"/>
    <w:rsid w:val="00037407"/>
    <w:rsid w:val="00037572"/>
    <w:rsid w:val="00037D11"/>
    <w:rsid w:val="00037EBA"/>
    <w:rsid w:val="000411A9"/>
    <w:rsid w:val="00041CB3"/>
    <w:rsid w:val="000439F7"/>
    <w:rsid w:val="00043E4C"/>
    <w:rsid w:val="00044B11"/>
    <w:rsid w:val="00044E9C"/>
    <w:rsid w:val="00044F52"/>
    <w:rsid w:val="00044FAC"/>
    <w:rsid w:val="00045750"/>
    <w:rsid w:val="000460FC"/>
    <w:rsid w:val="0004688D"/>
    <w:rsid w:val="000475DA"/>
    <w:rsid w:val="00047B4D"/>
    <w:rsid w:val="00047CF4"/>
    <w:rsid w:val="00047EBD"/>
    <w:rsid w:val="00050326"/>
    <w:rsid w:val="00051808"/>
    <w:rsid w:val="00051881"/>
    <w:rsid w:val="00051A31"/>
    <w:rsid w:val="00051CB9"/>
    <w:rsid w:val="0005201F"/>
    <w:rsid w:val="000525CA"/>
    <w:rsid w:val="000528B6"/>
    <w:rsid w:val="00052E81"/>
    <w:rsid w:val="000537BE"/>
    <w:rsid w:val="00053F0C"/>
    <w:rsid w:val="0005410F"/>
    <w:rsid w:val="000541F1"/>
    <w:rsid w:val="000544EF"/>
    <w:rsid w:val="0005477C"/>
    <w:rsid w:val="000549D8"/>
    <w:rsid w:val="000553FB"/>
    <w:rsid w:val="00055517"/>
    <w:rsid w:val="00055D88"/>
    <w:rsid w:val="00056AC0"/>
    <w:rsid w:val="000575DC"/>
    <w:rsid w:val="0006006F"/>
    <w:rsid w:val="00060B8B"/>
    <w:rsid w:val="00060DB4"/>
    <w:rsid w:val="0006138D"/>
    <w:rsid w:val="000617F5"/>
    <w:rsid w:val="00061A8E"/>
    <w:rsid w:val="00061B18"/>
    <w:rsid w:val="00061F62"/>
    <w:rsid w:val="00062274"/>
    <w:rsid w:val="00062D5B"/>
    <w:rsid w:val="000634B4"/>
    <w:rsid w:val="00063685"/>
    <w:rsid w:val="00063B90"/>
    <w:rsid w:val="00063ED6"/>
    <w:rsid w:val="00063FF9"/>
    <w:rsid w:val="000642C6"/>
    <w:rsid w:val="00064D70"/>
    <w:rsid w:val="00064F1A"/>
    <w:rsid w:val="00065199"/>
    <w:rsid w:val="00065978"/>
    <w:rsid w:val="00065A7D"/>
    <w:rsid w:val="00065EB2"/>
    <w:rsid w:val="000660B0"/>
    <w:rsid w:val="00066939"/>
    <w:rsid w:val="00066DBB"/>
    <w:rsid w:val="00067BB6"/>
    <w:rsid w:val="000706BA"/>
    <w:rsid w:val="000726F5"/>
    <w:rsid w:val="00073636"/>
    <w:rsid w:val="000737AC"/>
    <w:rsid w:val="00073807"/>
    <w:rsid w:val="00073A78"/>
    <w:rsid w:val="00073ABC"/>
    <w:rsid w:val="00073BD6"/>
    <w:rsid w:val="000746F2"/>
    <w:rsid w:val="00074AC4"/>
    <w:rsid w:val="00074D1B"/>
    <w:rsid w:val="000759E4"/>
    <w:rsid w:val="00076322"/>
    <w:rsid w:val="00077314"/>
    <w:rsid w:val="000778B7"/>
    <w:rsid w:val="00077962"/>
    <w:rsid w:val="00080683"/>
    <w:rsid w:val="000810E6"/>
    <w:rsid w:val="000811DE"/>
    <w:rsid w:val="000816C7"/>
    <w:rsid w:val="0008198D"/>
    <w:rsid w:val="00081F9C"/>
    <w:rsid w:val="000825E5"/>
    <w:rsid w:val="00083828"/>
    <w:rsid w:val="00083C99"/>
    <w:rsid w:val="00083DB8"/>
    <w:rsid w:val="0008493D"/>
    <w:rsid w:val="0008496C"/>
    <w:rsid w:val="00084BC7"/>
    <w:rsid w:val="0008506E"/>
    <w:rsid w:val="000852A8"/>
    <w:rsid w:val="00085B47"/>
    <w:rsid w:val="000860F3"/>
    <w:rsid w:val="00086190"/>
    <w:rsid w:val="0008695B"/>
    <w:rsid w:val="00087705"/>
    <w:rsid w:val="00087831"/>
    <w:rsid w:val="00087DEE"/>
    <w:rsid w:val="0009014A"/>
    <w:rsid w:val="00090288"/>
    <w:rsid w:val="00090F21"/>
    <w:rsid w:val="00091E8A"/>
    <w:rsid w:val="00092146"/>
    <w:rsid w:val="00092FC0"/>
    <w:rsid w:val="0009356E"/>
    <w:rsid w:val="00093AE8"/>
    <w:rsid w:val="00093C0B"/>
    <w:rsid w:val="000940B0"/>
    <w:rsid w:val="000944B2"/>
    <w:rsid w:val="000951CD"/>
    <w:rsid w:val="000956A8"/>
    <w:rsid w:val="00095CBE"/>
    <w:rsid w:val="00095FF8"/>
    <w:rsid w:val="000A00DB"/>
    <w:rsid w:val="000A02A2"/>
    <w:rsid w:val="000A0B31"/>
    <w:rsid w:val="000A0CF1"/>
    <w:rsid w:val="000A0D5C"/>
    <w:rsid w:val="000A0E26"/>
    <w:rsid w:val="000A0FE4"/>
    <w:rsid w:val="000A15F5"/>
    <w:rsid w:val="000A1C9B"/>
    <w:rsid w:val="000A2106"/>
    <w:rsid w:val="000A21CD"/>
    <w:rsid w:val="000A2BA8"/>
    <w:rsid w:val="000A315F"/>
    <w:rsid w:val="000A323F"/>
    <w:rsid w:val="000A3D26"/>
    <w:rsid w:val="000A3D3D"/>
    <w:rsid w:val="000A3D77"/>
    <w:rsid w:val="000A3EE6"/>
    <w:rsid w:val="000A40BA"/>
    <w:rsid w:val="000A4293"/>
    <w:rsid w:val="000A4979"/>
    <w:rsid w:val="000A4B12"/>
    <w:rsid w:val="000A4FBE"/>
    <w:rsid w:val="000A57C7"/>
    <w:rsid w:val="000A5A1A"/>
    <w:rsid w:val="000A631D"/>
    <w:rsid w:val="000A64A3"/>
    <w:rsid w:val="000A6510"/>
    <w:rsid w:val="000A661D"/>
    <w:rsid w:val="000A6C54"/>
    <w:rsid w:val="000A76B4"/>
    <w:rsid w:val="000A7773"/>
    <w:rsid w:val="000A78D5"/>
    <w:rsid w:val="000A7B0B"/>
    <w:rsid w:val="000B0820"/>
    <w:rsid w:val="000B13BA"/>
    <w:rsid w:val="000B182B"/>
    <w:rsid w:val="000B2901"/>
    <w:rsid w:val="000B348B"/>
    <w:rsid w:val="000B34EE"/>
    <w:rsid w:val="000B377A"/>
    <w:rsid w:val="000B3C8B"/>
    <w:rsid w:val="000B4AF9"/>
    <w:rsid w:val="000B5176"/>
    <w:rsid w:val="000B5577"/>
    <w:rsid w:val="000B5EAF"/>
    <w:rsid w:val="000B6241"/>
    <w:rsid w:val="000B632D"/>
    <w:rsid w:val="000B6509"/>
    <w:rsid w:val="000B6662"/>
    <w:rsid w:val="000B699E"/>
    <w:rsid w:val="000B6A4F"/>
    <w:rsid w:val="000B6D38"/>
    <w:rsid w:val="000B797F"/>
    <w:rsid w:val="000B7FBF"/>
    <w:rsid w:val="000C031A"/>
    <w:rsid w:val="000C07EF"/>
    <w:rsid w:val="000C0927"/>
    <w:rsid w:val="000C0AB5"/>
    <w:rsid w:val="000C0B6A"/>
    <w:rsid w:val="000C1757"/>
    <w:rsid w:val="000C1B60"/>
    <w:rsid w:val="000C1DDC"/>
    <w:rsid w:val="000C208E"/>
    <w:rsid w:val="000C2F01"/>
    <w:rsid w:val="000C33FF"/>
    <w:rsid w:val="000C3435"/>
    <w:rsid w:val="000C3EF6"/>
    <w:rsid w:val="000C479C"/>
    <w:rsid w:val="000C613E"/>
    <w:rsid w:val="000C6A06"/>
    <w:rsid w:val="000C6C77"/>
    <w:rsid w:val="000C700D"/>
    <w:rsid w:val="000C7EE4"/>
    <w:rsid w:val="000D04D7"/>
    <w:rsid w:val="000D073A"/>
    <w:rsid w:val="000D194D"/>
    <w:rsid w:val="000D2E28"/>
    <w:rsid w:val="000D319B"/>
    <w:rsid w:val="000D4139"/>
    <w:rsid w:val="000D416C"/>
    <w:rsid w:val="000D48A4"/>
    <w:rsid w:val="000D557C"/>
    <w:rsid w:val="000D666E"/>
    <w:rsid w:val="000D71DE"/>
    <w:rsid w:val="000D7663"/>
    <w:rsid w:val="000D79B4"/>
    <w:rsid w:val="000E059E"/>
    <w:rsid w:val="000E0CB1"/>
    <w:rsid w:val="000E0CB2"/>
    <w:rsid w:val="000E12EB"/>
    <w:rsid w:val="000E15F7"/>
    <w:rsid w:val="000E206A"/>
    <w:rsid w:val="000E20C3"/>
    <w:rsid w:val="000E28A0"/>
    <w:rsid w:val="000E2998"/>
    <w:rsid w:val="000E2D57"/>
    <w:rsid w:val="000E3725"/>
    <w:rsid w:val="000E3799"/>
    <w:rsid w:val="000E402A"/>
    <w:rsid w:val="000E5175"/>
    <w:rsid w:val="000E5844"/>
    <w:rsid w:val="000E5C5F"/>
    <w:rsid w:val="000E5F03"/>
    <w:rsid w:val="000E602C"/>
    <w:rsid w:val="000E6095"/>
    <w:rsid w:val="000E66AA"/>
    <w:rsid w:val="000E681F"/>
    <w:rsid w:val="000E69C2"/>
    <w:rsid w:val="000E6D79"/>
    <w:rsid w:val="000E6ED1"/>
    <w:rsid w:val="000E7F4D"/>
    <w:rsid w:val="000F18B7"/>
    <w:rsid w:val="000F1DFD"/>
    <w:rsid w:val="000F1E7D"/>
    <w:rsid w:val="000F1EE4"/>
    <w:rsid w:val="000F294E"/>
    <w:rsid w:val="000F2ABA"/>
    <w:rsid w:val="000F2FFA"/>
    <w:rsid w:val="000F31D4"/>
    <w:rsid w:val="000F35D0"/>
    <w:rsid w:val="000F37DB"/>
    <w:rsid w:val="000F3BE3"/>
    <w:rsid w:val="000F3F5E"/>
    <w:rsid w:val="000F42AD"/>
    <w:rsid w:val="000F4644"/>
    <w:rsid w:val="000F46CC"/>
    <w:rsid w:val="000F4B43"/>
    <w:rsid w:val="000F596D"/>
    <w:rsid w:val="000F61E0"/>
    <w:rsid w:val="000F678C"/>
    <w:rsid w:val="000F692D"/>
    <w:rsid w:val="000F7071"/>
    <w:rsid w:val="000F71FD"/>
    <w:rsid w:val="000F7430"/>
    <w:rsid w:val="000F7737"/>
    <w:rsid w:val="000F7774"/>
    <w:rsid w:val="001005C5"/>
    <w:rsid w:val="0010090E"/>
    <w:rsid w:val="00100BD2"/>
    <w:rsid w:val="0010108B"/>
    <w:rsid w:val="00101145"/>
    <w:rsid w:val="00101B18"/>
    <w:rsid w:val="00101BCF"/>
    <w:rsid w:val="0010265D"/>
    <w:rsid w:val="00102AB5"/>
    <w:rsid w:val="00102AEE"/>
    <w:rsid w:val="00102D12"/>
    <w:rsid w:val="0010336B"/>
    <w:rsid w:val="00103E1E"/>
    <w:rsid w:val="001040B5"/>
    <w:rsid w:val="0010551B"/>
    <w:rsid w:val="00105829"/>
    <w:rsid w:val="00105CAA"/>
    <w:rsid w:val="00106075"/>
    <w:rsid w:val="0010626C"/>
    <w:rsid w:val="001062D8"/>
    <w:rsid w:val="00106472"/>
    <w:rsid w:val="00106560"/>
    <w:rsid w:val="00107871"/>
    <w:rsid w:val="001078C9"/>
    <w:rsid w:val="00107ACA"/>
    <w:rsid w:val="00110677"/>
    <w:rsid w:val="001106CD"/>
    <w:rsid w:val="0011070D"/>
    <w:rsid w:val="001107C7"/>
    <w:rsid w:val="001108F0"/>
    <w:rsid w:val="001108F7"/>
    <w:rsid w:val="0011202B"/>
    <w:rsid w:val="00112A08"/>
    <w:rsid w:val="001133DA"/>
    <w:rsid w:val="00113AFD"/>
    <w:rsid w:val="00114045"/>
    <w:rsid w:val="00114649"/>
    <w:rsid w:val="00115214"/>
    <w:rsid w:val="00115A62"/>
    <w:rsid w:val="00115B5A"/>
    <w:rsid w:val="00115FB4"/>
    <w:rsid w:val="00116210"/>
    <w:rsid w:val="00116C21"/>
    <w:rsid w:val="00117A07"/>
    <w:rsid w:val="00117AF5"/>
    <w:rsid w:val="0012010B"/>
    <w:rsid w:val="001202B0"/>
    <w:rsid w:val="00120415"/>
    <w:rsid w:val="001210C4"/>
    <w:rsid w:val="001211BA"/>
    <w:rsid w:val="0012153D"/>
    <w:rsid w:val="001220BD"/>
    <w:rsid w:val="001222F7"/>
    <w:rsid w:val="0012259C"/>
    <w:rsid w:val="00122CFB"/>
    <w:rsid w:val="00122F8E"/>
    <w:rsid w:val="001235D5"/>
    <w:rsid w:val="00123C58"/>
    <w:rsid w:val="0012409E"/>
    <w:rsid w:val="00124788"/>
    <w:rsid w:val="00124ABC"/>
    <w:rsid w:val="00125193"/>
    <w:rsid w:val="001253E2"/>
    <w:rsid w:val="0012553E"/>
    <w:rsid w:val="00125BD4"/>
    <w:rsid w:val="00125C95"/>
    <w:rsid w:val="00125CA5"/>
    <w:rsid w:val="00125CD0"/>
    <w:rsid w:val="00126107"/>
    <w:rsid w:val="001262AE"/>
    <w:rsid w:val="00126460"/>
    <w:rsid w:val="001269F3"/>
    <w:rsid w:val="00126A83"/>
    <w:rsid w:val="00126D4A"/>
    <w:rsid w:val="00126DAF"/>
    <w:rsid w:val="00126E0D"/>
    <w:rsid w:val="00126EE1"/>
    <w:rsid w:val="001271EB"/>
    <w:rsid w:val="001275F8"/>
    <w:rsid w:val="00127853"/>
    <w:rsid w:val="001278AB"/>
    <w:rsid w:val="00130198"/>
    <w:rsid w:val="00130476"/>
    <w:rsid w:val="001307D4"/>
    <w:rsid w:val="00130F73"/>
    <w:rsid w:val="001313FC"/>
    <w:rsid w:val="0013162B"/>
    <w:rsid w:val="00131985"/>
    <w:rsid w:val="00131E25"/>
    <w:rsid w:val="00132F12"/>
    <w:rsid w:val="001337CE"/>
    <w:rsid w:val="00133AD8"/>
    <w:rsid w:val="00133DCC"/>
    <w:rsid w:val="001343C1"/>
    <w:rsid w:val="001347B1"/>
    <w:rsid w:val="00134D8E"/>
    <w:rsid w:val="00135516"/>
    <w:rsid w:val="00135561"/>
    <w:rsid w:val="001367AE"/>
    <w:rsid w:val="00136BD3"/>
    <w:rsid w:val="001400E1"/>
    <w:rsid w:val="001407B5"/>
    <w:rsid w:val="00140AE7"/>
    <w:rsid w:val="00140B39"/>
    <w:rsid w:val="00140CCE"/>
    <w:rsid w:val="00140CDC"/>
    <w:rsid w:val="00140DEA"/>
    <w:rsid w:val="0014102E"/>
    <w:rsid w:val="0014166D"/>
    <w:rsid w:val="00141C67"/>
    <w:rsid w:val="00142E5E"/>
    <w:rsid w:val="00143336"/>
    <w:rsid w:val="00143613"/>
    <w:rsid w:val="00143BF9"/>
    <w:rsid w:val="00144367"/>
    <w:rsid w:val="00144A72"/>
    <w:rsid w:val="00145614"/>
    <w:rsid w:val="00145BB0"/>
    <w:rsid w:val="00145DFA"/>
    <w:rsid w:val="00145FE1"/>
    <w:rsid w:val="001460A1"/>
    <w:rsid w:val="0014697C"/>
    <w:rsid w:val="00147EF2"/>
    <w:rsid w:val="00151360"/>
    <w:rsid w:val="00151656"/>
    <w:rsid w:val="0015167C"/>
    <w:rsid w:val="00151CFE"/>
    <w:rsid w:val="00152296"/>
    <w:rsid w:val="0015233D"/>
    <w:rsid w:val="00152C99"/>
    <w:rsid w:val="001534F2"/>
    <w:rsid w:val="0015353A"/>
    <w:rsid w:val="00153B2B"/>
    <w:rsid w:val="00154C05"/>
    <w:rsid w:val="0015503F"/>
    <w:rsid w:val="001556C8"/>
    <w:rsid w:val="00155EB2"/>
    <w:rsid w:val="001564EF"/>
    <w:rsid w:val="00156BD1"/>
    <w:rsid w:val="001570D5"/>
    <w:rsid w:val="00157A45"/>
    <w:rsid w:val="00160194"/>
    <w:rsid w:val="001601C7"/>
    <w:rsid w:val="00160253"/>
    <w:rsid w:val="001608AF"/>
    <w:rsid w:val="00161AE6"/>
    <w:rsid w:val="00161C18"/>
    <w:rsid w:val="001622DE"/>
    <w:rsid w:val="001628D3"/>
    <w:rsid w:val="00162AB8"/>
    <w:rsid w:val="00163193"/>
    <w:rsid w:val="0016346A"/>
    <w:rsid w:val="0016395C"/>
    <w:rsid w:val="00163997"/>
    <w:rsid w:val="001639E5"/>
    <w:rsid w:val="00164695"/>
    <w:rsid w:val="00165586"/>
    <w:rsid w:val="00165F4E"/>
    <w:rsid w:val="001663D4"/>
    <w:rsid w:val="00166A46"/>
    <w:rsid w:val="00166EED"/>
    <w:rsid w:val="001673C2"/>
    <w:rsid w:val="001677D7"/>
    <w:rsid w:val="00167FDD"/>
    <w:rsid w:val="001703B2"/>
    <w:rsid w:val="00170B9B"/>
    <w:rsid w:val="00170DF8"/>
    <w:rsid w:val="00170EBC"/>
    <w:rsid w:val="001720A2"/>
    <w:rsid w:val="0017298E"/>
    <w:rsid w:val="00172FB4"/>
    <w:rsid w:val="00173042"/>
    <w:rsid w:val="0017305E"/>
    <w:rsid w:val="00173EBA"/>
    <w:rsid w:val="00173F8E"/>
    <w:rsid w:val="00174189"/>
    <w:rsid w:val="001745DF"/>
    <w:rsid w:val="0017517E"/>
    <w:rsid w:val="00175A20"/>
    <w:rsid w:val="00175BBC"/>
    <w:rsid w:val="00175E11"/>
    <w:rsid w:val="001762B7"/>
    <w:rsid w:val="00176913"/>
    <w:rsid w:val="00177A93"/>
    <w:rsid w:val="00177D1C"/>
    <w:rsid w:val="001801C3"/>
    <w:rsid w:val="0018023B"/>
    <w:rsid w:val="00181236"/>
    <w:rsid w:val="001816C6"/>
    <w:rsid w:val="00181733"/>
    <w:rsid w:val="00181F9E"/>
    <w:rsid w:val="001829F0"/>
    <w:rsid w:val="001830BF"/>
    <w:rsid w:val="0018318F"/>
    <w:rsid w:val="001834AC"/>
    <w:rsid w:val="001835B0"/>
    <w:rsid w:val="001838F1"/>
    <w:rsid w:val="00183DBB"/>
    <w:rsid w:val="00183FB3"/>
    <w:rsid w:val="00184703"/>
    <w:rsid w:val="00184800"/>
    <w:rsid w:val="00184A7F"/>
    <w:rsid w:val="00184C4C"/>
    <w:rsid w:val="00185162"/>
    <w:rsid w:val="001854B0"/>
    <w:rsid w:val="0018590C"/>
    <w:rsid w:val="00185C9A"/>
    <w:rsid w:val="00185CB5"/>
    <w:rsid w:val="00185FF9"/>
    <w:rsid w:val="00186646"/>
    <w:rsid w:val="001901AE"/>
    <w:rsid w:val="00190587"/>
    <w:rsid w:val="00190E86"/>
    <w:rsid w:val="00191487"/>
    <w:rsid w:val="001917C7"/>
    <w:rsid w:val="001917D8"/>
    <w:rsid w:val="0019253B"/>
    <w:rsid w:val="00192838"/>
    <w:rsid w:val="001940EC"/>
    <w:rsid w:val="0019425E"/>
    <w:rsid w:val="001948C7"/>
    <w:rsid w:val="00194A79"/>
    <w:rsid w:val="00194ED4"/>
    <w:rsid w:val="001953C6"/>
    <w:rsid w:val="0019548E"/>
    <w:rsid w:val="00195628"/>
    <w:rsid w:val="001957C4"/>
    <w:rsid w:val="00195AA1"/>
    <w:rsid w:val="00195E16"/>
    <w:rsid w:val="0019628C"/>
    <w:rsid w:val="0019648A"/>
    <w:rsid w:val="00196682"/>
    <w:rsid w:val="00197894"/>
    <w:rsid w:val="001979FF"/>
    <w:rsid w:val="001A0061"/>
    <w:rsid w:val="001A020E"/>
    <w:rsid w:val="001A029F"/>
    <w:rsid w:val="001A02EC"/>
    <w:rsid w:val="001A04F0"/>
    <w:rsid w:val="001A06E3"/>
    <w:rsid w:val="001A1682"/>
    <w:rsid w:val="001A240C"/>
    <w:rsid w:val="001A2510"/>
    <w:rsid w:val="001A3B3E"/>
    <w:rsid w:val="001A43D8"/>
    <w:rsid w:val="001A47E7"/>
    <w:rsid w:val="001A4DAF"/>
    <w:rsid w:val="001A55A9"/>
    <w:rsid w:val="001A678D"/>
    <w:rsid w:val="001A6B7B"/>
    <w:rsid w:val="001A7213"/>
    <w:rsid w:val="001B01AB"/>
    <w:rsid w:val="001B10B6"/>
    <w:rsid w:val="001B1BE3"/>
    <w:rsid w:val="001B1DCC"/>
    <w:rsid w:val="001B2009"/>
    <w:rsid w:val="001B244C"/>
    <w:rsid w:val="001B2E18"/>
    <w:rsid w:val="001B32EB"/>
    <w:rsid w:val="001B531C"/>
    <w:rsid w:val="001B5360"/>
    <w:rsid w:val="001B59D2"/>
    <w:rsid w:val="001B5F8F"/>
    <w:rsid w:val="001B6023"/>
    <w:rsid w:val="001B624E"/>
    <w:rsid w:val="001B6A0F"/>
    <w:rsid w:val="001B6EF8"/>
    <w:rsid w:val="001B71BA"/>
    <w:rsid w:val="001B71D7"/>
    <w:rsid w:val="001B783F"/>
    <w:rsid w:val="001C03F5"/>
    <w:rsid w:val="001C0526"/>
    <w:rsid w:val="001C07A4"/>
    <w:rsid w:val="001C0890"/>
    <w:rsid w:val="001C107E"/>
    <w:rsid w:val="001C1B20"/>
    <w:rsid w:val="001C218B"/>
    <w:rsid w:val="001C35C5"/>
    <w:rsid w:val="001C3CE0"/>
    <w:rsid w:val="001C3D8D"/>
    <w:rsid w:val="001C485C"/>
    <w:rsid w:val="001C4D8B"/>
    <w:rsid w:val="001C4F5C"/>
    <w:rsid w:val="001C518B"/>
    <w:rsid w:val="001C52D0"/>
    <w:rsid w:val="001C55FE"/>
    <w:rsid w:val="001C580D"/>
    <w:rsid w:val="001C5D95"/>
    <w:rsid w:val="001C6340"/>
    <w:rsid w:val="001C6D9E"/>
    <w:rsid w:val="001D03A4"/>
    <w:rsid w:val="001D0C66"/>
    <w:rsid w:val="001D0D47"/>
    <w:rsid w:val="001D0E92"/>
    <w:rsid w:val="001D0F58"/>
    <w:rsid w:val="001D1092"/>
    <w:rsid w:val="001D1542"/>
    <w:rsid w:val="001D18BA"/>
    <w:rsid w:val="001D2604"/>
    <w:rsid w:val="001D2769"/>
    <w:rsid w:val="001D2873"/>
    <w:rsid w:val="001D3113"/>
    <w:rsid w:val="001D3A53"/>
    <w:rsid w:val="001D487A"/>
    <w:rsid w:val="001D4E07"/>
    <w:rsid w:val="001D5038"/>
    <w:rsid w:val="001D53D3"/>
    <w:rsid w:val="001D581A"/>
    <w:rsid w:val="001D5F10"/>
    <w:rsid w:val="001D62A1"/>
    <w:rsid w:val="001D631B"/>
    <w:rsid w:val="001D6776"/>
    <w:rsid w:val="001D69A1"/>
    <w:rsid w:val="001D7049"/>
    <w:rsid w:val="001D7080"/>
    <w:rsid w:val="001D7148"/>
    <w:rsid w:val="001D7876"/>
    <w:rsid w:val="001D7B38"/>
    <w:rsid w:val="001D7E48"/>
    <w:rsid w:val="001E09EF"/>
    <w:rsid w:val="001E1546"/>
    <w:rsid w:val="001E1BF0"/>
    <w:rsid w:val="001E3C39"/>
    <w:rsid w:val="001E3E91"/>
    <w:rsid w:val="001E49F6"/>
    <w:rsid w:val="001E51F8"/>
    <w:rsid w:val="001E569E"/>
    <w:rsid w:val="001E6123"/>
    <w:rsid w:val="001E614D"/>
    <w:rsid w:val="001E689A"/>
    <w:rsid w:val="001E6CCB"/>
    <w:rsid w:val="001E720F"/>
    <w:rsid w:val="001E7534"/>
    <w:rsid w:val="001E7D13"/>
    <w:rsid w:val="001F0B05"/>
    <w:rsid w:val="001F1AB1"/>
    <w:rsid w:val="001F1FD6"/>
    <w:rsid w:val="001F2B86"/>
    <w:rsid w:val="001F34FA"/>
    <w:rsid w:val="001F389F"/>
    <w:rsid w:val="001F3DBF"/>
    <w:rsid w:val="001F4600"/>
    <w:rsid w:val="001F4663"/>
    <w:rsid w:val="001F4E13"/>
    <w:rsid w:val="001F5338"/>
    <w:rsid w:val="001F58CE"/>
    <w:rsid w:val="001F5902"/>
    <w:rsid w:val="001F59BD"/>
    <w:rsid w:val="001F5C55"/>
    <w:rsid w:val="001F5E66"/>
    <w:rsid w:val="001F712F"/>
    <w:rsid w:val="001F73A9"/>
    <w:rsid w:val="001F7708"/>
    <w:rsid w:val="001F7DAF"/>
    <w:rsid w:val="001F7ECF"/>
    <w:rsid w:val="001F7F57"/>
    <w:rsid w:val="002000EE"/>
    <w:rsid w:val="002012A6"/>
    <w:rsid w:val="002013CA"/>
    <w:rsid w:val="00201A63"/>
    <w:rsid w:val="00201E83"/>
    <w:rsid w:val="00201EC1"/>
    <w:rsid w:val="002021D3"/>
    <w:rsid w:val="0020262D"/>
    <w:rsid w:val="00202DD2"/>
    <w:rsid w:val="00202F26"/>
    <w:rsid w:val="00202F3A"/>
    <w:rsid w:val="0020367E"/>
    <w:rsid w:val="002036C8"/>
    <w:rsid w:val="00203CEF"/>
    <w:rsid w:val="00203E7A"/>
    <w:rsid w:val="002044B2"/>
    <w:rsid w:val="00204738"/>
    <w:rsid w:val="00204A23"/>
    <w:rsid w:val="00204D9B"/>
    <w:rsid w:val="002053E5"/>
    <w:rsid w:val="002055B5"/>
    <w:rsid w:val="002055B8"/>
    <w:rsid w:val="0020561E"/>
    <w:rsid w:val="00206B81"/>
    <w:rsid w:val="00206DE5"/>
    <w:rsid w:val="00207BED"/>
    <w:rsid w:val="00207E19"/>
    <w:rsid w:val="00210A7C"/>
    <w:rsid w:val="00210FB6"/>
    <w:rsid w:val="002110CE"/>
    <w:rsid w:val="0021299E"/>
    <w:rsid w:val="002132B8"/>
    <w:rsid w:val="00213D7D"/>
    <w:rsid w:val="00214934"/>
    <w:rsid w:val="00214E16"/>
    <w:rsid w:val="0021534C"/>
    <w:rsid w:val="0021567C"/>
    <w:rsid w:val="00215A96"/>
    <w:rsid w:val="00215FD7"/>
    <w:rsid w:val="002164EA"/>
    <w:rsid w:val="00216C0B"/>
    <w:rsid w:val="00216D70"/>
    <w:rsid w:val="00217527"/>
    <w:rsid w:val="00217F78"/>
    <w:rsid w:val="0022035B"/>
    <w:rsid w:val="00220AD4"/>
    <w:rsid w:val="00220FE3"/>
    <w:rsid w:val="00221A45"/>
    <w:rsid w:val="00221B26"/>
    <w:rsid w:val="00222AD3"/>
    <w:rsid w:val="002231F4"/>
    <w:rsid w:val="00223A40"/>
    <w:rsid w:val="0022409F"/>
    <w:rsid w:val="00224111"/>
    <w:rsid w:val="00224220"/>
    <w:rsid w:val="00224484"/>
    <w:rsid w:val="002245D5"/>
    <w:rsid w:val="00224824"/>
    <w:rsid w:val="0022500C"/>
    <w:rsid w:val="0022515D"/>
    <w:rsid w:val="002256A8"/>
    <w:rsid w:val="00225B05"/>
    <w:rsid w:val="00225F64"/>
    <w:rsid w:val="0022600D"/>
    <w:rsid w:val="00226201"/>
    <w:rsid w:val="002263C9"/>
    <w:rsid w:val="00226CE4"/>
    <w:rsid w:val="002300C2"/>
    <w:rsid w:val="00230616"/>
    <w:rsid w:val="00230CB1"/>
    <w:rsid w:val="00231426"/>
    <w:rsid w:val="00231818"/>
    <w:rsid w:val="00231857"/>
    <w:rsid w:val="00231C71"/>
    <w:rsid w:val="00231F32"/>
    <w:rsid w:val="00233601"/>
    <w:rsid w:val="002348B2"/>
    <w:rsid w:val="00234B9F"/>
    <w:rsid w:val="00235006"/>
    <w:rsid w:val="00235719"/>
    <w:rsid w:val="00235ACA"/>
    <w:rsid w:val="00235C82"/>
    <w:rsid w:val="002370DA"/>
    <w:rsid w:val="00237108"/>
    <w:rsid w:val="002371B4"/>
    <w:rsid w:val="0023784E"/>
    <w:rsid w:val="0024098C"/>
    <w:rsid w:val="002411E6"/>
    <w:rsid w:val="0024166D"/>
    <w:rsid w:val="00241F46"/>
    <w:rsid w:val="0024203B"/>
    <w:rsid w:val="00242051"/>
    <w:rsid w:val="00242536"/>
    <w:rsid w:val="00242579"/>
    <w:rsid w:val="00242B99"/>
    <w:rsid w:val="00242E58"/>
    <w:rsid w:val="00242EBA"/>
    <w:rsid w:val="00242FAF"/>
    <w:rsid w:val="00243289"/>
    <w:rsid w:val="00243614"/>
    <w:rsid w:val="0024456D"/>
    <w:rsid w:val="00244583"/>
    <w:rsid w:val="00244F88"/>
    <w:rsid w:val="00245999"/>
    <w:rsid w:val="00245AD4"/>
    <w:rsid w:val="0024705C"/>
    <w:rsid w:val="00247CF0"/>
    <w:rsid w:val="002506D8"/>
    <w:rsid w:val="0025089C"/>
    <w:rsid w:val="00250C60"/>
    <w:rsid w:val="002513DD"/>
    <w:rsid w:val="00251F81"/>
    <w:rsid w:val="0025391D"/>
    <w:rsid w:val="00253FD3"/>
    <w:rsid w:val="0025448A"/>
    <w:rsid w:val="0025473B"/>
    <w:rsid w:val="00254818"/>
    <w:rsid w:val="00255540"/>
    <w:rsid w:val="00255B3C"/>
    <w:rsid w:val="00256371"/>
    <w:rsid w:val="002565A8"/>
    <w:rsid w:val="00256C80"/>
    <w:rsid w:val="00256E74"/>
    <w:rsid w:val="0025793F"/>
    <w:rsid w:val="00257CC2"/>
    <w:rsid w:val="002608BF"/>
    <w:rsid w:val="00260D1A"/>
    <w:rsid w:val="00260D8D"/>
    <w:rsid w:val="00261766"/>
    <w:rsid w:val="00261AB0"/>
    <w:rsid w:val="002621FC"/>
    <w:rsid w:val="0026232C"/>
    <w:rsid w:val="002627DC"/>
    <w:rsid w:val="00262835"/>
    <w:rsid w:val="00262866"/>
    <w:rsid w:val="00263841"/>
    <w:rsid w:val="002638A6"/>
    <w:rsid w:val="0026404C"/>
    <w:rsid w:val="00264148"/>
    <w:rsid w:val="002641D1"/>
    <w:rsid w:val="00264F1D"/>
    <w:rsid w:val="00265195"/>
    <w:rsid w:val="002651A3"/>
    <w:rsid w:val="00265A06"/>
    <w:rsid w:val="00265AED"/>
    <w:rsid w:val="00265D69"/>
    <w:rsid w:val="00266AED"/>
    <w:rsid w:val="00267A05"/>
    <w:rsid w:val="002701C4"/>
    <w:rsid w:val="00270606"/>
    <w:rsid w:val="00270956"/>
    <w:rsid w:val="002710E6"/>
    <w:rsid w:val="002711CA"/>
    <w:rsid w:val="002718EB"/>
    <w:rsid w:val="00271DFD"/>
    <w:rsid w:val="0027260B"/>
    <w:rsid w:val="00272D52"/>
    <w:rsid w:val="002742CB"/>
    <w:rsid w:val="00274923"/>
    <w:rsid w:val="00274972"/>
    <w:rsid w:val="00275A93"/>
    <w:rsid w:val="00275BD1"/>
    <w:rsid w:val="002763E7"/>
    <w:rsid w:val="00276BB6"/>
    <w:rsid w:val="00277175"/>
    <w:rsid w:val="00277A52"/>
    <w:rsid w:val="00277B47"/>
    <w:rsid w:val="00277C9E"/>
    <w:rsid w:val="0028091A"/>
    <w:rsid w:val="00280AED"/>
    <w:rsid w:val="00280FE2"/>
    <w:rsid w:val="00280FF4"/>
    <w:rsid w:val="0028226D"/>
    <w:rsid w:val="00282E09"/>
    <w:rsid w:val="002830AC"/>
    <w:rsid w:val="00283154"/>
    <w:rsid w:val="00283432"/>
    <w:rsid w:val="002837C9"/>
    <w:rsid w:val="002839D4"/>
    <w:rsid w:val="00283AC9"/>
    <w:rsid w:val="002845B3"/>
    <w:rsid w:val="002845F1"/>
    <w:rsid w:val="00284859"/>
    <w:rsid w:val="00284899"/>
    <w:rsid w:val="00284E17"/>
    <w:rsid w:val="00284E40"/>
    <w:rsid w:val="0028523F"/>
    <w:rsid w:val="00285798"/>
    <w:rsid w:val="002866E0"/>
    <w:rsid w:val="00286E52"/>
    <w:rsid w:val="00287364"/>
    <w:rsid w:val="00287C7C"/>
    <w:rsid w:val="00287FDF"/>
    <w:rsid w:val="00290628"/>
    <w:rsid w:val="00291731"/>
    <w:rsid w:val="00292343"/>
    <w:rsid w:val="00292423"/>
    <w:rsid w:val="002929E7"/>
    <w:rsid w:val="00292A20"/>
    <w:rsid w:val="00292C2E"/>
    <w:rsid w:val="00292E34"/>
    <w:rsid w:val="00294063"/>
    <w:rsid w:val="0029439A"/>
    <w:rsid w:val="0029439C"/>
    <w:rsid w:val="00294913"/>
    <w:rsid w:val="00294FD2"/>
    <w:rsid w:val="002951A0"/>
    <w:rsid w:val="0029549B"/>
    <w:rsid w:val="00295508"/>
    <w:rsid w:val="00295B49"/>
    <w:rsid w:val="00296820"/>
    <w:rsid w:val="00296A75"/>
    <w:rsid w:val="00297F93"/>
    <w:rsid w:val="002A00BA"/>
    <w:rsid w:val="002A0AA8"/>
    <w:rsid w:val="002A1200"/>
    <w:rsid w:val="002A1811"/>
    <w:rsid w:val="002A1B2F"/>
    <w:rsid w:val="002A1ED8"/>
    <w:rsid w:val="002A2AFB"/>
    <w:rsid w:val="002A3199"/>
    <w:rsid w:val="002A3395"/>
    <w:rsid w:val="002A3EE8"/>
    <w:rsid w:val="002A43BA"/>
    <w:rsid w:val="002A4B28"/>
    <w:rsid w:val="002A58C7"/>
    <w:rsid w:val="002A5CBE"/>
    <w:rsid w:val="002A63F7"/>
    <w:rsid w:val="002A6802"/>
    <w:rsid w:val="002A69AA"/>
    <w:rsid w:val="002A7905"/>
    <w:rsid w:val="002A7E13"/>
    <w:rsid w:val="002B0812"/>
    <w:rsid w:val="002B0A56"/>
    <w:rsid w:val="002B10C2"/>
    <w:rsid w:val="002B12C0"/>
    <w:rsid w:val="002B138E"/>
    <w:rsid w:val="002B1E58"/>
    <w:rsid w:val="002B1FA9"/>
    <w:rsid w:val="002B21FD"/>
    <w:rsid w:val="002B2417"/>
    <w:rsid w:val="002B2489"/>
    <w:rsid w:val="002B2589"/>
    <w:rsid w:val="002B38BE"/>
    <w:rsid w:val="002B3E7A"/>
    <w:rsid w:val="002B40E4"/>
    <w:rsid w:val="002B4159"/>
    <w:rsid w:val="002B4B6E"/>
    <w:rsid w:val="002B67E5"/>
    <w:rsid w:val="002B7E7E"/>
    <w:rsid w:val="002C0239"/>
    <w:rsid w:val="002C0372"/>
    <w:rsid w:val="002C0877"/>
    <w:rsid w:val="002C09E8"/>
    <w:rsid w:val="002C1133"/>
    <w:rsid w:val="002C1D0D"/>
    <w:rsid w:val="002C222C"/>
    <w:rsid w:val="002C2779"/>
    <w:rsid w:val="002C2FEC"/>
    <w:rsid w:val="002C4083"/>
    <w:rsid w:val="002C458B"/>
    <w:rsid w:val="002C49C6"/>
    <w:rsid w:val="002C4B22"/>
    <w:rsid w:val="002C53B4"/>
    <w:rsid w:val="002C5AD0"/>
    <w:rsid w:val="002C64FA"/>
    <w:rsid w:val="002C66F7"/>
    <w:rsid w:val="002C6E35"/>
    <w:rsid w:val="002C7541"/>
    <w:rsid w:val="002C7680"/>
    <w:rsid w:val="002C76F7"/>
    <w:rsid w:val="002C77F5"/>
    <w:rsid w:val="002C795A"/>
    <w:rsid w:val="002C7C9A"/>
    <w:rsid w:val="002D05A4"/>
    <w:rsid w:val="002D1A1D"/>
    <w:rsid w:val="002D2260"/>
    <w:rsid w:val="002D28F5"/>
    <w:rsid w:val="002D2C3F"/>
    <w:rsid w:val="002D3334"/>
    <w:rsid w:val="002D3620"/>
    <w:rsid w:val="002D398E"/>
    <w:rsid w:val="002D3C89"/>
    <w:rsid w:val="002D3F90"/>
    <w:rsid w:val="002D4488"/>
    <w:rsid w:val="002D46DC"/>
    <w:rsid w:val="002D4FCE"/>
    <w:rsid w:val="002D5CDD"/>
    <w:rsid w:val="002D60F4"/>
    <w:rsid w:val="002D6131"/>
    <w:rsid w:val="002D6351"/>
    <w:rsid w:val="002D656F"/>
    <w:rsid w:val="002D6B85"/>
    <w:rsid w:val="002D7506"/>
    <w:rsid w:val="002D7651"/>
    <w:rsid w:val="002D7770"/>
    <w:rsid w:val="002D7BE8"/>
    <w:rsid w:val="002E02EC"/>
    <w:rsid w:val="002E0453"/>
    <w:rsid w:val="002E04A3"/>
    <w:rsid w:val="002E0934"/>
    <w:rsid w:val="002E1D93"/>
    <w:rsid w:val="002E1E3F"/>
    <w:rsid w:val="002E2037"/>
    <w:rsid w:val="002E2D3B"/>
    <w:rsid w:val="002E2DB0"/>
    <w:rsid w:val="002E3372"/>
    <w:rsid w:val="002E33E5"/>
    <w:rsid w:val="002E374C"/>
    <w:rsid w:val="002E38D4"/>
    <w:rsid w:val="002E3B86"/>
    <w:rsid w:val="002E3B89"/>
    <w:rsid w:val="002E3C35"/>
    <w:rsid w:val="002E3EEE"/>
    <w:rsid w:val="002E453C"/>
    <w:rsid w:val="002E54E2"/>
    <w:rsid w:val="002E58B2"/>
    <w:rsid w:val="002E618D"/>
    <w:rsid w:val="002E6A56"/>
    <w:rsid w:val="002E6D9C"/>
    <w:rsid w:val="002E6F6E"/>
    <w:rsid w:val="002E7448"/>
    <w:rsid w:val="002E7FA0"/>
    <w:rsid w:val="002F0488"/>
    <w:rsid w:val="002F0955"/>
    <w:rsid w:val="002F148C"/>
    <w:rsid w:val="002F17ED"/>
    <w:rsid w:val="002F1841"/>
    <w:rsid w:val="002F1E8E"/>
    <w:rsid w:val="002F2355"/>
    <w:rsid w:val="002F2490"/>
    <w:rsid w:val="002F2835"/>
    <w:rsid w:val="002F2B41"/>
    <w:rsid w:val="002F2C35"/>
    <w:rsid w:val="002F2C92"/>
    <w:rsid w:val="002F3929"/>
    <w:rsid w:val="002F39B2"/>
    <w:rsid w:val="002F3C97"/>
    <w:rsid w:val="002F4200"/>
    <w:rsid w:val="002F4E79"/>
    <w:rsid w:val="002F61A8"/>
    <w:rsid w:val="002F634D"/>
    <w:rsid w:val="002F6407"/>
    <w:rsid w:val="002F6760"/>
    <w:rsid w:val="002F67DD"/>
    <w:rsid w:val="002F680F"/>
    <w:rsid w:val="002F6BB0"/>
    <w:rsid w:val="002F6BE2"/>
    <w:rsid w:val="002F6F2E"/>
    <w:rsid w:val="002F7145"/>
    <w:rsid w:val="002F75E0"/>
    <w:rsid w:val="002F7786"/>
    <w:rsid w:val="002F7EF0"/>
    <w:rsid w:val="00300FE7"/>
    <w:rsid w:val="00301875"/>
    <w:rsid w:val="00301C22"/>
    <w:rsid w:val="00301EC4"/>
    <w:rsid w:val="0030202B"/>
    <w:rsid w:val="00302233"/>
    <w:rsid w:val="00302303"/>
    <w:rsid w:val="00302F7F"/>
    <w:rsid w:val="00303016"/>
    <w:rsid w:val="00303B5C"/>
    <w:rsid w:val="00303F89"/>
    <w:rsid w:val="00305443"/>
    <w:rsid w:val="003055E9"/>
    <w:rsid w:val="00305755"/>
    <w:rsid w:val="003059D5"/>
    <w:rsid w:val="00305CAB"/>
    <w:rsid w:val="003060AC"/>
    <w:rsid w:val="00306B71"/>
    <w:rsid w:val="00306F27"/>
    <w:rsid w:val="00307C08"/>
    <w:rsid w:val="00310552"/>
    <w:rsid w:val="00310A1D"/>
    <w:rsid w:val="00310C38"/>
    <w:rsid w:val="00311249"/>
    <w:rsid w:val="00311FFF"/>
    <w:rsid w:val="00312097"/>
    <w:rsid w:val="003123F8"/>
    <w:rsid w:val="003125AD"/>
    <w:rsid w:val="00312FD9"/>
    <w:rsid w:val="00313AAF"/>
    <w:rsid w:val="00313B9E"/>
    <w:rsid w:val="00313CDE"/>
    <w:rsid w:val="0031506F"/>
    <w:rsid w:val="00315140"/>
    <w:rsid w:val="003153ED"/>
    <w:rsid w:val="0031567E"/>
    <w:rsid w:val="00316794"/>
    <w:rsid w:val="00316D5E"/>
    <w:rsid w:val="0031705D"/>
    <w:rsid w:val="003172CA"/>
    <w:rsid w:val="00320254"/>
    <w:rsid w:val="003205BE"/>
    <w:rsid w:val="00320B8C"/>
    <w:rsid w:val="00321084"/>
    <w:rsid w:val="0032149E"/>
    <w:rsid w:val="00321AE6"/>
    <w:rsid w:val="00321B33"/>
    <w:rsid w:val="00321BCA"/>
    <w:rsid w:val="00322366"/>
    <w:rsid w:val="00322CE7"/>
    <w:rsid w:val="00323101"/>
    <w:rsid w:val="003236AA"/>
    <w:rsid w:val="003237F9"/>
    <w:rsid w:val="00323844"/>
    <w:rsid w:val="00323DEA"/>
    <w:rsid w:val="003240D4"/>
    <w:rsid w:val="00324342"/>
    <w:rsid w:val="00324350"/>
    <w:rsid w:val="00324BC4"/>
    <w:rsid w:val="0032534C"/>
    <w:rsid w:val="00325B58"/>
    <w:rsid w:val="00326F14"/>
    <w:rsid w:val="003278E2"/>
    <w:rsid w:val="00327DBD"/>
    <w:rsid w:val="003306C8"/>
    <w:rsid w:val="00330B2E"/>
    <w:rsid w:val="00331232"/>
    <w:rsid w:val="00331DA9"/>
    <w:rsid w:val="00331E7B"/>
    <w:rsid w:val="003322A6"/>
    <w:rsid w:val="0033528A"/>
    <w:rsid w:val="003353B8"/>
    <w:rsid w:val="00335AB2"/>
    <w:rsid w:val="00335CE0"/>
    <w:rsid w:val="00336188"/>
    <w:rsid w:val="00336A8B"/>
    <w:rsid w:val="0033729E"/>
    <w:rsid w:val="00337366"/>
    <w:rsid w:val="0033796C"/>
    <w:rsid w:val="003401B7"/>
    <w:rsid w:val="00340C8B"/>
    <w:rsid w:val="00341422"/>
    <w:rsid w:val="00341F1C"/>
    <w:rsid w:val="00341F4F"/>
    <w:rsid w:val="0034236E"/>
    <w:rsid w:val="00343145"/>
    <w:rsid w:val="003439FA"/>
    <w:rsid w:val="00343B85"/>
    <w:rsid w:val="00343C54"/>
    <w:rsid w:val="00345985"/>
    <w:rsid w:val="00345F76"/>
    <w:rsid w:val="00346818"/>
    <w:rsid w:val="003468A2"/>
    <w:rsid w:val="00346A14"/>
    <w:rsid w:val="003474BC"/>
    <w:rsid w:val="003474D6"/>
    <w:rsid w:val="00347C07"/>
    <w:rsid w:val="00347DDD"/>
    <w:rsid w:val="00350549"/>
    <w:rsid w:val="00350621"/>
    <w:rsid w:val="00350AB4"/>
    <w:rsid w:val="00350F33"/>
    <w:rsid w:val="00351344"/>
    <w:rsid w:val="003516DD"/>
    <w:rsid w:val="00351796"/>
    <w:rsid w:val="00351843"/>
    <w:rsid w:val="0035211C"/>
    <w:rsid w:val="003521BF"/>
    <w:rsid w:val="003523B3"/>
    <w:rsid w:val="003528BD"/>
    <w:rsid w:val="00352EC0"/>
    <w:rsid w:val="00352EE5"/>
    <w:rsid w:val="003533F4"/>
    <w:rsid w:val="003540B6"/>
    <w:rsid w:val="003544FA"/>
    <w:rsid w:val="00354D6B"/>
    <w:rsid w:val="00354F7F"/>
    <w:rsid w:val="003555B9"/>
    <w:rsid w:val="003559C8"/>
    <w:rsid w:val="00355A8B"/>
    <w:rsid w:val="0035618A"/>
    <w:rsid w:val="0035626A"/>
    <w:rsid w:val="003565C0"/>
    <w:rsid w:val="00356638"/>
    <w:rsid w:val="003566E0"/>
    <w:rsid w:val="003567E7"/>
    <w:rsid w:val="003568D7"/>
    <w:rsid w:val="0035697F"/>
    <w:rsid w:val="0035771A"/>
    <w:rsid w:val="003578B9"/>
    <w:rsid w:val="00357AB3"/>
    <w:rsid w:val="00357E08"/>
    <w:rsid w:val="0036073A"/>
    <w:rsid w:val="00360EA0"/>
    <w:rsid w:val="00361550"/>
    <w:rsid w:val="00361592"/>
    <w:rsid w:val="00361A30"/>
    <w:rsid w:val="003625ED"/>
    <w:rsid w:val="003626E8"/>
    <w:rsid w:val="003628DD"/>
    <w:rsid w:val="00362C29"/>
    <w:rsid w:val="00362FA3"/>
    <w:rsid w:val="00363198"/>
    <w:rsid w:val="003632E3"/>
    <w:rsid w:val="0036335A"/>
    <w:rsid w:val="00363A85"/>
    <w:rsid w:val="00364688"/>
    <w:rsid w:val="003665A3"/>
    <w:rsid w:val="003668F3"/>
    <w:rsid w:val="00366DBD"/>
    <w:rsid w:val="00367225"/>
    <w:rsid w:val="00367760"/>
    <w:rsid w:val="00367FA6"/>
    <w:rsid w:val="00370216"/>
    <w:rsid w:val="003719D7"/>
    <w:rsid w:val="0037254D"/>
    <w:rsid w:val="00372CCF"/>
    <w:rsid w:val="00372F03"/>
    <w:rsid w:val="00373F8E"/>
    <w:rsid w:val="00374028"/>
    <w:rsid w:val="0037428B"/>
    <w:rsid w:val="0037464C"/>
    <w:rsid w:val="003749BB"/>
    <w:rsid w:val="0037538B"/>
    <w:rsid w:val="003761AA"/>
    <w:rsid w:val="0037625F"/>
    <w:rsid w:val="00376B89"/>
    <w:rsid w:val="00376EE7"/>
    <w:rsid w:val="00377099"/>
    <w:rsid w:val="00377828"/>
    <w:rsid w:val="00380147"/>
    <w:rsid w:val="0038023B"/>
    <w:rsid w:val="003802E6"/>
    <w:rsid w:val="003803E0"/>
    <w:rsid w:val="00380DB2"/>
    <w:rsid w:val="003822CD"/>
    <w:rsid w:val="00382569"/>
    <w:rsid w:val="00382A6F"/>
    <w:rsid w:val="00382C72"/>
    <w:rsid w:val="00382F23"/>
    <w:rsid w:val="0038301F"/>
    <w:rsid w:val="003830B6"/>
    <w:rsid w:val="00383101"/>
    <w:rsid w:val="00383DD1"/>
    <w:rsid w:val="003840F5"/>
    <w:rsid w:val="00384F89"/>
    <w:rsid w:val="00385574"/>
    <w:rsid w:val="00385A7C"/>
    <w:rsid w:val="00385D11"/>
    <w:rsid w:val="00385DA2"/>
    <w:rsid w:val="00386A69"/>
    <w:rsid w:val="00386AE9"/>
    <w:rsid w:val="00386C78"/>
    <w:rsid w:val="00386D37"/>
    <w:rsid w:val="00386F77"/>
    <w:rsid w:val="0038714C"/>
    <w:rsid w:val="003873AC"/>
    <w:rsid w:val="00387529"/>
    <w:rsid w:val="003901D2"/>
    <w:rsid w:val="00390B03"/>
    <w:rsid w:val="00390D1B"/>
    <w:rsid w:val="00391C04"/>
    <w:rsid w:val="003928C3"/>
    <w:rsid w:val="00392FA7"/>
    <w:rsid w:val="003935DF"/>
    <w:rsid w:val="00393725"/>
    <w:rsid w:val="003939D6"/>
    <w:rsid w:val="00393B42"/>
    <w:rsid w:val="00394398"/>
    <w:rsid w:val="0039440D"/>
    <w:rsid w:val="00394BB6"/>
    <w:rsid w:val="00395294"/>
    <w:rsid w:val="00395ADE"/>
    <w:rsid w:val="00395EFE"/>
    <w:rsid w:val="003965DF"/>
    <w:rsid w:val="00397169"/>
    <w:rsid w:val="003A00E2"/>
    <w:rsid w:val="003A05D8"/>
    <w:rsid w:val="003A0692"/>
    <w:rsid w:val="003A0D5B"/>
    <w:rsid w:val="003A1689"/>
    <w:rsid w:val="003A1750"/>
    <w:rsid w:val="003A1798"/>
    <w:rsid w:val="003A21A9"/>
    <w:rsid w:val="003A2DDA"/>
    <w:rsid w:val="003A3492"/>
    <w:rsid w:val="003A41C1"/>
    <w:rsid w:val="003A42D7"/>
    <w:rsid w:val="003A43A2"/>
    <w:rsid w:val="003A46B6"/>
    <w:rsid w:val="003A48D4"/>
    <w:rsid w:val="003A4A27"/>
    <w:rsid w:val="003A4D39"/>
    <w:rsid w:val="003A4DDB"/>
    <w:rsid w:val="003A533E"/>
    <w:rsid w:val="003A5498"/>
    <w:rsid w:val="003A5526"/>
    <w:rsid w:val="003A55C6"/>
    <w:rsid w:val="003A58CE"/>
    <w:rsid w:val="003A59C3"/>
    <w:rsid w:val="003A5E35"/>
    <w:rsid w:val="003A608F"/>
    <w:rsid w:val="003A6913"/>
    <w:rsid w:val="003A69C4"/>
    <w:rsid w:val="003A6EAF"/>
    <w:rsid w:val="003A75C0"/>
    <w:rsid w:val="003A77E3"/>
    <w:rsid w:val="003A7815"/>
    <w:rsid w:val="003A7924"/>
    <w:rsid w:val="003B03DF"/>
    <w:rsid w:val="003B1160"/>
    <w:rsid w:val="003B1F02"/>
    <w:rsid w:val="003B218F"/>
    <w:rsid w:val="003B2887"/>
    <w:rsid w:val="003B2B79"/>
    <w:rsid w:val="003B2D88"/>
    <w:rsid w:val="003B2FFD"/>
    <w:rsid w:val="003B331E"/>
    <w:rsid w:val="003B3FB4"/>
    <w:rsid w:val="003B467B"/>
    <w:rsid w:val="003B4C82"/>
    <w:rsid w:val="003B57EC"/>
    <w:rsid w:val="003B5BB8"/>
    <w:rsid w:val="003B5BDE"/>
    <w:rsid w:val="003B5CA0"/>
    <w:rsid w:val="003B60FE"/>
    <w:rsid w:val="003B64ED"/>
    <w:rsid w:val="003B6A79"/>
    <w:rsid w:val="003B6B88"/>
    <w:rsid w:val="003B6DC2"/>
    <w:rsid w:val="003B703B"/>
    <w:rsid w:val="003B7299"/>
    <w:rsid w:val="003B7ACB"/>
    <w:rsid w:val="003B7ED9"/>
    <w:rsid w:val="003C0586"/>
    <w:rsid w:val="003C08F0"/>
    <w:rsid w:val="003C0CC2"/>
    <w:rsid w:val="003C0DCC"/>
    <w:rsid w:val="003C1294"/>
    <w:rsid w:val="003C2A89"/>
    <w:rsid w:val="003C2E93"/>
    <w:rsid w:val="003C2ECC"/>
    <w:rsid w:val="003C31C3"/>
    <w:rsid w:val="003C3AEC"/>
    <w:rsid w:val="003C3DEF"/>
    <w:rsid w:val="003C51A3"/>
    <w:rsid w:val="003C6D29"/>
    <w:rsid w:val="003C6E3E"/>
    <w:rsid w:val="003C7C73"/>
    <w:rsid w:val="003C7DA2"/>
    <w:rsid w:val="003D1564"/>
    <w:rsid w:val="003D1772"/>
    <w:rsid w:val="003D180C"/>
    <w:rsid w:val="003D1F60"/>
    <w:rsid w:val="003D1F75"/>
    <w:rsid w:val="003D2401"/>
    <w:rsid w:val="003D24F3"/>
    <w:rsid w:val="003D25CD"/>
    <w:rsid w:val="003D2623"/>
    <w:rsid w:val="003D26CB"/>
    <w:rsid w:val="003D2A4D"/>
    <w:rsid w:val="003D2C77"/>
    <w:rsid w:val="003D3088"/>
    <w:rsid w:val="003D30A1"/>
    <w:rsid w:val="003D3529"/>
    <w:rsid w:val="003D36F7"/>
    <w:rsid w:val="003D3A65"/>
    <w:rsid w:val="003D3F4E"/>
    <w:rsid w:val="003D405F"/>
    <w:rsid w:val="003D4583"/>
    <w:rsid w:val="003D4D18"/>
    <w:rsid w:val="003D5338"/>
    <w:rsid w:val="003D591E"/>
    <w:rsid w:val="003D5EA2"/>
    <w:rsid w:val="003D642E"/>
    <w:rsid w:val="003D6AE0"/>
    <w:rsid w:val="003D6C67"/>
    <w:rsid w:val="003D6E98"/>
    <w:rsid w:val="003D721A"/>
    <w:rsid w:val="003D738C"/>
    <w:rsid w:val="003D7A97"/>
    <w:rsid w:val="003D7D5A"/>
    <w:rsid w:val="003D7EDE"/>
    <w:rsid w:val="003E0F22"/>
    <w:rsid w:val="003E1BD7"/>
    <w:rsid w:val="003E1EA5"/>
    <w:rsid w:val="003E20F9"/>
    <w:rsid w:val="003E2EC2"/>
    <w:rsid w:val="003E3025"/>
    <w:rsid w:val="003E3420"/>
    <w:rsid w:val="003E36F9"/>
    <w:rsid w:val="003E3A0D"/>
    <w:rsid w:val="003E469D"/>
    <w:rsid w:val="003E5248"/>
    <w:rsid w:val="003E5371"/>
    <w:rsid w:val="003E555D"/>
    <w:rsid w:val="003E5668"/>
    <w:rsid w:val="003E571E"/>
    <w:rsid w:val="003E576D"/>
    <w:rsid w:val="003E5D98"/>
    <w:rsid w:val="003E68A3"/>
    <w:rsid w:val="003E6BDB"/>
    <w:rsid w:val="003E77E8"/>
    <w:rsid w:val="003E7BF7"/>
    <w:rsid w:val="003F06A0"/>
    <w:rsid w:val="003F0AB2"/>
    <w:rsid w:val="003F0D33"/>
    <w:rsid w:val="003F11C7"/>
    <w:rsid w:val="003F12DB"/>
    <w:rsid w:val="003F13F2"/>
    <w:rsid w:val="003F1455"/>
    <w:rsid w:val="003F1BBA"/>
    <w:rsid w:val="003F1D4D"/>
    <w:rsid w:val="003F1F7F"/>
    <w:rsid w:val="003F2E62"/>
    <w:rsid w:val="003F32B0"/>
    <w:rsid w:val="003F403A"/>
    <w:rsid w:val="003F46EB"/>
    <w:rsid w:val="003F47D3"/>
    <w:rsid w:val="003F4B61"/>
    <w:rsid w:val="003F4D1C"/>
    <w:rsid w:val="003F4E55"/>
    <w:rsid w:val="003F50CC"/>
    <w:rsid w:val="003F554F"/>
    <w:rsid w:val="003F5D87"/>
    <w:rsid w:val="003F5FD5"/>
    <w:rsid w:val="003F66C1"/>
    <w:rsid w:val="003F6BF9"/>
    <w:rsid w:val="003F734F"/>
    <w:rsid w:val="003F79C5"/>
    <w:rsid w:val="003F7B6C"/>
    <w:rsid w:val="004004D4"/>
    <w:rsid w:val="00401043"/>
    <w:rsid w:val="004012C4"/>
    <w:rsid w:val="004020C3"/>
    <w:rsid w:val="00402154"/>
    <w:rsid w:val="0040233C"/>
    <w:rsid w:val="00402D39"/>
    <w:rsid w:val="00403008"/>
    <w:rsid w:val="00403255"/>
    <w:rsid w:val="00403352"/>
    <w:rsid w:val="0040409F"/>
    <w:rsid w:val="00404423"/>
    <w:rsid w:val="00404681"/>
    <w:rsid w:val="00404F42"/>
    <w:rsid w:val="0040556D"/>
    <w:rsid w:val="0040588E"/>
    <w:rsid w:val="004059CF"/>
    <w:rsid w:val="00405AB1"/>
    <w:rsid w:val="004062EE"/>
    <w:rsid w:val="0040635B"/>
    <w:rsid w:val="00406C0A"/>
    <w:rsid w:val="0040709F"/>
    <w:rsid w:val="004070DD"/>
    <w:rsid w:val="004073C8"/>
    <w:rsid w:val="0040758C"/>
    <w:rsid w:val="004079EA"/>
    <w:rsid w:val="00407AF7"/>
    <w:rsid w:val="004103F9"/>
    <w:rsid w:val="00410434"/>
    <w:rsid w:val="0041049C"/>
    <w:rsid w:val="00410BCC"/>
    <w:rsid w:val="00411773"/>
    <w:rsid w:val="00411F41"/>
    <w:rsid w:val="004121A1"/>
    <w:rsid w:val="00412FDA"/>
    <w:rsid w:val="004137FC"/>
    <w:rsid w:val="00413A00"/>
    <w:rsid w:val="0041492C"/>
    <w:rsid w:val="00415648"/>
    <w:rsid w:val="004159F7"/>
    <w:rsid w:val="00415BE3"/>
    <w:rsid w:val="00415C9A"/>
    <w:rsid w:val="00416483"/>
    <w:rsid w:val="004168D7"/>
    <w:rsid w:val="00416B4C"/>
    <w:rsid w:val="00416C20"/>
    <w:rsid w:val="00417AF2"/>
    <w:rsid w:val="00417B81"/>
    <w:rsid w:val="00417C70"/>
    <w:rsid w:val="00417E70"/>
    <w:rsid w:val="00420684"/>
    <w:rsid w:val="0042099F"/>
    <w:rsid w:val="00420FAF"/>
    <w:rsid w:val="00421B65"/>
    <w:rsid w:val="00421B6B"/>
    <w:rsid w:val="00421BB5"/>
    <w:rsid w:val="00421D01"/>
    <w:rsid w:val="00423C2E"/>
    <w:rsid w:val="00423DB0"/>
    <w:rsid w:val="0042436A"/>
    <w:rsid w:val="0042449A"/>
    <w:rsid w:val="00424A39"/>
    <w:rsid w:val="00425E97"/>
    <w:rsid w:val="00425FA9"/>
    <w:rsid w:val="004266A0"/>
    <w:rsid w:val="00426ECD"/>
    <w:rsid w:val="004270BB"/>
    <w:rsid w:val="00427CEE"/>
    <w:rsid w:val="004304FC"/>
    <w:rsid w:val="00430965"/>
    <w:rsid w:val="00430A36"/>
    <w:rsid w:val="004311E3"/>
    <w:rsid w:val="004314E5"/>
    <w:rsid w:val="0043152E"/>
    <w:rsid w:val="00431596"/>
    <w:rsid w:val="00431C59"/>
    <w:rsid w:val="00431D77"/>
    <w:rsid w:val="00431E4C"/>
    <w:rsid w:val="00431E5B"/>
    <w:rsid w:val="004320A1"/>
    <w:rsid w:val="00432BA2"/>
    <w:rsid w:val="00433B37"/>
    <w:rsid w:val="00434CDA"/>
    <w:rsid w:val="00435697"/>
    <w:rsid w:val="00435AC2"/>
    <w:rsid w:val="00436305"/>
    <w:rsid w:val="004414AB"/>
    <w:rsid w:val="0044161B"/>
    <w:rsid w:val="0044165B"/>
    <w:rsid w:val="00441C03"/>
    <w:rsid w:val="004433E1"/>
    <w:rsid w:val="00444AC5"/>
    <w:rsid w:val="00444B10"/>
    <w:rsid w:val="00445010"/>
    <w:rsid w:val="00445AE2"/>
    <w:rsid w:val="00445ECD"/>
    <w:rsid w:val="004472DF"/>
    <w:rsid w:val="004473B4"/>
    <w:rsid w:val="0045070B"/>
    <w:rsid w:val="004507A1"/>
    <w:rsid w:val="00450C34"/>
    <w:rsid w:val="00450EB1"/>
    <w:rsid w:val="004511A6"/>
    <w:rsid w:val="0045128D"/>
    <w:rsid w:val="004518CB"/>
    <w:rsid w:val="00451E96"/>
    <w:rsid w:val="00451F47"/>
    <w:rsid w:val="00452264"/>
    <w:rsid w:val="00452A2A"/>
    <w:rsid w:val="0045354A"/>
    <w:rsid w:val="004545A1"/>
    <w:rsid w:val="00454902"/>
    <w:rsid w:val="00454CEF"/>
    <w:rsid w:val="0045520A"/>
    <w:rsid w:val="004552B2"/>
    <w:rsid w:val="0045599C"/>
    <w:rsid w:val="00455AAB"/>
    <w:rsid w:val="00455FDF"/>
    <w:rsid w:val="00456A40"/>
    <w:rsid w:val="00456BD5"/>
    <w:rsid w:val="00456FAA"/>
    <w:rsid w:val="00457B13"/>
    <w:rsid w:val="00457FCB"/>
    <w:rsid w:val="004611F9"/>
    <w:rsid w:val="0046149F"/>
    <w:rsid w:val="00461A0D"/>
    <w:rsid w:val="00461DAF"/>
    <w:rsid w:val="0046258F"/>
    <w:rsid w:val="0046276F"/>
    <w:rsid w:val="00462784"/>
    <w:rsid w:val="00462F98"/>
    <w:rsid w:val="00463013"/>
    <w:rsid w:val="00463344"/>
    <w:rsid w:val="004633EC"/>
    <w:rsid w:val="0046348D"/>
    <w:rsid w:val="00463975"/>
    <w:rsid w:val="00463F01"/>
    <w:rsid w:val="00466335"/>
    <w:rsid w:val="00467715"/>
    <w:rsid w:val="004679E9"/>
    <w:rsid w:val="0047056D"/>
    <w:rsid w:val="0047057D"/>
    <w:rsid w:val="00470E28"/>
    <w:rsid w:val="004710B1"/>
    <w:rsid w:val="004713C6"/>
    <w:rsid w:val="00471B9F"/>
    <w:rsid w:val="0047200B"/>
    <w:rsid w:val="004724FA"/>
    <w:rsid w:val="00472528"/>
    <w:rsid w:val="004725C3"/>
    <w:rsid w:val="00472A3A"/>
    <w:rsid w:val="00472A9C"/>
    <w:rsid w:val="00472CDF"/>
    <w:rsid w:val="00472F0E"/>
    <w:rsid w:val="004734F1"/>
    <w:rsid w:val="00474395"/>
    <w:rsid w:val="004743A6"/>
    <w:rsid w:val="00474E23"/>
    <w:rsid w:val="00475002"/>
    <w:rsid w:val="004765C4"/>
    <w:rsid w:val="00476E50"/>
    <w:rsid w:val="00477201"/>
    <w:rsid w:val="004776A2"/>
    <w:rsid w:val="004776EE"/>
    <w:rsid w:val="004779B0"/>
    <w:rsid w:val="00477B0D"/>
    <w:rsid w:val="0047DA78"/>
    <w:rsid w:val="00481352"/>
    <w:rsid w:val="004815C9"/>
    <w:rsid w:val="004825CC"/>
    <w:rsid w:val="00482B2E"/>
    <w:rsid w:val="004836E1"/>
    <w:rsid w:val="00483E6A"/>
    <w:rsid w:val="00484927"/>
    <w:rsid w:val="00484EC2"/>
    <w:rsid w:val="00485FBB"/>
    <w:rsid w:val="00486124"/>
    <w:rsid w:val="004864BA"/>
    <w:rsid w:val="0048683A"/>
    <w:rsid w:val="004878B9"/>
    <w:rsid w:val="004905FE"/>
    <w:rsid w:val="00490746"/>
    <w:rsid w:val="00490A0E"/>
    <w:rsid w:val="00490A50"/>
    <w:rsid w:val="00491035"/>
    <w:rsid w:val="00491C67"/>
    <w:rsid w:val="004920A2"/>
    <w:rsid w:val="00492C08"/>
    <w:rsid w:val="00492E2D"/>
    <w:rsid w:val="00493474"/>
    <w:rsid w:val="004934A9"/>
    <w:rsid w:val="00493763"/>
    <w:rsid w:val="0049386A"/>
    <w:rsid w:val="0049470E"/>
    <w:rsid w:val="00494BE5"/>
    <w:rsid w:val="004952C6"/>
    <w:rsid w:val="004953CB"/>
    <w:rsid w:val="00495593"/>
    <w:rsid w:val="004959B0"/>
    <w:rsid w:val="00495FB2"/>
    <w:rsid w:val="0049728B"/>
    <w:rsid w:val="004A0414"/>
    <w:rsid w:val="004A04FE"/>
    <w:rsid w:val="004A0635"/>
    <w:rsid w:val="004A07E2"/>
    <w:rsid w:val="004A0A54"/>
    <w:rsid w:val="004A0B93"/>
    <w:rsid w:val="004A10B3"/>
    <w:rsid w:val="004A16DA"/>
    <w:rsid w:val="004A177A"/>
    <w:rsid w:val="004A18EA"/>
    <w:rsid w:val="004A1D4E"/>
    <w:rsid w:val="004A2F2C"/>
    <w:rsid w:val="004A2FAC"/>
    <w:rsid w:val="004A35F5"/>
    <w:rsid w:val="004A3A74"/>
    <w:rsid w:val="004A4336"/>
    <w:rsid w:val="004A4816"/>
    <w:rsid w:val="004A4D1A"/>
    <w:rsid w:val="004A5BEF"/>
    <w:rsid w:val="004A5E63"/>
    <w:rsid w:val="004A6C93"/>
    <w:rsid w:val="004A723B"/>
    <w:rsid w:val="004A763F"/>
    <w:rsid w:val="004A7F12"/>
    <w:rsid w:val="004B0B19"/>
    <w:rsid w:val="004B2287"/>
    <w:rsid w:val="004B25FA"/>
    <w:rsid w:val="004B2887"/>
    <w:rsid w:val="004B2FB8"/>
    <w:rsid w:val="004B3149"/>
    <w:rsid w:val="004B3994"/>
    <w:rsid w:val="004B3B07"/>
    <w:rsid w:val="004B3C9C"/>
    <w:rsid w:val="004B41A6"/>
    <w:rsid w:val="004B42AE"/>
    <w:rsid w:val="004B43CE"/>
    <w:rsid w:val="004B58A3"/>
    <w:rsid w:val="004B58FB"/>
    <w:rsid w:val="004B595A"/>
    <w:rsid w:val="004B5ADD"/>
    <w:rsid w:val="004B5BA7"/>
    <w:rsid w:val="004B606D"/>
    <w:rsid w:val="004B612C"/>
    <w:rsid w:val="004B62EA"/>
    <w:rsid w:val="004B6B9D"/>
    <w:rsid w:val="004B6EB3"/>
    <w:rsid w:val="004B72A7"/>
    <w:rsid w:val="004B7960"/>
    <w:rsid w:val="004B7CC8"/>
    <w:rsid w:val="004C0058"/>
    <w:rsid w:val="004C0CD6"/>
    <w:rsid w:val="004C1B60"/>
    <w:rsid w:val="004C1BF2"/>
    <w:rsid w:val="004C2E6E"/>
    <w:rsid w:val="004C3277"/>
    <w:rsid w:val="004C36B1"/>
    <w:rsid w:val="004C3C32"/>
    <w:rsid w:val="004C41B6"/>
    <w:rsid w:val="004C4ED9"/>
    <w:rsid w:val="004C6008"/>
    <w:rsid w:val="004C6A6D"/>
    <w:rsid w:val="004C7566"/>
    <w:rsid w:val="004C7765"/>
    <w:rsid w:val="004C7C3F"/>
    <w:rsid w:val="004D06D6"/>
    <w:rsid w:val="004D0744"/>
    <w:rsid w:val="004D08D2"/>
    <w:rsid w:val="004D0C8B"/>
    <w:rsid w:val="004D16ED"/>
    <w:rsid w:val="004D1D44"/>
    <w:rsid w:val="004D20A2"/>
    <w:rsid w:val="004D2914"/>
    <w:rsid w:val="004D3476"/>
    <w:rsid w:val="004D3679"/>
    <w:rsid w:val="004D4251"/>
    <w:rsid w:val="004D44FD"/>
    <w:rsid w:val="004D46FD"/>
    <w:rsid w:val="004D4FEF"/>
    <w:rsid w:val="004D50EE"/>
    <w:rsid w:val="004D539C"/>
    <w:rsid w:val="004D541F"/>
    <w:rsid w:val="004D5A2D"/>
    <w:rsid w:val="004D623A"/>
    <w:rsid w:val="004D62B2"/>
    <w:rsid w:val="004D62D5"/>
    <w:rsid w:val="004D6696"/>
    <w:rsid w:val="004D71A9"/>
    <w:rsid w:val="004D722C"/>
    <w:rsid w:val="004D76A7"/>
    <w:rsid w:val="004D7814"/>
    <w:rsid w:val="004D7833"/>
    <w:rsid w:val="004D7E1B"/>
    <w:rsid w:val="004E063A"/>
    <w:rsid w:val="004E0742"/>
    <w:rsid w:val="004E12A4"/>
    <w:rsid w:val="004E1A81"/>
    <w:rsid w:val="004E1E4C"/>
    <w:rsid w:val="004E2EE2"/>
    <w:rsid w:val="004E3AA9"/>
    <w:rsid w:val="004E4B55"/>
    <w:rsid w:val="004E515A"/>
    <w:rsid w:val="004E51EC"/>
    <w:rsid w:val="004E538A"/>
    <w:rsid w:val="004E5E47"/>
    <w:rsid w:val="004E6167"/>
    <w:rsid w:val="004E6B26"/>
    <w:rsid w:val="004E6E4C"/>
    <w:rsid w:val="004E7179"/>
    <w:rsid w:val="004E7BAE"/>
    <w:rsid w:val="004F0440"/>
    <w:rsid w:val="004F049B"/>
    <w:rsid w:val="004F05F7"/>
    <w:rsid w:val="004F0609"/>
    <w:rsid w:val="004F0C97"/>
    <w:rsid w:val="004F15BD"/>
    <w:rsid w:val="004F19F6"/>
    <w:rsid w:val="004F29DB"/>
    <w:rsid w:val="004F338D"/>
    <w:rsid w:val="004F4A7D"/>
    <w:rsid w:val="004F4ACC"/>
    <w:rsid w:val="004F55B5"/>
    <w:rsid w:val="004F57D6"/>
    <w:rsid w:val="004F63B8"/>
    <w:rsid w:val="004F6BCF"/>
    <w:rsid w:val="004F6BF4"/>
    <w:rsid w:val="004F7334"/>
    <w:rsid w:val="004F7BEA"/>
    <w:rsid w:val="004F7F2E"/>
    <w:rsid w:val="0050041F"/>
    <w:rsid w:val="0050060F"/>
    <w:rsid w:val="00500CCD"/>
    <w:rsid w:val="00500DB1"/>
    <w:rsid w:val="00500DF9"/>
    <w:rsid w:val="00500E45"/>
    <w:rsid w:val="005014C7"/>
    <w:rsid w:val="005017CC"/>
    <w:rsid w:val="00501A83"/>
    <w:rsid w:val="00501CBE"/>
    <w:rsid w:val="0050200F"/>
    <w:rsid w:val="0050273D"/>
    <w:rsid w:val="00502D15"/>
    <w:rsid w:val="0050331A"/>
    <w:rsid w:val="005036BD"/>
    <w:rsid w:val="00503A0B"/>
    <w:rsid w:val="005047A5"/>
    <w:rsid w:val="00504B4C"/>
    <w:rsid w:val="005053E1"/>
    <w:rsid w:val="005063CB"/>
    <w:rsid w:val="00506967"/>
    <w:rsid w:val="00506ED9"/>
    <w:rsid w:val="0050709A"/>
    <w:rsid w:val="005102B0"/>
    <w:rsid w:val="00510850"/>
    <w:rsid w:val="00510D22"/>
    <w:rsid w:val="00512A43"/>
    <w:rsid w:val="00513A2C"/>
    <w:rsid w:val="00513ACA"/>
    <w:rsid w:val="00513CA6"/>
    <w:rsid w:val="005141A8"/>
    <w:rsid w:val="00515649"/>
    <w:rsid w:val="00515FC0"/>
    <w:rsid w:val="00516053"/>
    <w:rsid w:val="005174F1"/>
    <w:rsid w:val="0051794F"/>
    <w:rsid w:val="0052196E"/>
    <w:rsid w:val="00521E3E"/>
    <w:rsid w:val="0052231A"/>
    <w:rsid w:val="00522818"/>
    <w:rsid w:val="00522A0F"/>
    <w:rsid w:val="00522E75"/>
    <w:rsid w:val="00523195"/>
    <w:rsid w:val="005233D4"/>
    <w:rsid w:val="00523D4C"/>
    <w:rsid w:val="00523ECC"/>
    <w:rsid w:val="005248BC"/>
    <w:rsid w:val="0052493D"/>
    <w:rsid w:val="00524F2F"/>
    <w:rsid w:val="005254C3"/>
    <w:rsid w:val="005255BA"/>
    <w:rsid w:val="005256FB"/>
    <w:rsid w:val="005257EA"/>
    <w:rsid w:val="00525ED3"/>
    <w:rsid w:val="00525F6D"/>
    <w:rsid w:val="005260D4"/>
    <w:rsid w:val="005263AD"/>
    <w:rsid w:val="00526C09"/>
    <w:rsid w:val="00526F0E"/>
    <w:rsid w:val="005271E2"/>
    <w:rsid w:val="005277F7"/>
    <w:rsid w:val="00527BE9"/>
    <w:rsid w:val="00527DB3"/>
    <w:rsid w:val="00527F37"/>
    <w:rsid w:val="005300EB"/>
    <w:rsid w:val="005302AD"/>
    <w:rsid w:val="00530874"/>
    <w:rsid w:val="00530DB2"/>
    <w:rsid w:val="005325C9"/>
    <w:rsid w:val="00532691"/>
    <w:rsid w:val="00532AB5"/>
    <w:rsid w:val="00532B84"/>
    <w:rsid w:val="00533E13"/>
    <w:rsid w:val="00533EC2"/>
    <w:rsid w:val="00533F3E"/>
    <w:rsid w:val="005344C8"/>
    <w:rsid w:val="00534940"/>
    <w:rsid w:val="00535275"/>
    <w:rsid w:val="00535673"/>
    <w:rsid w:val="005357BD"/>
    <w:rsid w:val="00536905"/>
    <w:rsid w:val="00536C62"/>
    <w:rsid w:val="00537592"/>
    <w:rsid w:val="0054048B"/>
    <w:rsid w:val="005419D4"/>
    <w:rsid w:val="00542CAF"/>
    <w:rsid w:val="00543572"/>
    <w:rsid w:val="00543947"/>
    <w:rsid w:val="00543F81"/>
    <w:rsid w:val="00544A5D"/>
    <w:rsid w:val="005456F9"/>
    <w:rsid w:val="005464A6"/>
    <w:rsid w:val="005464DC"/>
    <w:rsid w:val="0054665E"/>
    <w:rsid w:val="00546700"/>
    <w:rsid w:val="00546BC2"/>
    <w:rsid w:val="0054735A"/>
    <w:rsid w:val="005473C2"/>
    <w:rsid w:val="00547600"/>
    <w:rsid w:val="00547A8C"/>
    <w:rsid w:val="005503FE"/>
    <w:rsid w:val="00550A4E"/>
    <w:rsid w:val="005513B5"/>
    <w:rsid w:val="005518B3"/>
    <w:rsid w:val="00551DAC"/>
    <w:rsid w:val="00551EEF"/>
    <w:rsid w:val="00552162"/>
    <w:rsid w:val="005526DF"/>
    <w:rsid w:val="0055299F"/>
    <w:rsid w:val="00552AB6"/>
    <w:rsid w:val="0055310C"/>
    <w:rsid w:val="005532BA"/>
    <w:rsid w:val="00553544"/>
    <w:rsid w:val="00553874"/>
    <w:rsid w:val="00553BCA"/>
    <w:rsid w:val="0055418B"/>
    <w:rsid w:val="00554631"/>
    <w:rsid w:val="005553D0"/>
    <w:rsid w:val="005554B2"/>
    <w:rsid w:val="00555C6B"/>
    <w:rsid w:val="00555F57"/>
    <w:rsid w:val="00556300"/>
    <w:rsid w:val="00556E50"/>
    <w:rsid w:val="00557BFC"/>
    <w:rsid w:val="00560518"/>
    <w:rsid w:val="00560D31"/>
    <w:rsid w:val="00561382"/>
    <w:rsid w:val="0056198C"/>
    <w:rsid w:val="00561B54"/>
    <w:rsid w:val="005626E9"/>
    <w:rsid w:val="00562DBC"/>
    <w:rsid w:val="00563BF1"/>
    <w:rsid w:val="00564055"/>
    <w:rsid w:val="0056545E"/>
    <w:rsid w:val="0056580F"/>
    <w:rsid w:val="00567C58"/>
    <w:rsid w:val="00567EA2"/>
    <w:rsid w:val="00567FCA"/>
    <w:rsid w:val="00570631"/>
    <w:rsid w:val="005709FD"/>
    <w:rsid w:val="00570D4E"/>
    <w:rsid w:val="00570FE0"/>
    <w:rsid w:val="00571221"/>
    <w:rsid w:val="00571561"/>
    <w:rsid w:val="00571944"/>
    <w:rsid w:val="00571DB7"/>
    <w:rsid w:val="0057214B"/>
    <w:rsid w:val="00572714"/>
    <w:rsid w:val="00573E82"/>
    <w:rsid w:val="00573EC7"/>
    <w:rsid w:val="00574452"/>
    <w:rsid w:val="00574511"/>
    <w:rsid w:val="0057464B"/>
    <w:rsid w:val="00574E87"/>
    <w:rsid w:val="00575B04"/>
    <w:rsid w:val="00575C35"/>
    <w:rsid w:val="0057704D"/>
    <w:rsid w:val="005770D8"/>
    <w:rsid w:val="00577309"/>
    <w:rsid w:val="00577996"/>
    <w:rsid w:val="00580107"/>
    <w:rsid w:val="00580C10"/>
    <w:rsid w:val="00580C22"/>
    <w:rsid w:val="00580F00"/>
    <w:rsid w:val="0058175C"/>
    <w:rsid w:val="005817E1"/>
    <w:rsid w:val="005818BD"/>
    <w:rsid w:val="005820E3"/>
    <w:rsid w:val="00582586"/>
    <w:rsid w:val="0058287C"/>
    <w:rsid w:val="005830C4"/>
    <w:rsid w:val="005835A0"/>
    <w:rsid w:val="00583BBE"/>
    <w:rsid w:val="00583CE3"/>
    <w:rsid w:val="00583E87"/>
    <w:rsid w:val="00584280"/>
    <w:rsid w:val="00584B88"/>
    <w:rsid w:val="00585392"/>
    <w:rsid w:val="005858B4"/>
    <w:rsid w:val="00586ADC"/>
    <w:rsid w:val="00586C4E"/>
    <w:rsid w:val="00586FD9"/>
    <w:rsid w:val="005871E6"/>
    <w:rsid w:val="005902A9"/>
    <w:rsid w:val="00590A54"/>
    <w:rsid w:val="00590FA4"/>
    <w:rsid w:val="00591663"/>
    <w:rsid w:val="00592276"/>
    <w:rsid w:val="00593172"/>
    <w:rsid w:val="0059358D"/>
    <w:rsid w:val="0059394C"/>
    <w:rsid w:val="00593CF6"/>
    <w:rsid w:val="00594001"/>
    <w:rsid w:val="00594323"/>
    <w:rsid w:val="0059497E"/>
    <w:rsid w:val="00595BFC"/>
    <w:rsid w:val="00596927"/>
    <w:rsid w:val="00596B29"/>
    <w:rsid w:val="00597355"/>
    <w:rsid w:val="00597687"/>
    <w:rsid w:val="0059796B"/>
    <w:rsid w:val="005A0790"/>
    <w:rsid w:val="005A0978"/>
    <w:rsid w:val="005A1460"/>
    <w:rsid w:val="005A17C4"/>
    <w:rsid w:val="005A1CBF"/>
    <w:rsid w:val="005A218F"/>
    <w:rsid w:val="005A23C0"/>
    <w:rsid w:val="005A242E"/>
    <w:rsid w:val="005A2B9D"/>
    <w:rsid w:val="005A2C81"/>
    <w:rsid w:val="005A3300"/>
    <w:rsid w:val="005A39AC"/>
    <w:rsid w:val="005A3A12"/>
    <w:rsid w:val="005A4142"/>
    <w:rsid w:val="005A55DE"/>
    <w:rsid w:val="005A57BF"/>
    <w:rsid w:val="005A5973"/>
    <w:rsid w:val="005A59F7"/>
    <w:rsid w:val="005A5C8E"/>
    <w:rsid w:val="005A5FD5"/>
    <w:rsid w:val="005A60B1"/>
    <w:rsid w:val="005A62F8"/>
    <w:rsid w:val="005A6413"/>
    <w:rsid w:val="005A66AC"/>
    <w:rsid w:val="005A7524"/>
    <w:rsid w:val="005A764B"/>
    <w:rsid w:val="005B0322"/>
    <w:rsid w:val="005B0EEC"/>
    <w:rsid w:val="005B1116"/>
    <w:rsid w:val="005B1566"/>
    <w:rsid w:val="005B1660"/>
    <w:rsid w:val="005B179B"/>
    <w:rsid w:val="005B21FC"/>
    <w:rsid w:val="005B2316"/>
    <w:rsid w:val="005B2923"/>
    <w:rsid w:val="005B2C9F"/>
    <w:rsid w:val="005B2FFC"/>
    <w:rsid w:val="005B3039"/>
    <w:rsid w:val="005B3864"/>
    <w:rsid w:val="005B3895"/>
    <w:rsid w:val="005B39D7"/>
    <w:rsid w:val="005B3CAC"/>
    <w:rsid w:val="005B416B"/>
    <w:rsid w:val="005B44AB"/>
    <w:rsid w:val="005B5391"/>
    <w:rsid w:val="005B5D87"/>
    <w:rsid w:val="005B65EF"/>
    <w:rsid w:val="005B6639"/>
    <w:rsid w:val="005B6809"/>
    <w:rsid w:val="005B6CE9"/>
    <w:rsid w:val="005B7668"/>
    <w:rsid w:val="005B7FA0"/>
    <w:rsid w:val="005B7FAE"/>
    <w:rsid w:val="005C0A69"/>
    <w:rsid w:val="005C15C4"/>
    <w:rsid w:val="005C1650"/>
    <w:rsid w:val="005C1863"/>
    <w:rsid w:val="005C198A"/>
    <w:rsid w:val="005C19D8"/>
    <w:rsid w:val="005C1BFD"/>
    <w:rsid w:val="005C2586"/>
    <w:rsid w:val="005C273F"/>
    <w:rsid w:val="005C2BD7"/>
    <w:rsid w:val="005C2BDC"/>
    <w:rsid w:val="005C38D5"/>
    <w:rsid w:val="005C3E0D"/>
    <w:rsid w:val="005C3F27"/>
    <w:rsid w:val="005C43F3"/>
    <w:rsid w:val="005C4B08"/>
    <w:rsid w:val="005C4EDD"/>
    <w:rsid w:val="005C5070"/>
    <w:rsid w:val="005C5365"/>
    <w:rsid w:val="005C7079"/>
    <w:rsid w:val="005C7356"/>
    <w:rsid w:val="005C7495"/>
    <w:rsid w:val="005C75E2"/>
    <w:rsid w:val="005C79AA"/>
    <w:rsid w:val="005D063C"/>
    <w:rsid w:val="005D0AF6"/>
    <w:rsid w:val="005D0DDA"/>
    <w:rsid w:val="005D0E82"/>
    <w:rsid w:val="005D11DE"/>
    <w:rsid w:val="005D23AE"/>
    <w:rsid w:val="005D2F35"/>
    <w:rsid w:val="005D3C2F"/>
    <w:rsid w:val="005D4311"/>
    <w:rsid w:val="005D47B2"/>
    <w:rsid w:val="005D47E5"/>
    <w:rsid w:val="005D4835"/>
    <w:rsid w:val="005D5051"/>
    <w:rsid w:val="005D59F9"/>
    <w:rsid w:val="005D692E"/>
    <w:rsid w:val="005D6998"/>
    <w:rsid w:val="005D6CB2"/>
    <w:rsid w:val="005E0129"/>
    <w:rsid w:val="005E0388"/>
    <w:rsid w:val="005E0504"/>
    <w:rsid w:val="005E09D4"/>
    <w:rsid w:val="005E0B3F"/>
    <w:rsid w:val="005E1DA1"/>
    <w:rsid w:val="005E1F98"/>
    <w:rsid w:val="005E2151"/>
    <w:rsid w:val="005E322B"/>
    <w:rsid w:val="005E36E8"/>
    <w:rsid w:val="005E37B2"/>
    <w:rsid w:val="005E3D91"/>
    <w:rsid w:val="005E3F2E"/>
    <w:rsid w:val="005E42D3"/>
    <w:rsid w:val="005E4FA9"/>
    <w:rsid w:val="005E5603"/>
    <w:rsid w:val="005E5E96"/>
    <w:rsid w:val="005E6057"/>
    <w:rsid w:val="005E68E0"/>
    <w:rsid w:val="005E7580"/>
    <w:rsid w:val="005E7742"/>
    <w:rsid w:val="005E79DE"/>
    <w:rsid w:val="005E7B12"/>
    <w:rsid w:val="005E7EF8"/>
    <w:rsid w:val="005E7F93"/>
    <w:rsid w:val="005F0A1A"/>
    <w:rsid w:val="005F1E18"/>
    <w:rsid w:val="005F23A9"/>
    <w:rsid w:val="005F2F8B"/>
    <w:rsid w:val="005F30F6"/>
    <w:rsid w:val="005F36BA"/>
    <w:rsid w:val="005F3985"/>
    <w:rsid w:val="005F3BD1"/>
    <w:rsid w:val="005F432C"/>
    <w:rsid w:val="005F4DCE"/>
    <w:rsid w:val="005F54D8"/>
    <w:rsid w:val="005F55E7"/>
    <w:rsid w:val="005F6228"/>
    <w:rsid w:val="005F755C"/>
    <w:rsid w:val="005F7E8C"/>
    <w:rsid w:val="005F7FE8"/>
    <w:rsid w:val="00600012"/>
    <w:rsid w:val="00601570"/>
    <w:rsid w:val="006018D3"/>
    <w:rsid w:val="006018EF"/>
    <w:rsid w:val="00601C91"/>
    <w:rsid w:val="00601FBF"/>
    <w:rsid w:val="006026BD"/>
    <w:rsid w:val="00603231"/>
    <w:rsid w:val="0060344F"/>
    <w:rsid w:val="006039A9"/>
    <w:rsid w:val="00603A42"/>
    <w:rsid w:val="00603A86"/>
    <w:rsid w:val="006040C1"/>
    <w:rsid w:val="006040DA"/>
    <w:rsid w:val="00604457"/>
    <w:rsid w:val="006049A6"/>
    <w:rsid w:val="00605025"/>
    <w:rsid w:val="00605C9A"/>
    <w:rsid w:val="00605DE5"/>
    <w:rsid w:val="0060699A"/>
    <w:rsid w:val="0060720B"/>
    <w:rsid w:val="00607803"/>
    <w:rsid w:val="00607AEA"/>
    <w:rsid w:val="00607CA2"/>
    <w:rsid w:val="00610193"/>
    <w:rsid w:val="006104F2"/>
    <w:rsid w:val="006113EA"/>
    <w:rsid w:val="00612632"/>
    <w:rsid w:val="006129D7"/>
    <w:rsid w:val="00612C65"/>
    <w:rsid w:val="00612E7E"/>
    <w:rsid w:val="0061358B"/>
    <w:rsid w:val="00613D63"/>
    <w:rsid w:val="00614F3C"/>
    <w:rsid w:val="00615342"/>
    <w:rsid w:val="006168EE"/>
    <w:rsid w:val="00616A48"/>
    <w:rsid w:val="00616F60"/>
    <w:rsid w:val="006170EE"/>
    <w:rsid w:val="006204AF"/>
    <w:rsid w:val="00620D4E"/>
    <w:rsid w:val="00620DDF"/>
    <w:rsid w:val="00620FEE"/>
    <w:rsid w:val="006211E8"/>
    <w:rsid w:val="00621753"/>
    <w:rsid w:val="0062254E"/>
    <w:rsid w:val="0062393B"/>
    <w:rsid w:val="00623C41"/>
    <w:rsid w:val="00623D7C"/>
    <w:rsid w:val="00624453"/>
    <w:rsid w:val="0062514C"/>
    <w:rsid w:val="00625764"/>
    <w:rsid w:val="00625A0F"/>
    <w:rsid w:val="00625E7F"/>
    <w:rsid w:val="0062646D"/>
    <w:rsid w:val="00626A78"/>
    <w:rsid w:val="006275B8"/>
    <w:rsid w:val="00627EAA"/>
    <w:rsid w:val="00630141"/>
    <w:rsid w:val="00630314"/>
    <w:rsid w:val="00630359"/>
    <w:rsid w:val="00630A4B"/>
    <w:rsid w:val="00630CAF"/>
    <w:rsid w:val="00630E40"/>
    <w:rsid w:val="00632319"/>
    <w:rsid w:val="00632419"/>
    <w:rsid w:val="00632452"/>
    <w:rsid w:val="00632850"/>
    <w:rsid w:val="00632A62"/>
    <w:rsid w:val="00632D7C"/>
    <w:rsid w:val="00633426"/>
    <w:rsid w:val="0063343F"/>
    <w:rsid w:val="006336B3"/>
    <w:rsid w:val="006346E4"/>
    <w:rsid w:val="00634D18"/>
    <w:rsid w:val="00635107"/>
    <w:rsid w:val="00635181"/>
    <w:rsid w:val="0063589D"/>
    <w:rsid w:val="00635D77"/>
    <w:rsid w:val="0063674E"/>
    <w:rsid w:val="0063692B"/>
    <w:rsid w:val="006371FF"/>
    <w:rsid w:val="0063770D"/>
    <w:rsid w:val="00637C80"/>
    <w:rsid w:val="00640868"/>
    <w:rsid w:val="0064104E"/>
    <w:rsid w:val="00641244"/>
    <w:rsid w:val="006421C5"/>
    <w:rsid w:val="00642528"/>
    <w:rsid w:val="006427D8"/>
    <w:rsid w:val="006434F1"/>
    <w:rsid w:val="00643C27"/>
    <w:rsid w:val="0064421D"/>
    <w:rsid w:val="006445BF"/>
    <w:rsid w:val="006449DA"/>
    <w:rsid w:val="00645437"/>
    <w:rsid w:val="00645E27"/>
    <w:rsid w:val="00645FF9"/>
    <w:rsid w:val="00646368"/>
    <w:rsid w:val="006471C6"/>
    <w:rsid w:val="00647598"/>
    <w:rsid w:val="00647801"/>
    <w:rsid w:val="00647981"/>
    <w:rsid w:val="00647E7C"/>
    <w:rsid w:val="00649E96"/>
    <w:rsid w:val="006516BC"/>
    <w:rsid w:val="00652C26"/>
    <w:rsid w:val="00652CD8"/>
    <w:rsid w:val="00653418"/>
    <w:rsid w:val="00653597"/>
    <w:rsid w:val="00653F11"/>
    <w:rsid w:val="00653F4F"/>
    <w:rsid w:val="00654A19"/>
    <w:rsid w:val="00654CCC"/>
    <w:rsid w:val="00654EA1"/>
    <w:rsid w:val="00654F5C"/>
    <w:rsid w:val="006554B4"/>
    <w:rsid w:val="00655686"/>
    <w:rsid w:val="006556CC"/>
    <w:rsid w:val="0065588E"/>
    <w:rsid w:val="006558A0"/>
    <w:rsid w:val="00655991"/>
    <w:rsid w:val="00655BF9"/>
    <w:rsid w:val="0065686C"/>
    <w:rsid w:val="00657096"/>
    <w:rsid w:val="006570D2"/>
    <w:rsid w:val="0065778C"/>
    <w:rsid w:val="00657E91"/>
    <w:rsid w:val="0066024A"/>
    <w:rsid w:val="00660C80"/>
    <w:rsid w:val="006618E0"/>
    <w:rsid w:val="00661B78"/>
    <w:rsid w:val="0066254E"/>
    <w:rsid w:val="00662822"/>
    <w:rsid w:val="0066282D"/>
    <w:rsid w:val="00662A54"/>
    <w:rsid w:val="00662E04"/>
    <w:rsid w:val="00662E7A"/>
    <w:rsid w:val="00663E30"/>
    <w:rsid w:val="0066426F"/>
    <w:rsid w:val="00664951"/>
    <w:rsid w:val="00664B89"/>
    <w:rsid w:val="0066536F"/>
    <w:rsid w:val="00665685"/>
    <w:rsid w:val="00666CAC"/>
    <w:rsid w:val="0066799C"/>
    <w:rsid w:val="00667DEF"/>
    <w:rsid w:val="00670EAF"/>
    <w:rsid w:val="00671B50"/>
    <w:rsid w:val="00672B16"/>
    <w:rsid w:val="00673166"/>
    <w:rsid w:val="00673971"/>
    <w:rsid w:val="00674EDD"/>
    <w:rsid w:val="006751B1"/>
    <w:rsid w:val="0067529E"/>
    <w:rsid w:val="00675388"/>
    <w:rsid w:val="00675609"/>
    <w:rsid w:val="0067573C"/>
    <w:rsid w:val="006759F0"/>
    <w:rsid w:val="00675B66"/>
    <w:rsid w:val="00675BC6"/>
    <w:rsid w:val="00675CC3"/>
    <w:rsid w:val="0067656C"/>
    <w:rsid w:val="006766AC"/>
    <w:rsid w:val="006766EF"/>
    <w:rsid w:val="00676A9E"/>
    <w:rsid w:val="0067732E"/>
    <w:rsid w:val="0067740E"/>
    <w:rsid w:val="0067792A"/>
    <w:rsid w:val="006779DD"/>
    <w:rsid w:val="006802FC"/>
    <w:rsid w:val="006803D8"/>
    <w:rsid w:val="00680FDA"/>
    <w:rsid w:val="00681B25"/>
    <w:rsid w:val="00681CAE"/>
    <w:rsid w:val="00681D96"/>
    <w:rsid w:val="00681E8E"/>
    <w:rsid w:val="006822B7"/>
    <w:rsid w:val="00682335"/>
    <w:rsid w:val="00682674"/>
    <w:rsid w:val="00682867"/>
    <w:rsid w:val="006829A2"/>
    <w:rsid w:val="006830CE"/>
    <w:rsid w:val="0068344F"/>
    <w:rsid w:val="00683738"/>
    <w:rsid w:val="00683B99"/>
    <w:rsid w:val="00684A5F"/>
    <w:rsid w:val="00685543"/>
    <w:rsid w:val="00685840"/>
    <w:rsid w:val="00685925"/>
    <w:rsid w:val="00685A7B"/>
    <w:rsid w:val="00685AE6"/>
    <w:rsid w:val="006862B9"/>
    <w:rsid w:val="0068638A"/>
    <w:rsid w:val="0068643A"/>
    <w:rsid w:val="0068675F"/>
    <w:rsid w:val="006869C1"/>
    <w:rsid w:val="00686A01"/>
    <w:rsid w:val="00686C1C"/>
    <w:rsid w:val="00686F94"/>
    <w:rsid w:val="00687DC7"/>
    <w:rsid w:val="0069004C"/>
    <w:rsid w:val="00690447"/>
    <w:rsid w:val="00690954"/>
    <w:rsid w:val="00690BAD"/>
    <w:rsid w:val="00690C9D"/>
    <w:rsid w:val="0069175B"/>
    <w:rsid w:val="006925CB"/>
    <w:rsid w:val="006929A5"/>
    <w:rsid w:val="00692E5B"/>
    <w:rsid w:val="0069343D"/>
    <w:rsid w:val="00694003"/>
    <w:rsid w:val="006949CD"/>
    <w:rsid w:val="00694D42"/>
    <w:rsid w:val="00695448"/>
    <w:rsid w:val="00696631"/>
    <w:rsid w:val="006966D6"/>
    <w:rsid w:val="0069689E"/>
    <w:rsid w:val="00696FC0"/>
    <w:rsid w:val="00696FE4"/>
    <w:rsid w:val="00697104"/>
    <w:rsid w:val="0069722D"/>
    <w:rsid w:val="00697C39"/>
    <w:rsid w:val="00697CAB"/>
    <w:rsid w:val="00697DE8"/>
    <w:rsid w:val="006A002A"/>
    <w:rsid w:val="006A00C8"/>
    <w:rsid w:val="006A01E5"/>
    <w:rsid w:val="006A1494"/>
    <w:rsid w:val="006A23D5"/>
    <w:rsid w:val="006A2693"/>
    <w:rsid w:val="006A28E9"/>
    <w:rsid w:val="006A2942"/>
    <w:rsid w:val="006A2A19"/>
    <w:rsid w:val="006A3B12"/>
    <w:rsid w:val="006A3DDB"/>
    <w:rsid w:val="006A3EF6"/>
    <w:rsid w:val="006A3FC6"/>
    <w:rsid w:val="006A3FC9"/>
    <w:rsid w:val="006A45C9"/>
    <w:rsid w:val="006A47DD"/>
    <w:rsid w:val="006A5371"/>
    <w:rsid w:val="006A650A"/>
    <w:rsid w:val="006A6F7F"/>
    <w:rsid w:val="006A735D"/>
    <w:rsid w:val="006A7C05"/>
    <w:rsid w:val="006B050C"/>
    <w:rsid w:val="006B0F80"/>
    <w:rsid w:val="006B10D5"/>
    <w:rsid w:val="006B1836"/>
    <w:rsid w:val="006B1AF9"/>
    <w:rsid w:val="006B1EE1"/>
    <w:rsid w:val="006B214E"/>
    <w:rsid w:val="006B2914"/>
    <w:rsid w:val="006B2B14"/>
    <w:rsid w:val="006B2D57"/>
    <w:rsid w:val="006B318A"/>
    <w:rsid w:val="006B3A67"/>
    <w:rsid w:val="006B4004"/>
    <w:rsid w:val="006B4BC5"/>
    <w:rsid w:val="006B5CFF"/>
    <w:rsid w:val="006B6667"/>
    <w:rsid w:val="006B66AE"/>
    <w:rsid w:val="006B67D1"/>
    <w:rsid w:val="006B705F"/>
    <w:rsid w:val="006B7C92"/>
    <w:rsid w:val="006C05CD"/>
    <w:rsid w:val="006C080E"/>
    <w:rsid w:val="006C08B3"/>
    <w:rsid w:val="006C09A4"/>
    <w:rsid w:val="006C0CB7"/>
    <w:rsid w:val="006C1127"/>
    <w:rsid w:val="006C185C"/>
    <w:rsid w:val="006C1D68"/>
    <w:rsid w:val="006C3A24"/>
    <w:rsid w:val="006C3A2F"/>
    <w:rsid w:val="006C3D7F"/>
    <w:rsid w:val="006C4936"/>
    <w:rsid w:val="006C5010"/>
    <w:rsid w:val="006C52D3"/>
    <w:rsid w:val="006C56DF"/>
    <w:rsid w:val="006C585C"/>
    <w:rsid w:val="006C59C4"/>
    <w:rsid w:val="006C5FC7"/>
    <w:rsid w:val="006C63B2"/>
    <w:rsid w:val="006C64E6"/>
    <w:rsid w:val="006C65C8"/>
    <w:rsid w:val="006C6702"/>
    <w:rsid w:val="006C688C"/>
    <w:rsid w:val="006C6EA6"/>
    <w:rsid w:val="006C709F"/>
    <w:rsid w:val="006C7A64"/>
    <w:rsid w:val="006C7E02"/>
    <w:rsid w:val="006D046C"/>
    <w:rsid w:val="006D0713"/>
    <w:rsid w:val="006D127D"/>
    <w:rsid w:val="006D173D"/>
    <w:rsid w:val="006D1DEE"/>
    <w:rsid w:val="006D1F33"/>
    <w:rsid w:val="006D26C0"/>
    <w:rsid w:val="006D450F"/>
    <w:rsid w:val="006D452B"/>
    <w:rsid w:val="006D494C"/>
    <w:rsid w:val="006D4A88"/>
    <w:rsid w:val="006D4F23"/>
    <w:rsid w:val="006D4FE0"/>
    <w:rsid w:val="006D557E"/>
    <w:rsid w:val="006D5616"/>
    <w:rsid w:val="006D59A5"/>
    <w:rsid w:val="006D757A"/>
    <w:rsid w:val="006D7827"/>
    <w:rsid w:val="006D7A97"/>
    <w:rsid w:val="006D7DF2"/>
    <w:rsid w:val="006E042E"/>
    <w:rsid w:val="006E047D"/>
    <w:rsid w:val="006E085B"/>
    <w:rsid w:val="006E091D"/>
    <w:rsid w:val="006E0A4D"/>
    <w:rsid w:val="006E0B7B"/>
    <w:rsid w:val="006E10F9"/>
    <w:rsid w:val="006E12DC"/>
    <w:rsid w:val="006E1AC3"/>
    <w:rsid w:val="006E2190"/>
    <w:rsid w:val="006E2654"/>
    <w:rsid w:val="006E29A2"/>
    <w:rsid w:val="006E3272"/>
    <w:rsid w:val="006E3419"/>
    <w:rsid w:val="006E3A37"/>
    <w:rsid w:val="006E3AF0"/>
    <w:rsid w:val="006E4209"/>
    <w:rsid w:val="006E5451"/>
    <w:rsid w:val="006E5457"/>
    <w:rsid w:val="006E5F3B"/>
    <w:rsid w:val="006E6EF2"/>
    <w:rsid w:val="006E76C7"/>
    <w:rsid w:val="006E779A"/>
    <w:rsid w:val="006E7BC3"/>
    <w:rsid w:val="006F017F"/>
    <w:rsid w:val="006F02E4"/>
    <w:rsid w:val="006F0D3A"/>
    <w:rsid w:val="006F0DFE"/>
    <w:rsid w:val="006F1476"/>
    <w:rsid w:val="006F1C50"/>
    <w:rsid w:val="006F202D"/>
    <w:rsid w:val="006F20F8"/>
    <w:rsid w:val="006F23FA"/>
    <w:rsid w:val="006F2688"/>
    <w:rsid w:val="006F2C5A"/>
    <w:rsid w:val="006F2CE7"/>
    <w:rsid w:val="006F2D03"/>
    <w:rsid w:val="006F3A48"/>
    <w:rsid w:val="006F3D69"/>
    <w:rsid w:val="006F4043"/>
    <w:rsid w:val="006F40C6"/>
    <w:rsid w:val="006F4354"/>
    <w:rsid w:val="006F48CF"/>
    <w:rsid w:val="006F495B"/>
    <w:rsid w:val="006F4CE4"/>
    <w:rsid w:val="006F4E2C"/>
    <w:rsid w:val="006F5252"/>
    <w:rsid w:val="006F52D9"/>
    <w:rsid w:val="006F5A2F"/>
    <w:rsid w:val="006F5AAE"/>
    <w:rsid w:val="006F5B06"/>
    <w:rsid w:val="006F6251"/>
    <w:rsid w:val="006F6507"/>
    <w:rsid w:val="006F66C4"/>
    <w:rsid w:val="006F6782"/>
    <w:rsid w:val="006F683D"/>
    <w:rsid w:val="006F6B53"/>
    <w:rsid w:val="006F6E9E"/>
    <w:rsid w:val="006F7E9F"/>
    <w:rsid w:val="007000B7"/>
    <w:rsid w:val="00700B98"/>
    <w:rsid w:val="00700CA5"/>
    <w:rsid w:val="007015F1"/>
    <w:rsid w:val="00701900"/>
    <w:rsid w:val="00701A30"/>
    <w:rsid w:val="00701A87"/>
    <w:rsid w:val="00702400"/>
    <w:rsid w:val="007027ED"/>
    <w:rsid w:val="0070371B"/>
    <w:rsid w:val="00703851"/>
    <w:rsid w:val="007039C8"/>
    <w:rsid w:val="00704074"/>
    <w:rsid w:val="007046B2"/>
    <w:rsid w:val="00704CF1"/>
    <w:rsid w:val="00704EF6"/>
    <w:rsid w:val="00705534"/>
    <w:rsid w:val="00706214"/>
    <w:rsid w:val="0070665B"/>
    <w:rsid w:val="007066FF"/>
    <w:rsid w:val="007067C0"/>
    <w:rsid w:val="00706C01"/>
    <w:rsid w:val="00707607"/>
    <w:rsid w:val="0070776E"/>
    <w:rsid w:val="00707EA2"/>
    <w:rsid w:val="00710A15"/>
    <w:rsid w:val="00710CE8"/>
    <w:rsid w:val="00710EA1"/>
    <w:rsid w:val="007112E1"/>
    <w:rsid w:val="0071135A"/>
    <w:rsid w:val="00713187"/>
    <w:rsid w:val="00713B7F"/>
    <w:rsid w:val="00714CD0"/>
    <w:rsid w:val="00715376"/>
    <w:rsid w:val="007155A0"/>
    <w:rsid w:val="00715B4E"/>
    <w:rsid w:val="00715D1D"/>
    <w:rsid w:val="00715E31"/>
    <w:rsid w:val="0071654C"/>
    <w:rsid w:val="00716722"/>
    <w:rsid w:val="00716EE1"/>
    <w:rsid w:val="0071722D"/>
    <w:rsid w:val="00717622"/>
    <w:rsid w:val="0071766C"/>
    <w:rsid w:val="00717B92"/>
    <w:rsid w:val="0072004E"/>
    <w:rsid w:val="00720406"/>
    <w:rsid w:val="00720894"/>
    <w:rsid w:val="007208F0"/>
    <w:rsid w:val="00720BEF"/>
    <w:rsid w:val="00720F2C"/>
    <w:rsid w:val="0072104E"/>
    <w:rsid w:val="0072104F"/>
    <w:rsid w:val="00721646"/>
    <w:rsid w:val="00721C04"/>
    <w:rsid w:val="00721C3B"/>
    <w:rsid w:val="00722423"/>
    <w:rsid w:val="00722CE2"/>
    <w:rsid w:val="0072365B"/>
    <w:rsid w:val="00723A7A"/>
    <w:rsid w:val="0072443A"/>
    <w:rsid w:val="00725321"/>
    <w:rsid w:val="0072557F"/>
    <w:rsid w:val="00725AC7"/>
    <w:rsid w:val="00725D18"/>
    <w:rsid w:val="0072605A"/>
    <w:rsid w:val="00726547"/>
    <w:rsid w:val="00726704"/>
    <w:rsid w:val="00726B24"/>
    <w:rsid w:val="0072754B"/>
    <w:rsid w:val="00727CB4"/>
    <w:rsid w:val="00730071"/>
    <w:rsid w:val="007304F9"/>
    <w:rsid w:val="00730C31"/>
    <w:rsid w:val="0073142E"/>
    <w:rsid w:val="00731674"/>
    <w:rsid w:val="0073194C"/>
    <w:rsid w:val="00732239"/>
    <w:rsid w:val="00732839"/>
    <w:rsid w:val="00732CA7"/>
    <w:rsid w:val="0073301A"/>
    <w:rsid w:val="007330FD"/>
    <w:rsid w:val="0073312C"/>
    <w:rsid w:val="0073327B"/>
    <w:rsid w:val="00733D7B"/>
    <w:rsid w:val="00733D7D"/>
    <w:rsid w:val="007343E3"/>
    <w:rsid w:val="00734438"/>
    <w:rsid w:val="0073455C"/>
    <w:rsid w:val="0073476C"/>
    <w:rsid w:val="00735687"/>
    <w:rsid w:val="007357CE"/>
    <w:rsid w:val="00735A76"/>
    <w:rsid w:val="00735C47"/>
    <w:rsid w:val="00736A09"/>
    <w:rsid w:val="00737931"/>
    <w:rsid w:val="00737A53"/>
    <w:rsid w:val="0074036F"/>
    <w:rsid w:val="00740F96"/>
    <w:rsid w:val="007413DC"/>
    <w:rsid w:val="00741668"/>
    <w:rsid w:val="007423A8"/>
    <w:rsid w:val="00742A59"/>
    <w:rsid w:val="00743472"/>
    <w:rsid w:val="007437A3"/>
    <w:rsid w:val="0074410C"/>
    <w:rsid w:val="00744489"/>
    <w:rsid w:val="007447D8"/>
    <w:rsid w:val="007448EE"/>
    <w:rsid w:val="00744E36"/>
    <w:rsid w:val="00745010"/>
    <w:rsid w:val="00745480"/>
    <w:rsid w:val="00745D69"/>
    <w:rsid w:val="00746071"/>
    <w:rsid w:val="007464C4"/>
    <w:rsid w:val="007470ED"/>
    <w:rsid w:val="0074751B"/>
    <w:rsid w:val="00747ADD"/>
    <w:rsid w:val="0075019F"/>
    <w:rsid w:val="00750CB1"/>
    <w:rsid w:val="00750DD1"/>
    <w:rsid w:val="00750EFB"/>
    <w:rsid w:val="0075107A"/>
    <w:rsid w:val="00751158"/>
    <w:rsid w:val="00751317"/>
    <w:rsid w:val="007513B2"/>
    <w:rsid w:val="00751682"/>
    <w:rsid w:val="00752201"/>
    <w:rsid w:val="00753518"/>
    <w:rsid w:val="00753BFF"/>
    <w:rsid w:val="007540F0"/>
    <w:rsid w:val="00754558"/>
    <w:rsid w:val="00754B8A"/>
    <w:rsid w:val="0075508F"/>
    <w:rsid w:val="0075591C"/>
    <w:rsid w:val="00756471"/>
    <w:rsid w:val="0075670A"/>
    <w:rsid w:val="007569CA"/>
    <w:rsid w:val="00757013"/>
    <w:rsid w:val="007574CA"/>
    <w:rsid w:val="00757DCF"/>
    <w:rsid w:val="007608FC"/>
    <w:rsid w:val="007614D0"/>
    <w:rsid w:val="00761534"/>
    <w:rsid w:val="0076171B"/>
    <w:rsid w:val="007617DB"/>
    <w:rsid w:val="007629E2"/>
    <w:rsid w:val="00763019"/>
    <w:rsid w:val="0076359A"/>
    <w:rsid w:val="00763C5A"/>
    <w:rsid w:val="007649DD"/>
    <w:rsid w:val="00764A2D"/>
    <w:rsid w:val="00764B80"/>
    <w:rsid w:val="007652D4"/>
    <w:rsid w:val="007659D9"/>
    <w:rsid w:val="00765BAD"/>
    <w:rsid w:val="00766D7D"/>
    <w:rsid w:val="0076777A"/>
    <w:rsid w:val="00767791"/>
    <w:rsid w:val="00767A0C"/>
    <w:rsid w:val="007705A5"/>
    <w:rsid w:val="00770758"/>
    <w:rsid w:val="00770C76"/>
    <w:rsid w:val="00771D50"/>
    <w:rsid w:val="00772341"/>
    <w:rsid w:val="0077399F"/>
    <w:rsid w:val="00773AB9"/>
    <w:rsid w:val="00773EC4"/>
    <w:rsid w:val="00774D19"/>
    <w:rsid w:val="007754B5"/>
    <w:rsid w:val="0077573B"/>
    <w:rsid w:val="00775BD0"/>
    <w:rsid w:val="007764EA"/>
    <w:rsid w:val="00776D07"/>
    <w:rsid w:val="007770FC"/>
    <w:rsid w:val="0078020B"/>
    <w:rsid w:val="007807C7"/>
    <w:rsid w:val="007808C5"/>
    <w:rsid w:val="00781607"/>
    <w:rsid w:val="00781D32"/>
    <w:rsid w:val="00782007"/>
    <w:rsid w:val="00782C0C"/>
    <w:rsid w:val="00782FF8"/>
    <w:rsid w:val="00783214"/>
    <w:rsid w:val="007835BA"/>
    <w:rsid w:val="00783A52"/>
    <w:rsid w:val="0078420B"/>
    <w:rsid w:val="007849AF"/>
    <w:rsid w:val="00784FE0"/>
    <w:rsid w:val="00785274"/>
    <w:rsid w:val="0078537F"/>
    <w:rsid w:val="0078567F"/>
    <w:rsid w:val="00785DBA"/>
    <w:rsid w:val="00786175"/>
    <w:rsid w:val="00786825"/>
    <w:rsid w:val="00786AC6"/>
    <w:rsid w:val="00786B15"/>
    <w:rsid w:val="00786B7F"/>
    <w:rsid w:val="00786DDD"/>
    <w:rsid w:val="00787C58"/>
    <w:rsid w:val="007904A0"/>
    <w:rsid w:val="00790CEC"/>
    <w:rsid w:val="0079160A"/>
    <w:rsid w:val="00791699"/>
    <w:rsid w:val="00791CEE"/>
    <w:rsid w:val="007928EB"/>
    <w:rsid w:val="00793285"/>
    <w:rsid w:val="007937D2"/>
    <w:rsid w:val="00793FC4"/>
    <w:rsid w:val="00794A5B"/>
    <w:rsid w:val="00794AB8"/>
    <w:rsid w:val="007950D2"/>
    <w:rsid w:val="00795BC8"/>
    <w:rsid w:val="00795E56"/>
    <w:rsid w:val="00795FBF"/>
    <w:rsid w:val="00797032"/>
    <w:rsid w:val="00797533"/>
    <w:rsid w:val="00797FB4"/>
    <w:rsid w:val="007A0497"/>
    <w:rsid w:val="007A0A6B"/>
    <w:rsid w:val="007A1546"/>
    <w:rsid w:val="007A1563"/>
    <w:rsid w:val="007A1737"/>
    <w:rsid w:val="007A17FB"/>
    <w:rsid w:val="007A239C"/>
    <w:rsid w:val="007A241A"/>
    <w:rsid w:val="007A28F7"/>
    <w:rsid w:val="007A389C"/>
    <w:rsid w:val="007A4E99"/>
    <w:rsid w:val="007A53E6"/>
    <w:rsid w:val="007A5CF0"/>
    <w:rsid w:val="007A5D66"/>
    <w:rsid w:val="007A6132"/>
    <w:rsid w:val="007A6474"/>
    <w:rsid w:val="007A68BA"/>
    <w:rsid w:val="007A6B9B"/>
    <w:rsid w:val="007A7BE8"/>
    <w:rsid w:val="007A7DB3"/>
    <w:rsid w:val="007B02B2"/>
    <w:rsid w:val="007B03F8"/>
    <w:rsid w:val="007B19D7"/>
    <w:rsid w:val="007B1E74"/>
    <w:rsid w:val="007B1EA7"/>
    <w:rsid w:val="007B2AF3"/>
    <w:rsid w:val="007B2C18"/>
    <w:rsid w:val="007B2F2D"/>
    <w:rsid w:val="007B2FE4"/>
    <w:rsid w:val="007B30F1"/>
    <w:rsid w:val="007B3486"/>
    <w:rsid w:val="007B3E42"/>
    <w:rsid w:val="007B3FD3"/>
    <w:rsid w:val="007B4212"/>
    <w:rsid w:val="007B4364"/>
    <w:rsid w:val="007B4904"/>
    <w:rsid w:val="007B4E67"/>
    <w:rsid w:val="007B50FD"/>
    <w:rsid w:val="007B5205"/>
    <w:rsid w:val="007B5274"/>
    <w:rsid w:val="007B555B"/>
    <w:rsid w:val="007B57F2"/>
    <w:rsid w:val="007B5827"/>
    <w:rsid w:val="007B64DF"/>
    <w:rsid w:val="007B73E9"/>
    <w:rsid w:val="007B7939"/>
    <w:rsid w:val="007B7B26"/>
    <w:rsid w:val="007C02AE"/>
    <w:rsid w:val="007C07B7"/>
    <w:rsid w:val="007C093E"/>
    <w:rsid w:val="007C0AC3"/>
    <w:rsid w:val="007C0BA4"/>
    <w:rsid w:val="007C2A3A"/>
    <w:rsid w:val="007C2B8C"/>
    <w:rsid w:val="007C2DB1"/>
    <w:rsid w:val="007C4486"/>
    <w:rsid w:val="007C50BA"/>
    <w:rsid w:val="007C52BD"/>
    <w:rsid w:val="007C5C46"/>
    <w:rsid w:val="007C61BD"/>
    <w:rsid w:val="007C61F2"/>
    <w:rsid w:val="007C6B0E"/>
    <w:rsid w:val="007C6FED"/>
    <w:rsid w:val="007C73FE"/>
    <w:rsid w:val="007C748E"/>
    <w:rsid w:val="007C7928"/>
    <w:rsid w:val="007C7A6C"/>
    <w:rsid w:val="007C7B1E"/>
    <w:rsid w:val="007C7B8A"/>
    <w:rsid w:val="007C7BD2"/>
    <w:rsid w:val="007C7FF1"/>
    <w:rsid w:val="007D03E0"/>
    <w:rsid w:val="007D0AA2"/>
    <w:rsid w:val="007D0AFE"/>
    <w:rsid w:val="007D0E8B"/>
    <w:rsid w:val="007D1CB7"/>
    <w:rsid w:val="007D20F6"/>
    <w:rsid w:val="007D2549"/>
    <w:rsid w:val="007D31C2"/>
    <w:rsid w:val="007D3830"/>
    <w:rsid w:val="007D3947"/>
    <w:rsid w:val="007D3FA3"/>
    <w:rsid w:val="007D403A"/>
    <w:rsid w:val="007D42C3"/>
    <w:rsid w:val="007D4A06"/>
    <w:rsid w:val="007D5053"/>
    <w:rsid w:val="007D5418"/>
    <w:rsid w:val="007D5BB3"/>
    <w:rsid w:val="007D5BF9"/>
    <w:rsid w:val="007D604D"/>
    <w:rsid w:val="007D6CAD"/>
    <w:rsid w:val="007D719A"/>
    <w:rsid w:val="007D71F2"/>
    <w:rsid w:val="007D741E"/>
    <w:rsid w:val="007D795D"/>
    <w:rsid w:val="007D7C05"/>
    <w:rsid w:val="007D7C81"/>
    <w:rsid w:val="007E0086"/>
    <w:rsid w:val="007E122A"/>
    <w:rsid w:val="007E1B42"/>
    <w:rsid w:val="007E1E0B"/>
    <w:rsid w:val="007E218E"/>
    <w:rsid w:val="007E25B8"/>
    <w:rsid w:val="007E28D2"/>
    <w:rsid w:val="007E2EEA"/>
    <w:rsid w:val="007E40F6"/>
    <w:rsid w:val="007E44F2"/>
    <w:rsid w:val="007E77BD"/>
    <w:rsid w:val="007F1171"/>
    <w:rsid w:val="007F1774"/>
    <w:rsid w:val="007F1EEA"/>
    <w:rsid w:val="007F24C3"/>
    <w:rsid w:val="007F2780"/>
    <w:rsid w:val="007F2B20"/>
    <w:rsid w:val="007F2D03"/>
    <w:rsid w:val="007F30AA"/>
    <w:rsid w:val="007F332A"/>
    <w:rsid w:val="007F3408"/>
    <w:rsid w:val="007F3AB4"/>
    <w:rsid w:val="007F464C"/>
    <w:rsid w:val="007F46A4"/>
    <w:rsid w:val="007F47D3"/>
    <w:rsid w:val="007F4AFF"/>
    <w:rsid w:val="007F4B61"/>
    <w:rsid w:val="007F4CCC"/>
    <w:rsid w:val="007F631F"/>
    <w:rsid w:val="007F63C2"/>
    <w:rsid w:val="007F67E2"/>
    <w:rsid w:val="007F6A20"/>
    <w:rsid w:val="007F74BC"/>
    <w:rsid w:val="007F7638"/>
    <w:rsid w:val="007F7DA3"/>
    <w:rsid w:val="0080038C"/>
    <w:rsid w:val="0080101C"/>
    <w:rsid w:val="00801366"/>
    <w:rsid w:val="0080159A"/>
    <w:rsid w:val="00801604"/>
    <w:rsid w:val="008020D3"/>
    <w:rsid w:val="008028AB"/>
    <w:rsid w:val="00803864"/>
    <w:rsid w:val="00804181"/>
    <w:rsid w:val="00804486"/>
    <w:rsid w:val="00804B29"/>
    <w:rsid w:val="00804C56"/>
    <w:rsid w:val="00805200"/>
    <w:rsid w:val="0080542E"/>
    <w:rsid w:val="00805DC1"/>
    <w:rsid w:val="00806AFD"/>
    <w:rsid w:val="00806B29"/>
    <w:rsid w:val="008073C0"/>
    <w:rsid w:val="00807597"/>
    <w:rsid w:val="00807D5F"/>
    <w:rsid w:val="0081065B"/>
    <w:rsid w:val="0081094A"/>
    <w:rsid w:val="00810BF8"/>
    <w:rsid w:val="00810D82"/>
    <w:rsid w:val="00810FE5"/>
    <w:rsid w:val="008113EE"/>
    <w:rsid w:val="00811522"/>
    <w:rsid w:val="00812E50"/>
    <w:rsid w:val="008133A2"/>
    <w:rsid w:val="00813836"/>
    <w:rsid w:val="00814269"/>
    <w:rsid w:val="0081445F"/>
    <w:rsid w:val="0081456C"/>
    <w:rsid w:val="0081478E"/>
    <w:rsid w:val="00814CFD"/>
    <w:rsid w:val="00814ED5"/>
    <w:rsid w:val="00814F87"/>
    <w:rsid w:val="00815D10"/>
    <w:rsid w:val="0081664E"/>
    <w:rsid w:val="00817454"/>
    <w:rsid w:val="008179E7"/>
    <w:rsid w:val="00817B62"/>
    <w:rsid w:val="00817F13"/>
    <w:rsid w:val="00817F6B"/>
    <w:rsid w:val="00820EA5"/>
    <w:rsid w:val="00821559"/>
    <w:rsid w:val="008226F6"/>
    <w:rsid w:val="00822C5E"/>
    <w:rsid w:val="00822DDE"/>
    <w:rsid w:val="008233B2"/>
    <w:rsid w:val="008246C5"/>
    <w:rsid w:val="00824D6F"/>
    <w:rsid w:val="00824F99"/>
    <w:rsid w:val="008253FD"/>
    <w:rsid w:val="0082541C"/>
    <w:rsid w:val="00825793"/>
    <w:rsid w:val="0082620B"/>
    <w:rsid w:val="00826A56"/>
    <w:rsid w:val="00826CE2"/>
    <w:rsid w:val="00826E44"/>
    <w:rsid w:val="0082709C"/>
    <w:rsid w:val="00830387"/>
    <w:rsid w:val="00830408"/>
    <w:rsid w:val="00830915"/>
    <w:rsid w:val="00830ED7"/>
    <w:rsid w:val="0083134E"/>
    <w:rsid w:val="00831692"/>
    <w:rsid w:val="008316F3"/>
    <w:rsid w:val="00831739"/>
    <w:rsid w:val="0083178B"/>
    <w:rsid w:val="0083188B"/>
    <w:rsid w:val="008318FE"/>
    <w:rsid w:val="00832291"/>
    <w:rsid w:val="00832ADC"/>
    <w:rsid w:val="00832B79"/>
    <w:rsid w:val="00833548"/>
    <w:rsid w:val="00833607"/>
    <w:rsid w:val="0083365E"/>
    <w:rsid w:val="00833F4A"/>
    <w:rsid w:val="0083430B"/>
    <w:rsid w:val="00834B03"/>
    <w:rsid w:val="00834D2B"/>
    <w:rsid w:val="00835210"/>
    <w:rsid w:val="00835403"/>
    <w:rsid w:val="00835DA3"/>
    <w:rsid w:val="008368CC"/>
    <w:rsid w:val="00836A18"/>
    <w:rsid w:val="00836A8F"/>
    <w:rsid w:val="00836DF6"/>
    <w:rsid w:val="00837237"/>
    <w:rsid w:val="0084059E"/>
    <w:rsid w:val="00840793"/>
    <w:rsid w:val="00840910"/>
    <w:rsid w:val="00840927"/>
    <w:rsid w:val="00840EFB"/>
    <w:rsid w:val="008415CB"/>
    <w:rsid w:val="00842580"/>
    <w:rsid w:val="00842E1F"/>
    <w:rsid w:val="00843030"/>
    <w:rsid w:val="008444AD"/>
    <w:rsid w:val="00844A6B"/>
    <w:rsid w:val="00844E09"/>
    <w:rsid w:val="00844EB9"/>
    <w:rsid w:val="00844F50"/>
    <w:rsid w:val="0084529E"/>
    <w:rsid w:val="00845B78"/>
    <w:rsid w:val="00845CF9"/>
    <w:rsid w:val="00846C56"/>
    <w:rsid w:val="00846FB9"/>
    <w:rsid w:val="008503FE"/>
    <w:rsid w:val="008511FE"/>
    <w:rsid w:val="0085162C"/>
    <w:rsid w:val="008516EA"/>
    <w:rsid w:val="008517DC"/>
    <w:rsid w:val="00851894"/>
    <w:rsid w:val="00851C99"/>
    <w:rsid w:val="00853604"/>
    <w:rsid w:val="008537CA"/>
    <w:rsid w:val="00853F43"/>
    <w:rsid w:val="008543FC"/>
    <w:rsid w:val="0085442A"/>
    <w:rsid w:val="00854A0A"/>
    <w:rsid w:val="00854CC5"/>
    <w:rsid w:val="00855098"/>
    <w:rsid w:val="00855986"/>
    <w:rsid w:val="00855E2A"/>
    <w:rsid w:val="00856247"/>
    <w:rsid w:val="00856743"/>
    <w:rsid w:val="008568B2"/>
    <w:rsid w:val="00856C26"/>
    <w:rsid w:val="0085701A"/>
    <w:rsid w:val="00857292"/>
    <w:rsid w:val="008575E7"/>
    <w:rsid w:val="008576C1"/>
    <w:rsid w:val="00857818"/>
    <w:rsid w:val="00857D3B"/>
    <w:rsid w:val="00860E34"/>
    <w:rsid w:val="0086119E"/>
    <w:rsid w:val="00861272"/>
    <w:rsid w:val="008613A7"/>
    <w:rsid w:val="0086147E"/>
    <w:rsid w:val="008620F2"/>
    <w:rsid w:val="00862259"/>
    <w:rsid w:val="0086291B"/>
    <w:rsid w:val="00862A4A"/>
    <w:rsid w:val="008632EB"/>
    <w:rsid w:val="00863477"/>
    <w:rsid w:val="00863ECF"/>
    <w:rsid w:val="00864A36"/>
    <w:rsid w:val="00865E85"/>
    <w:rsid w:val="008662A4"/>
    <w:rsid w:val="00866EEE"/>
    <w:rsid w:val="00866FBE"/>
    <w:rsid w:val="00867AB4"/>
    <w:rsid w:val="00867BA0"/>
    <w:rsid w:val="00870712"/>
    <w:rsid w:val="008711D2"/>
    <w:rsid w:val="00871304"/>
    <w:rsid w:val="008713A4"/>
    <w:rsid w:val="0087159F"/>
    <w:rsid w:val="008717F6"/>
    <w:rsid w:val="00872606"/>
    <w:rsid w:val="0087277A"/>
    <w:rsid w:val="008728B7"/>
    <w:rsid w:val="00872939"/>
    <w:rsid w:val="00872990"/>
    <w:rsid w:val="00872C64"/>
    <w:rsid w:val="00872E48"/>
    <w:rsid w:val="00872EEE"/>
    <w:rsid w:val="00872F7C"/>
    <w:rsid w:val="00873A49"/>
    <w:rsid w:val="00873E23"/>
    <w:rsid w:val="00873E69"/>
    <w:rsid w:val="0087430D"/>
    <w:rsid w:val="00874A75"/>
    <w:rsid w:val="00874E1E"/>
    <w:rsid w:val="00874E68"/>
    <w:rsid w:val="008763FC"/>
    <w:rsid w:val="00876548"/>
    <w:rsid w:val="008767E3"/>
    <w:rsid w:val="00876AEA"/>
    <w:rsid w:val="00876B65"/>
    <w:rsid w:val="008776D6"/>
    <w:rsid w:val="0087DBAC"/>
    <w:rsid w:val="008800A7"/>
    <w:rsid w:val="008806BA"/>
    <w:rsid w:val="008807BE"/>
    <w:rsid w:val="00880EC1"/>
    <w:rsid w:val="00881CFC"/>
    <w:rsid w:val="00882004"/>
    <w:rsid w:val="008824BD"/>
    <w:rsid w:val="008830EA"/>
    <w:rsid w:val="0088377A"/>
    <w:rsid w:val="00883947"/>
    <w:rsid w:val="00884619"/>
    <w:rsid w:val="00884A4D"/>
    <w:rsid w:val="00884AD1"/>
    <w:rsid w:val="00885297"/>
    <w:rsid w:val="00886276"/>
    <w:rsid w:val="008864EB"/>
    <w:rsid w:val="00886A46"/>
    <w:rsid w:val="008879EB"/>
    <w:rsid w:val="008919C0"/>
    <w:rsid w:val="00891FCB"/>
    <w:rsid w:val="00892059"/>
    <w:rsid w:val="00892E79"/>
    <w:rsid w:val="008934E2"/>
    <w:rsid w:val="0089370E"/>
    <w:rsid w:val="00893BF3"/>
    <w:rsid w:val="00894FF8"/>
    <w:rsid w:val="00895C47"/>
    <w:rsid w:val="00895CF5"/>
    <w:rsid w:val="00896039"/>
    <w:rsid w:val="0089646F"/>
    <w:rsid w:val="0089655C"/>
    <w:rsid w:val="00896C7E"/>
    <w:rsid w:val="00896DE3"/>
    <w:rsid w:val="00897109"/>
    <w:rsid w:val="008976B3"/>
    <w:rsid w:val="00897C2B"/>
    <w:rsid w:val="008A04EC"/>
    <w:rsid w:val="008A0905"/>
    <w:rsid w:val="008A169C"/>
    <w:rsid w:val="008A191F"/>
    <w:rsid w:val="008A2391"/>
    <w:rsid w:val="008A2D9E"/>
    <w:rsid w:val="008A3EC9"/>
    <w:rsid w:val="008A4456"/>
    <w:rsid w:val="008A4875"/>
    <w:rsid w:val="008A4B8D"/>
    <w:rsid w:val="008A5010"/>
    <w:rsid w:val="008A59C7"/>
    <w:rsid w:val="008A5B17"/>
    <w:rsid w:val="008A644C"/>
    <w:rsid w:val="008A65B9"/>
    <w:rsid w:val="008A6BE9"/>
    <w:rsid w:val="008A6F58"/>
    <w:rsid w:val="008A70CA"/>
    <w:rsid w:val="008A70CE"/>
    <w:rsid w:val="008A72F5"/>
    <w:rsid w:val="008A7493"/>
    <w:rsid w:val="008B0102"/>
    <w:rsid w:val="008B01F5"/>
    <w:rsid w:val="008B08F7"/>
    <w:rsid w:val="008B0C7E"/>
    <w:rsid w:val="008B0D0D"/>
    <w:rsid w:val="008B1084"/>
    <w:rsid w:val="008B21C3"/>
    <w:rsid w:val="008B235E"/>
    <w:rsid w:val="008B2960"/>
    <w:rsid w:val="008B2F6A"/>
    <w:rsid w:val="008B35D4"/>
    <w:rsid w:val="008B3759"/>
    <w:rsid w:val="008B3E72"/>
    <w:rsid w:val="008B4264"/>
    <w:rsid w:val="008B4798"/>
    <w:rsid w:val="008B55C5"/>
    <w:rsid w:val="008B5CF5"/>
    <w:rsid w:val="008B6B2B"/>
    <w:rsid w:val="008B6C14"/>
    <w:rsid w:val="008B6CAC"/>
    <w:rsid w:val="008B6DF8"/>
    <w:rsid w:val="008B742C"/>
    <w:rsid w:val="008C0642"/>
    <w:rsid w:val="008C0676"/>
    <w:rsid w:val="008C07E2"/>
    <w:rsid w:val="008C120E"/>
    <w:rsid w:val="008C1902"/>
    <w:rsid w:val="008C27C7"/>
    <w:rsid w:val="008C2D3E"/>
    <w:rsid w:val="008C394E"/>
    <w:rsid w:val="008C40E4"/>
    <w:rsid w:val="008C4811"/>
    <w:rsid w:val="008C4B44"/>
    <w:rsid w:val="008C5323"/>
    <w:rsid w:val="008C54B5"/>
    <w:rsid w:val="008C64E4"/>
    <w:rsid w:val="008C69F8"/>
    <w:rsid w:val="008C6B95"/>
    <w:rsid w:val="008C6E6D"/>
    <w:rsid w:val="008C6EFB"/>
    <w:rsid w:val="008C7B10"/>
    <w:rsid w:val="008C7F60"/>
    <w:rsid w:val="008D0529"/>
    <w:rsid w:val="008D0CD4"/>
    <w:rsid w:val="008D0FB9"/>
    <w:rsid w:val="008D1008"/>
    <w:rsid w:val="008D14ED"/>
    <w:rsid w:val="008D1C3C"/>
    <w:rsid w:val="008D1C6E"/>
    <w:rsid w:val="008D1FD3"/>
    <w:rsid w:val="008D2116"/>
    <w:rsid w:val="008D2175"/>
    <w:rsid w:val="008D288C"/>
    <w:rsid w:val="008D38A1"/>
    <w:rsid w:val="008D40D8"/>
    <w:rsid w:val="008D4266"/>
    <w:rsid w:val="008D510C"/>
    <w:rsid w:val="008D551A"/>
    <w:rsid w:val="008D5A2E"/>
    <w:rsid w:val="008D5C7C"/>
    <w:rsid w:val="008D5FCE"/>
    <w:rsid w:val="008D5FEB"/>
    <w:rsid w:val="008D6481"/>
    <w:rsid w:val="008D6572"/>
    <w:rsid w:val="008D6E54"/>
    <w:rsid w:val="008D7487"/>
    <w:rsid w:val="008E0457"/>
    <w:rsid w:val="008E1EBF"/>
    <w:rsid w:val="008E1FB2"/>
    <w:rsid w:val="008E23F5"/>
    <w:rsid w:val="008E265A"/>
    <w:rsid w:val="008E2696"/>
    <w:rsid w:val="008E2A15"/>
    <w:rsid w:val="008E2FC8"/>
    <w:rsid w:val="008E3670"/>
    <w:rsid w:val="008E3B42"/>
    <w:rsid w:val="008E3B72"/>
    <w:rsid w:val="008E3C50"/>
    <w:rsid w:val="008E4586"/>
    <w:rsid w:val="008E4D9A"/>
    <w:rsid w:val="008E4EDB"/>
    <w:rsid w:val="008E5923"/>
    <w:rsid w:val="008E5938"/>
    <w:rsid w:val="008E59E3"/>
    <w:rsid w:val="008E5B4D"/>
    <w:rsid w:val="008E5C09"/>
    <w:rsid w:val="008E62B1"/>
    <w:rsid w:val="008E66B4"/>
    <w:rsid w:val="008E7A31"/>
    <w:rsid w:val="008E7A74"/>
    <w:rsid w:val="008F06E5"/>
    <w:rsid w:val="008F0EE7"/>
    <w:rsid w:val="008F108C"/>
    <w:rsid w:val="008F1496"/>
    <w:rsid w:val="008F1A6F"/>
    <w:rsid w:val="008F2303"/>
    <w:rsid w:val="008F26A3"/>
    <w:rsid w:val="008F2B2A"/>
    <w:rsid w:val="008F2B83"/>
    <w:rsid w:val="008F2F35"/>
    <w:rsid w:val="008F3447"/>
    <w:rsid w:val="008F3ECE"/>
    <w:rsid w:val="008F3EFA"/>
    <w:rsid w:val="008F3F77"/>
    <w:rsid w:val="008F474A"/>
    <w:rsid w:val="008F4A25"/>
    <w:rsid w:val="008F5788"/>
    <w:rsid w:val="008F5915"/>
    <w:rsid w:val="008F5FE4"/>
    <w:rsid w:val="008F61F6"/>
    <w:rsid w:val="008F68C6"/>
    <w:rsid w:val="008F6D7E"/>
    <w:rsid w:val="008F7B1C"/>
    <w:rsid w:val="008F7D17"/>
    <w:rsid w:val="008F7E39"/>
    <w:rsid w:val="008F7E7D"/>
    <w:rsid w:val="008F7F29"/>
    <w:rsid w:val="00900589"/>
    <w:rsid w:val="009006EE"/>
    <w:rsid w:val="00900985"/>
    <w:rsid w:val="009012D4"/>
    <w:rsid w:val="00901735"/>
    <w:rsid w:val="00901F69"/>
    <w:rsid w:val="00901F9A"/>
    <w:rsid w:val="00902AE1"/>
    <w:rsid w:val="00902D2F"/>
    <w:rsid w:val="00902E5E"/>
    <w:rsid w:val="00902E8C"/>
    <w:rsid w:val="00903599"/>
    <w:rsid w:val="009039CD"/>
    <w:rsid w:val="00904387"/>
    <w:rsid w:val="00904690"/>
    <w:rsid w:val="0090591A"/>
    <w:rsid w:val="00906243"/>
    <w:rsid w:val="00906717"/>
    <w:rsid w:val="009067F2"/>
    <w:rsid w:val="00906DC5"/>
    <w:rsid w:val="00907A95"/>
    <w:rsid w:val="00907B7C"/>
    <w:rsid w:val="009103C0"/>
    <w:rsid w:val="00910B78"/>
    <w:rsid w:val="0091105F"/>
    <w:rsid w:val="009125BE"/>
    <w:rsid w:val="00912DC1"/>
    <w:rsid w:val="00913179"/>
    <w:rsid w:val="0091330B"/>
    <w:rsid w:val="00913A10"/>
    <w:rsid w:val="00913B51"/>
    <w:rsid w:val="00913D4F"/>
    <w:rsid w:val="00914F86"/>
    <w:rsid w:val="00914FCC"/>
    <w:rsid w:val="009154DF"/>
    <w:rsid w:val="00916B3C"/>
    <w:rsid w:val="00916D06"/>
    <w:rsid w:val="00916FDA"/>
    <w:rsid w:val="009170E0"/>
    <w:rsid w:val="0091755F"/>
    <w:rsid w:val="0091756D"/>
    <w:rsid w:val="00917747"/>
    <w:rsid w:val="00917D85"/>
    <w:rsid w:val="00917F0D"/>
    <w:rsid w:val="00920158"/>
    <w:rsid w:val="009201CE"/>
    <w:rsid w:val="009205D5"/>
    <w:rsid w:val="009209DE"/>
    <w:rsid w:val="009209FA"/>
    <w:rsid w:val="009214D7"/>
    <w:rsid w:val="00921605"/>
    <w:rsid w:val="0092195A"/>
    <w:rsid w:val="009219B6"/>
    <w:rsid w:val="00921EDA"/>
    <w:rsid w:val="009223C7"/>
    <w:rsid w:val="00923431"/>
    <w:rsid w:val="0092354B"/>
    <w:rsid w:val="009235D1"/>
    <w:rsid w:val="00923A30"/>
    <w:rsid w:val="00923A88"/>
    <w:rsid w:val="00923AA7"/>
    <w:rsid w:val="00923BEE"/>
    <w:rsid w:val="00923C66"/>
    <w:rsid w:val="009241BF"/>
    <w:rsid w:val="00924260"/>
    <w:rsid w:val="00924441"/>
    <w:rsid w:val="0092452E"/>
    <w:rsid w:val="0092481B"/>
    <w:rsid w:val="00924908"/>
    <w:rsid w:val="00924D92"/>
    <w:rsid w:val="00924DCD"/>
    <w:rsid w:val="0092549D"/>
    <w:rsid w:val="00925CB8"/>
    <w:rsid w:val="00925F92"/>
    <w:rsid w:val="00926740"/>
    <w:rsid w:val="00926784"/>
    <w:rsid w:val="00927571"/>
    <w:rsid w:val="00927D26"/>
    <w:rsid w:val="00927DA0"/>
    <w:rsid w:val="00927DCB"/>
    <w:rsid w:val="00930372"/>
    <w:rsid w:val="009306DE"/>
    <w:rsid w:val="00930A7E"/>
    <w:rsid w:val="00930DA7"/>
    <w:rsid w:val="00931C5D"/>
    <w:rsid w:val="00932416"/>
    <w:rsid w:val="009329BE"/>
    <w:rsid w:val="00932DD9"/>
    <w:rsid w:val="00933413"/>
    <w:rsid w:val="00933AF1"/>
    <w:rsid w:val="00933B6E"/>
    <w:rsid w:val="00933E25"/>
    <w:rsid w:val="00933E52"/>
    <w:rsid w:val="00934716"/>
    <w:rsid w:val="0093471E"/>
    <w:rsid w:val="00934A00"/>
    <w:rsid w:val="0093508B"/>
    <w:rsid w:val="00936533"/>
    <w:rsid w:val="009367B2"/>
    <w:rsid w:val="00936B81"/>
    <w:rsid w:val="00936C47"/>
    <w:rsid w:val="00937046"/>
    <w:rsid w:val="00937486"/>
    <w:rsid w:val="00937F9F"/>
    <w:rsid w:val="00940762"/>
    <w:rsid w:val="00940A7F"/>
    <w:rsid w:val="009413D1"/>
    <w:rsid w:val="00941759"/>
    <w:rsid w:val="009418AA"/>
    <w:rsid w:val="00941B0E"/>
    <w:rsid w:val="00941EA0"/>
    <w:rsid w:val="009430E5"/>
    <w:rsid w:val="0094347A"/>
    <w:rsid w:val="00943A5C"/>
    <w:rsid w:val="00943EE8"/>
    <w:rsid w:val="0094438E"/>
    <w:rsid w:val="00944A7B"/>
    <w:rsid w:val="009453D8"/>
    <w:rsid w:val="00945C44"/>
    <w:rsid w:val="00945CA2"/>
    <w:rsid w:val="00945CB3"/>
    <w:rsid w:val="009460D9"/>
    <w:rsid w:val="009466B3"/>
    <w:rsid w:val="009467C0"/>
    <w:rsid w:val="009467EE"/>
    <w:rsid w:val="009469B3"/>
    <w:rsid w:val="00946FCB"/>
    <w:rsid w:val="00950E62"/>
    <w:rsid w:val="009513A0"/>
    <w:rsid w:val="00951BA3"/>
    <w:rsid w:val="00951D54"/>
    <w:rsid w:val="0095254D"/>
    <w:rsid w:val="009529F0"/>
    <w:rsid w:val="00952A1F"/>
    <w:rsid w:val="00955574"/>
    <w:rsid w:val="0095594D"/>
    <w:rsid w:val="00955D00"/>
    <w:rsid w:val="00955D27"/>
    <w:rsid w:val="00956753"/>
    <w:rsid w:val="009567D2"/>
    <w:rsid w:val="00956C96"/>
    <w:rsid w:val="00957F9B"/>
    <w:rsid w:val="00960981"/>
    <w:rsid w:val="00960D89"/>
    <w:rsid w:val="00960DB9"/>
    <w:rsid w:val="00961E02"/>
    <w:rsid w:val="00962057"/>
    <w:rsid w:val="00962F24"/>
    <w:rsid w:val="00964212"/>
    <w:rsid w:val="00965AE1"/>
    <w:rsid w:val="0096603F"/>
    <w:rsid w:val="00966553"/>
    <w:rsid w:val="00966ACB"/>
    <w:rsid w:val="00966F75"/>
    <w:rsid w:val="00967B90"/>
    <w:rsid w:val="00970A08"/>
    <w:rsid w:val="009717F7"/>
    <w:rsid w:val="00971D24"/>
    <w:rsid w:val="00971DCF"/>
    <w:rsid w:val="009720EC"/>
    <w:rsid w:val="0097216F"/>
    <w:rsid w:val="00972742"/>
    <w:rsid w:val="00972838"/>
    <w:rsid w:val="00972F7A"/>
    <w:rsid w:val="00974274"/>
    <w:rsid w:val="009747A9"/>
    <w:rsid w:val="0097527D"/>
    <w:rsid w:val="009756CA"/>
    <w:rsid w:val="00975AE9"/>
    <w:rsid w:val="00975F0C"/>
    <w:rsid w:val="0097602A"/>
    <w:rsid w:val="009770E1"/>
    <w:rsid w:val="0097716E"/>
    <w:rsid w:val="00977F48"/>
    <w:rsid w:val="009807DE"/>
    <w:rsid w:val="0098136F"/>
    <w:rsid w:val="00981420"/>
    <w:rsid w:val="00981654"/>
    <w:rsid w:val="009816D7"/>
    <w:rsid w:val="00981736"/>
    <w:rsid w:val="0098198F"/>
    <w:rsid w:val="0098259C"/>
    <w:rsid w:val="009826A5"/>
    <w:rsid w:val="00982AB8"/>
    <w:rsid w:val="009848D7"/>
    <w:rsid w:val="00984980"/>
    <w:rsid w:val="00984D6B"/>
    <w:rsid w:val="0098509E"/>
    <w:rsid w:val="00985213"/>
    <w:rsid w:val="00985678"/>
    <w:rsid w:val="00985713"/>
    <w:rsid w:val="00985F52"/>
    <w:rsid w:val="009878E7"/>
    <w:rsid w:val="00987C11"/>
    <w:rsid w:val="00987F3D"/>
    <w:rsid w:val="00990A28"/>
    <w:rsid w:val="00990CDB"/>
    <w:rsid w:val="00990D8A"/>
    <w:rsid w:val="00990E25"/>
    <w:rsid w:val="00991072"/>
    <w:rsid w:val="0099176E"/>
    <w:rsid w:val="009920E8"/>
    <w:rsid w:val="0099255D"/>
    <w:rsid w:val="00992864"/>
    <w:rsid w:val="00992E34"/>
    <w:rsid w:val="00992E80"/>
    <w:rsid w:val="00992EF4"/>
    <w:rsid w:val="009938B7"/>
    <w:rsid w:val="00993CFD"/>
    <w:rsid w:val="00993DA4"/>
    <w:rsid w:val="0099512F"/>
    <w:rsid w:val="009959A0"/>
    <w:rsid w:val="00995B7D"/>
    <w:rsid w:val="009961B2"/>
    <w:rsid w:val="009966A3"/>
    <w:rsid w:val="00996BC6"/>
    <w:rsid w:val="00997650"/>
    <w:rsid w:val="00997CF6"/>
    <w:rsid w:val="00997DB9"/>
    <w:rsid w:val="00997F35"/>
    <w:rsid w:val="009A0311"/>
    <w:rsid w:val="009A0894"/>
    <w:rsid w:val="009A0A39"/>
    <w:rsid w:val="009A0E5B"/>
    <w:rsid w:val="009A203F"/>
    <w:rsid w:val="009A210B"/>
    <w:rsid w:val="009A218D"/>
    <w:rsid w:val="009A26AA"/>
    <w:rsid w:val="009A2913"/>
    <w:rsid w:val="009A2B78"/>
    <w:rsid w:val="009A2BC7"/>
    <w:rsid w:val="009A339B"/>
    <w:rsid w:val="009A36E3"/>
    <w:rsid w:val="009A39C2"/>
    <w:rsid w:val="009A3A01"/>
    <w:rsid w:val="009A3BEA"/>
    <w:rsid w:val="009A3D91"/>
    <w:rsid w:val="009A43EF"/>
    <w:rsid w:val="009A4E8F"/>
    <w:rsid w:val="009A510F"/>
    <w:rsid w:val="009A5407"/>
    <w:rsid w:val="009A5DBD"/>
    <w:rsid w:val="009A5DE3"/>
    <w:rsid w:val="009A64DB"/>
    <w:rsid w:val="009A683C"/>
    <w:rsid w:val="009A6CF7"/>
    <w:rsid w:val="009A77F6"/>
    <w:rsid w:val="009B017A"/>
    <w:rsid w:val="009B0326"/>
    <w:rsid w:val="009B0FAF"/>
    <w:rsid w:val="009B1C14"/>
    <w:rsid w:val="009B2015"/>
    <w:rsid w:val="009B26A5"/>
    <w:rsid w:val="009B327B"/>
    <w:rsid w:val="009B3748"/>
    <w:rsid w:val="009B3B76"/>
    <w:rsid w:val="009B3F6B"/>
    <w:rsid w:val="009B4511"/>
    <w:rsid w:val="009B4920"/>
    <w:rsid w:val="009B4F26"/>
    <w:rsid w:val="009B5144"/>
    <w:rsid w:val="009B5B1E"/>
    <w:rsid w:val="009B7202"/>
    <w:rsid w:val="009B7A82"/>
    <w:rsid w:val="009C0038"/>
    <w:rsid w:val="009C02CB"/>
    <w:rsid w:val="009C035E"/>
    <w:rsid w:val="009C04EB"/>
    <w:rsid w:val="009C04FE"/>
    <w:rsid w:val="009C088B"/>
    <w:rsid w:val="009C12D9"/>
    <w:rsid w:val="009C1355"/>
    <w:rsid w:val="009C1398"/>
    <w:rsid w:val="009C15D6"/>
    <w:rsid w:val="009C177B"/>
    <w:rsid w:val="009C1AFB"/>
    <w:rsid w:val="009C1C63"/>
    <w:rsid w:val="009C1E93"/>
    <w:rsid w:val="009C1FDC"/>
    <w:rsid w:val="009C21CE"/>
    <w:rsid w:val="009C2A02"/>
    <w:rsid w:val="009C2A2F"/>
    <w:rsid w:val="009C2CB3"/>
    <w:rsid w:val="009C3472"/>
    <w:rsid w:val="009C3A72"/>
    <w:rsid w:val="009C4425"/>
    <w:rsid w:val="009C4A6A"/>
    <w:rsid w:val="009C5020"/>
    <w:rsid w:val="009C505E"/>
    <w:rsid w:val="009C538C"/>
    <w:rsid w:val="009C58CE"/>
    <w:rsid w:val="009C5CBA"/>
    <w:rsid w:val="009C6EF9"/>
    <w:rsid w:val="009C7693"/>
    <w:rsid w:val="009C77A1"/>
    <w:rsid w:val="009C7B79"/>
    <w:rsid w:val="009C7D27"/>
    <w:rsid w:val="009C7EA5"/>
    <w:rsid w:val="009D0014"/>
    <w:rsid w:val="009D027C"/>
    <w:rsid w:val="009D1837"/>
    <w:rsid w:val="009D2A9C"/>
    <w:rsid w:val="009D39E6"/>
    <w:rsid w:val="009D3B3A"/>
    <w:rsid w:val="009D400A"/>
    <w:rsid w:val="009D4D1E"/>
    <w:rsid w:val="009D5911"/>
    <w:rsid w:val="009D598D"/>
    <w:rsid w:val="009D5C10"/>
    <w:rsid w:val="009D5D53"/>
    <w:rsid w:val="009D6036"/>
    <w:rsid w:val="009D674A"/>
    <w:rsid w:val="009D7D12"/>
    <w:rsid w:val="009E0818"/>
    <w:rsid w:val="009E08C2"/>
    <w:rsid w:val="009E12FE"/>
    <w:rsid w:val="009E1636"/>
    <w:rsid w:val="009E167A"/>
    <w:rsid w:val="009E19DE"/>
    <w:rsid w:val="009E1EA0"/>
    <w:rsid w:val="009E2041"/>
    <w:rsid w:val="009E20F9"/>
    <w:rsid w:val="009E24C3"/>
    <w:rsid w:val="009E2E80"/>
    <w:rsid w:val="009E365E"/>
    <w:rsid w:val="009E3EA2"/>
    <w:rsid w:val="009E4BB1"/>
    <w:rsid w:val="009E569D"/>
    <w:rsid w:val="009E5BFD"/>
    <w:rsid w:val="009E7869"/>
    <w:rsid w:val="009E7C92"/>
    <w:rsid w:val="009F05C5"/>
    <w:rsid w:val="009F0DC1"/>
    <w:rsid w:val="009F110A"/>
    <w:rsid w:val="009F111D"/>
    <w:rsid w:val="009F1353"/>
    <w:rsid w:val="009F1372"/>
    <w:rsid w:val="009F1D9B"/>
    <w:rsid w:val="009F2266"/>
    <w:rsid w:val="009F23CB"/>
    <w:rsid w:val="009F2D27"/>
    <w:rsid w:val="009F3EC1"/>
    <w:rsid w:val="009F46F4"/>
    <w:rsid w:val="009F4A91"/>
    <w:rsid w:val="009F4EE3"/>
    <w:rsid w:val="009F55B2"/>
    <w:rsid w:val="009F62BF"/>
    <w:rsid w:val="009F6FF1"/>
    <w:rsid w:val="009F706E"/>
    <w:rsid w:val="009F7925"/>
    <w:rsid w:val="009F79B9"/>
    <w:rsid w:val="00A007A6"/>
    <w:rsid w:val="00A0114E"/>
    <w:rsid w:val="00A0115F"/>
    <w:rsid w:val="00A01A94"/>
    <w:rsid w:val="00A01EC7"/>
    <w:rsid w:val="00A025B2"/>
    <w:rsid w:val="00A025CA"/>
    <w:rsid w:val="00A03371"/>
    <w:rsid w:val="00A03427"/>
    <w:rsid w:val="00A03599"/>
    <w:rsid w:val="00A035F6"/>
    <w:rsid w:val="00A037F7"/>
    <w:rsid w:val="00A03A3A"/>
    <w:rsid w:val="00A03AC8"/>
    <w:rsid w:val="00A04FF9"/>
    <w:rsid w:val="00A05090"/>
    <w:rsid w:val="00A056CE"/>
    <w:rsid w:val="00A056F5"/>
    <w:rsid w:val="00A05BCA"/>
    <w:rsid w:val="00A075F6"/>
    <w:rsid w:val="00A10076"/>
    <w:rsid w:val="00A103CF"/>
    <w:rsid w:val="00A10F0C"/>
    <w:rsid w:val="00A11230"/>
    <w:rsid w:val="00A1161B"/>
    <w:rsid w:val="00A117E1"/>
    <w:rsid w:val="00A122B6"/>
    <w:rsid w:val="00A12631"/>
    <w:rsid w:val="00A126D4"/>
    <w:rsid w:val="00A12D1E"/>
    <w:rsid w:val="00A1316D"/>
    <w:rsid w:val="00A13579"/>
    <w:rsid w:val="00A137A1"/>
    <w:rsid w:val="00A13C1B"/>
    <w:rsid w:val="00A1444F"/>
    <w:rsid w:val="00A1465E"/>
    <w:rsid w:val="00A148EB"/>
    <w:rsid w:val="00A14CAC"/>
    <w:rsid w:val="00A15A0E"/>
    <w:rsid w:val="00A16717"/>
    <w:rsid w:val="00A16CB7"/>
    <w:rsid w:val="00A17024"/>
    <w:rsid w:val="00A174D2"/>
    <w:rsid w:val="00A20A2D"/>
    <w:rsid w:val="00A214B3"/>
    <w:rsid w:val="00A215D7"/>
    <w:rsid w:val="00A228D3"/>
    <w:rsid w:val="00A23ADA"/>
    <w:rsid w:val="00A23E61"/>
    <w:rsid w:val="00A23F1F"/>
    <w:rsid w:val="00A241FA"/>
    <w:rsid w:val="00A2463A"/>
    <w:rsid w:val="00A248B6"/>
    <w:rsid w:val="00A257B4"/>
    <w:rsid w:val="00A26367"/>
    <w:rsid w:val="00A266E0"/>
    <w:rsid w:val="00A26EA5"/>
    <w:rsid w:val="00A26F14"/>
    <w:rsid w:val="00A26FC6"/>
    <w:rsid w:val="00A2714D"/>
    <w:rsid w:val="00A274F9"/>
    <w:rsid w:val="00A2794C"/>
    <w:rsid w:val="00A27BCD"/>
    <w:rsid w:val="00A30483"/>
    <w:rsid w:val="00A30A14"/>
    <w:rsid w:val="00A30BF0"/>
    <w:rsid w:val="00A30D43"/>
    <w:rsid w:val="00A31084"/>
    <w:rsid w:val="00A310C3"/>
    <w:rsid w:val="00A3117D"/>
    <w:rsid w:val="00A31464"/>
    <w:rsid w:val="00A31AFD"/>
    <w:rsid w:val="00A31DC6"/>
    <w:rsid w:val="00A32105"/>
    <w:rsid w:val="00A32674"/>
    <w:rsid w:val="00A32728"/>
    <w:rsid w:val="00A32D05"/>
    <w:rsid w:val="00A33487"/>
    <w:rsid w:val="00A335F8"/>
    <w:rsid w:val="00A33751"/>
    <w:rsid w:val="00A33784"/>
    <w:rsid w:val="00A33BF9"/>
    <w:rsid w:val="00A33D7B"/>
    <w:rsid w:val="00A33DEA"/>
    <w:rsid w:val="00A3474E"/>
    <w:rsid w:val="00A34D39"/>
    <w:rsid w:val="00A34DF5"/>
    <w:rsid w:val="00A3532E"/>
    <w:rsid w:val="00A356B3"/>
    <w:rsid w:val="00A35A29"/>
    <w:rsid w:val="00A366B6"/>
    <w:rsid w:val="00A36797"/>
    <w:rsid w:val="00A36BA3"/>
    <w:rsid w:val="00A37144"/>
    <w:rsid w:val="00A372D5"/>
    <w:rsid w:val="00A3753B"/>
    <w:rsid w:val="00A3769D"/>
    <w:rsid w:val="00A37E10"/>
    <w:rsid w:val="00A4022E"/>
    <w:rsid w:val="00A40EA0"/>
    <w:rsid w:val="00A4110F"/>
    <w:rsid w:val="00A414CA"/>
    <w:rsid w:val="00A41AAB"/>
    <w:rsid w:val="00A43006"/>
    <w:rsid w:val="00A43680"/>
    <w:rsid w:val="00A439B7"/>
    <w:rsid w:val="00A43AD6"/>
    <w:rsid w:val="00A44E51"/>
    <w:rsid w:val="00A45057"/>
    <w:rsid w:val="00A45426"/>
    <w:rsid w:val="00A4554A"/>
    <w:rsid w:val="00A4593A"/>
    <w:rsid w:val="00A45997"/>
    <w:rsid w:val="00A4625A"/>
    <w:rsid w:val="00A46B04"/>
    <w:rsid w:val="00A47126"/>
    <w:rsid w:val="00A47EF8"/>
    <w:rsid w:val="00A505C0"/>
    <w:rsid w:val="00A507D6"/>
    <w:rsid w:val="00A50C8F"/>
    <w:rsid w:val="00A51174"/>
    <w:rsid w:val="00A5144E"/>
    <w:rsid w:val="00A51736"/>
    <w:rsid w:val="00A5181C"/>
    <w:rsid w:val="00A51E3E"/>
    <w:rsid w:val="00A52093"/>
    <w:rsid w:val="00A521FD"/>
    <w:rsid w:val="00A52335"/>
    <w:rsid w:val="00A5274F"/>
    <w:rsid w:val="00A52D98"/>
    <w:rsid w:val="00A53CA9"/>
    <w:rsid w:val="00A53EBF"/>
    <w:rsid w:val="00A544A2"/>
    <w:rsid w:val="00A54E22"/>
    <w:rsid w:val="00A5576C"/>
    <w:rsid w:val="00A57351"/>
    <w:rsid w:val="00A5783B"/>
    <w:rsid w:val="00A57933"/>
    <w:rsid w:val="00A57E05"/>
    <w:rsid w:val="00A57EB3"/>
    <w:rsid w:val="00A60242"/>
    <w:rsid w:val="00A60314"/>
    <w:rsid w:val="00A60426"/>
    <w:rsid w:val="00A6079F"/>
    <w:rsid w:val="00A60A77"/>
    <w:rsid w:val="00A60C92"/>
    <w:rsid w:val="00A60FF0"/>
    <w:rsid w:val="00A61AF2"/>
    <w:rsid w:val="00A61D6E"/>
    <w:rsid w:val="00A61DA6"/>
    <w:rsid w:val="00A62A7C"/>
    <w:rsid w:val="00A63C33"/>
    <w:rsid w:val="00A63C34"/>
    <w:rsid w:val="00A63DA6"/>
    <w:rsid w:val="00A6444A"/>
    <w:rsid w:val="00A64BAA"/>
    <w:rsid w:val="00A6500A"/>
    <w:rsid w:val="00A655A2"/>
    <w:rsid w:val="00A65EE8"/>
    <w:rsid w:val="00A66263"/>
    <w:rsid w:val="00A67608"/>
    <w:rsid w:val="00A679C7"/>
    <w:rsid w:val="00A67BB4"/>
    <w:rsid w:val="00A7025A"/>
    <w:rsid w:val="00A712DE"/>
    <w:rsid w:val="00A71E1D"/>
    <w:rsid w:val="00A723BD"/>
    <w:rsid w:val="00A725B8"/>
    <w:rsid w:val="00A73707"/>
    <w:rsid w:val="00A73823"/>
    <w:rsid w:val="00A73BA3"/>
    <w:rsid w:val="00A73E3D"/>
    <w:rsid w:val="00A740D3"/>
    <w:rsid w:val="00A745B4"/>
    <w:rsid w:val="00A747D8"/>
    <w:rsid w:val="00A74FE2"/>
    <w:rsid w:val="00A7506E"/>
    <w:rsid w:val="00A750BE"/>
    <w:rsid w:val="00A75E69"/>
    <w:rsid w:val="00A768E1"/>
    <w:rsid w:val="00A76BD9"/>
    <w:rsid w:val="00A7737F"/>
    <w:rsid w:val="00A80291"/>
    <w:rsid w:val="00A81F64"/>
    <w:rsid w:val="00A82097"/>
    <w:rsid w:val="00A82719"/>
    <w:rsid w:val="00A82912"/>
    <w:rsid w:val="00A82A93"/>
    <w:rsid w:val="00A831A0"/>
    <w:rsid w:val="00A83CCD"/>
    <w:rsid w:val="00A83EFA"/>
    <w:rsid w:val="00A83F64"/>
    <w:rsid w:val="00A83FCF"/>
    <w:rsid w:val="00A83FE2"/>
    <w:rsid w:val="00A8418C"/>
    <w:rsid w:val="00A84536"/>
    <w:rsid w:val="00A85101"/>
    <w:rsid w:val="00A85C5B"/>
    <w:rsid w:val="00A85C8B"/>
    <w:rsid w:val="00A86577"/>
    <w:rsid w:val="00A869C8"/>
    <w:rsid w:val="00A87700"/>
    <w:rsid w:val="00A87A27"/>
    <w:rsid w:val="00A87E2E"/>
    <w:rsid w:val="00A9062D"/>
    <w:rsid w:val="00A9093F"/>
    <w:rsid w:val="00A91839"/>
    <w:rsid w:val="00A918B6"/>
    <w:rsid w:val="00A92830"/>
    <w:rsid w:val="00A92A22"/>
    <w:rsid w:val="00A92B6F"/>
    <w:rsid w:val="00A93223"/>
    <w:rsid w:val="00A93347"/>
    <w:rsid w:val="00A93752"/>
    <w:rsid w:val="00A94155"/>
    <w:rsid w:val="00A942F0"/>
    <w:rsid w:val="00A952EA"/>
    <w:rsid w:val="00A95311"/>
    <w:rsid w:val="00A95E9E"/>
    <w:rsid w:val="00A9610B"/>
    <w:rsid w:val="00A9679D"/>
    <w:rsid w:val="00A96930"/>
    <w:rsid w:val="00A97313"/>
    <w:rsid w:val="00A97C1C"/>
    <w:rsid w:val="00A9E6B8"/>
    <w:rsid w:val="00AA00DE"/>
    <w:rsid w:val="00AA0144"/>
    <w:rsid w:val="00AA0331"/>
    <w:rsid w:val="00AA19BB"/>
    <w:rsid w:val="00AA1A14"/>
    <w:rsid w:val="00AA1B79"/>
    <w:rsid w:val="00AA2559"/>
    <w:rsid w:val="00AA2DA3"/>
    <w:rsid w:val="00AA3255"/>
    <w:rsid w:val="00AA3E5A"/>
    <w:rsid w:val="00AA41D2"/>
    <w:rsid w:val="00AA4614"/>
    <w:rsid w:val="00AA4C94"/>
    <w:rsid w:val="00AA52FD"/>
    <w:rsid w:val="00AA56C0"/>
    <w:rsid w:val="00AA5B84"/>
    <w:rsid w:val="00AA6232"/>
    <w:rsid w:val="00AA64C8"/>
    <w:rsid w:val="00AA660B"/>
    <w:rsid w:val="00AA68E1"/>
    <w:rsid w:val="00AA6BE4"/>
    <w:rsid w:val="00AA6DCB"/>
    <w:rsid w:val="00AA6EDD"/>
    <w:rsid w:val="00AA73DB"/>
    <w:rsid w:val="00AA7621"/>
    <w:rsid w:val="00AA7C02"/>
    <w:rsid w:val="00AB0136"/>
    <w:rsid w:val="00AB0478"/>
    <w:rsid w:val="00AB071E"/>
    <w:rsid w:val="00AB0F10"/>
    <w:rsid w:val="00AB0F43"/>
    <w:rsid w:val="00AB11E6"/>
    <w:rsid w:val="00AB1F5D"/>
    <w:rsid w:val="00AB2096"/>
    <w:rsid w:val="00AB24F7"/>
    <w:rsid w:val="00AB2ADC"/>
    <w:rsid w:val="00AB2EAF"/>
    <w:rsid w:val="00AB326D"/>
    <w:rsid w:val="00AB3590"/>
    <w:rsid w:val="00AB361B"/>
    <w:rsid w:val="00AB37A1"/>
    <w:rsid w:val="00AB3A5F"/>
    <w:rsid w:val="00AB4739"/>
    <w:rsid w:val="00AB4C97"/>
    <w:rsid w:val="00AB4CDC"/>
    <w:rsid w:val="00AB553C"/>
    <w:rsid w:val="00AB5744"/>
    <w:rsid w:val="00AB5E92"/>
    <w:rsid w:val="00AB6242"/>
    <w:rsid w:val="00AB672E"/>
    <w:rsid w:val="00AB6AB1"/>
    <w:rsid w:val="00AB78ED"/>
    <w:rsid w:val="00AB7D0B"/>
    <w:rsid w:val="00AC018A"/>
    <w:rsid w:val="00AC077B"/>
    <w:rsid w:val="00AC10E3"/>
    <w:rsid w:val="00AC1123"/>
    <w:rsid w:val="00AC1250"/>
    <w:rsid w:val="00AC1D59"/>
    <w:rsid w:val="00AC2001"/>
    <w:rsid w:val="00AC28AF"/>
    <w:rsid w:val="00AC447E"/>
    <w:rsid w:val="00AC4E12"/>
    <w:rsid w:val="00AC5410"/>
    <w:rsid w:val="00AC59C9"/>
    <w:rsid w:val="00AC5C41"/>
    <w:rsid w:val="00AC661C"/>
    <w:rsid w:val="00AC6C36"/>
    <w:rsid w:val="00AC6F99"/>
    <w:rsid w:val="00AC7BD4"/>
    <w:rsid w:val="00AC7FFB"/>
    <w:rsid w:val="00AD03E3"/>
    <w:rsid w:val="00AD05D5"/>
    <w:rsid w:val="00AD140F"/>
    <w:rsid w:val="00AD1886"/>
    <w:rsid w:val="00AD18A9"/>
    <w:rsid w:val="00AD2502"/>
    <w:rsid w:val="00AD2646"/>
    <w:rsid w:val="00AD2B6D"/>
    <w:rsid w:val="00AD2C7C"/>
    <w:rsid w:val="00AD3220"/>
    <w:rsid w:val="00AD4770"/>
    <w:rsid w:val="00AD4CAC"/>
    <w:rsid w:val="00AD57CA"/>
    <w:rsid w:val="00AD5A1A"/>
    <w:rsid w:val="00AD5CB0"/>
    <w:rsid w:val="00AD5CB7"/>
    <w:rsid w:val="00AD6415"/>
    <w:rsid w:val="00AD7342"/>
    <w:rsid w:val="00AD75ED"/>
    <w:rsid w:val="00AD7A64"/>
    <w:rsid w:val="00AE0640"/>
    <w:rsid w:val="00AE0CE8"/>
    <w:rsid w:val="00AE1117"/>
    <w:rsid w:val="00AE158F"/>
    <w:rsid w:val="00AE15F6"/>
    <w:rsid w:val="00AE1650"/>
    <w:rsid w:val="00AE183C"/>
    <w:rsid w:val="00AE243F"/>
    <w:rsid w:val="00AE2CD6"/>
    <w:rsid w:val="00AE31B1"/>
    <w:rsid w:val="00AE3377"/>
    <w:rsid w:val="00AE3439"/>
    <w:rsid w:val="00AE3E5E"/>
    <w:rsid w:val="00AE4F51"/>
    <w:rsid w:val="00AE5DC3"/>
    <w:rsid w:val="00AE622F"/>
    <w:rsid w:val="00AE624E"/>
    <w:rsid w:val="00AE642A"/>
    <w:rsid w:val="00AE64C5"/>
    <w:rsid w:val="00AE6A7A"/>
    <w:rsid w:val="00AE6DE8"/>
    <w:rsid w:val="00AE6E8D"/>
    <w:rsid w:val="00AF014D"/>
    <w:rsid w:val="00AF02BF"/>
    <w:rsid w:val="00AF044A"/>
    <w:rsid w:val="00AF0CD6"/>
    <w:rsid w:val="00AF0F12"/>
    <w:rsid w:val="00AF0F27"/>
    <w:rsid w:val="00AF13CF"/>
    <w:rsid w:val="00AF16DB"/>
    <w:rsid w:val="00AF185B"/>
    <w:rsid w:val="00AF1C77"/>
    <w:rsid w:val="00AF393E"/>
    <w:rsid w:val="00AF4197"/>
    <w:rsid w:val="00AF49EB"/>
    <w:rsid w:val="00AF51D5"/>
    <w:rsid w:val="00AF5AB7"/>
    <w:rsid w:val="00AF6777"/>
    <w:rsid w:val="00AF6C05"/>
    <w:rsid w:val="00AF7B9F"/>
    <w:rsid w:val="00B002AC"/>
    <w:rsid w:val="00B00DC9"/>
    <w:rsid w:val="00B00F2C"/>
    <w:rsid w:val="00B01276"/>
    <w:rsid w:val="00B016D3"/>
    <w:rsid w:val="00B01995"/>
    <w:rsid w:val="00B01B6B"/>
    <w:rsid w:val="00B01D2B"/>
    <w:rsid w:val="00B028B5"/>
    <w:rsid w:val="00B02D69"/>
    <w:rsid w:val="00B02ECF"/>
    <w:rsid w:val="00B0457F"/>
    <w:rsid w:val="00B04A23"/>
    <w:rsid w:val="00B04A37"/>
    <w:rsid w:val="00B05BFA"/>
    <w:rsid w:val="00B05D5F"/>
    <w:rsid w:val="00B06318"/>
    <w:rsid w:val="00B0676E"/>
    <w:rsid w:val="00B0733D"/>
    <w:rsid w:val="00B10128"/>
    <w:rsid w:val="00B1025C"/>
    <w:rsid w:val="00B10476"/>
    <w:rsid w:val="00B10E67"/>
    <w:rsid w:val="00B11CCB"/>
    <w:rsid w:val="00B11DF7"/>
    <w:rsid w:val="00B12B6A"/>
    <w:rsid w:val="00B12F22"/>
    <w:rsid w:val="00B1322C"/>
    <w:rsid w:val="00B132C3"/>
    <w:rsid w:val="00B135CF"/>
    <w:rsid w:val="00B138C7"/>
    <w:rsid w:val="00B13B5E"/>
    <w:rsid w:val="00B141EA"/>
    <w:rsid w:val="00B14320"/>
    <w:rsid w:val="00B144D4"/>
    <w:rsid w:val="00B1454B"/>
    <w:rsid w:val="00B14DD5"/>
    <w:rsid w:val="00B15C0B"/>
    <w:rsid w:val="00B16485"/>
    <w:rsid w:val="00B164B7"/>
    <w:rsid w:val="00B167A2"/>
    <w:rsid w:val="00B16A46"/>
    <w:rsid w:val="00B1725D"/>
    <w:rsid w:val="00B175C1"/>
    <w:rsid w:val="00B20196"/>
    <w:rsid w:val="00B20562"/>
    <w:rsid w:val="00B20702"/>
    <w:rsid w:val="00B2135B"/>
    <w:rsid w:val="00B21A5B"/>
    <w:rsid w:val="00B21ED7"/>
    <w:rsid w:val="00B220CA"/>
    <w:rsid w:val="00B227B2"/>
    <w:rsid w:val="00B23831"/>
    <w:rsid w:val="00B23FB1"/>
    <w:rsid w:val="00B24DF2"/>
    <w:rsid w:val="00B2592F"/>
    <w:rsid w:val="00B25985"/>
    <w:rsid w:val="00B25CA5"/>
    <w:rsid w:val="00B25CCF"/>
    <w:rsid w:val="00B2626E"/>
    <w:rsid w:val="00B26301"/>
    <w:rsid w:val="00B26B52"/>
    <w:rsid w:val="00B270D7"/>
    <w:rsid w:val="00B30108"/>
    <w:rsid w:val="00B30A59"/>
    <w:rsid w:val="00B30A9F"/>
    <w:rsid w:val="00B30AC1"/>
    <w:rsid w:val="00B30D6E"/>
    <w:rsid w:val="00B312C4"/>
    <w:rsid w:val="00B316B4"/>
    <w:rsid w:val="00B3174F"/>
    <w:rsid w:val="00B31BB1"/>
    <w:rsid w:val="00B32290"/>
    <w:rsid w:val="00B33292"/>
    <w:rsid w:val="00B335A0"/>
    <w:rsid w:val="00B33790"/>
    <w:rsid w:val="00B337B8"/>
    <w:rsid w:val="00B33EE8"/>
    <w:rsid w:val="00B3458A"/>
    <w:rsid w:val="00B34AB0"/>
    <w:rsid w:val="00B34B82"/>
    <w:rsid w:val="00B35094"/>
    <w:rsid w:val="00B35D33"/>
    <w:rsid w:val="00B36149"/>
    <w:rsid w:val="00B36B2C"/>
    <w:rsid w:val="00B3716E"/>
    <w:rsid w:val="00B3740B"/>
    <w:rsid w:val="00B37545"/>
    <w:rsid w:val="00B37F91"/>
    <w:rsid w:val="00B402ED"/>
    <w:rsid w:val="00B405E9"/>
    <w:rsid w:val="00B407AA"/>
    <w:rsid w:val="00B41EDA"/>
    <w:rsid w:val="00B41EE5"/>
    <w:rsid w:val="00B4229D"/>
    <w:rsid w:val="00B42432"/>
    <w:rsid w:val="00B4260B"/>
    <w:rsid w:val="00B427FD"/>
    <w:rsid w:val="00B42A5B"/>
    <w:rsid w:val="00B43A97"/>
    <w:rsid w:val="00B43AF7"/>
    <w:rsid w:val="00B43C92"/>
    <w:rsid w:val="00B43E15"/>
    <w:rsid w:val="00B43ECB"/>
    <w:rsid w:val="00B4439A"/>
    <w:rsid w:val="00B4475E"/>
    <w:rsid w:val="00B44E0C"/>
    <w:rsid w:val="00B44F9E"/>
    <w:rsid w:val="00B458F0"/>
    <w:rsid w:val="00B4637D"/>
    <w:rsid w:val="00B46E25"/>
    <w:rsid w:val="00B46E78"/>
    <w:rsid w:val="00B50006"/>
    <w:rsid w:val="00B501F2"/>
    <w:rsid w:val="00B50698"/>
    <w:rsid w:val="00B50CB6"/>
    <w:rsid w:val="00B51927"/>
    <w:rsid w:val="00B52276"/>
    <w:rsid w:val="00B526A6"/>
    <w:rsid w:val="00B5288A"/>
    <w:rsid w:val="00B52CF7"/>
    <w:rsid w:val="00B52F44"/>
    <w:rsid w:val="00B5355D"/>
    <w:rsid w:val="00B54125"/>
    <w:rsid w:val="00B543AA"/>
    <w:rsid w:val="00B54987"/>
    <w:rsid w:val="00B54994"/>
    <w:rsid w:val="00B55982"/>
    <w:rsid w:val="00B55E25"/>
    <w:rsid w:val="00B560F5"/>
    <w:rsid w:val="00B56179"/>
    <w:rsid w:val="00B564A3"/>
    <w:rsid w:val="00B5683F"/>
    <w:rsid w:val="00B5698B"/>
    <w:rsid w:val="00B56B12"/>
    <w:rsid w:val="00B57CA0"/>
    <w:rsid w:val="00B57F52"/>
    <w:rsid w:val="00B6017D"/>
    <w:rsid w:val="00B60303"/>
    <w:rsid w:val="00B60334"/>
    <w:rsid w:val="00B60445"/>
    <w:rsid w:val="00B6098A"/>
    <w:rsid w:val="00B609C1"/>
    <w:rsid w:val="00B60EC3"/>
    <w:rsid w:val="00B616F5"/>
    <w:rsid w:val="00B61E89"/>
    <w:rsid w:val="00B62322"/>
    <w:rsid w:val="00B63719"/>
    <w:rsid w:val="00B63C65"/>
    <w:rsid w:val="00B63D81"/>
    <w:rsid w:val="00B64A3B"/>
    <w:rsid w:val="00B64C62"/>
    <w:rsid w:val="00B651B5"/>
    <w:rsid w:val="00B65457"/>
    <w:rsid w:val="00B6581A"/>
    <w:rsid w:val="00B65995"/>
    <w:rsid w:val="00B65B73"/>
    <w:rsid w:val="00B66220"/>
    <w:rsid w:val="00B66739"/>
    <w:rsid w:val="00B66AF9"/>
    <w:rsid w:val="00B66B47"/>
    <w:rsid w:val="00B66EEA"/>
    <w:rsid w:val="00B676A6"/>
    <w:rsid w:val="00B70070"/>
    <w:rsid w:val="00B71B2C"/>
    <w:rsid w:val="00B71F4F"/>
    <w:rsid w:val="00B720E1"/>
    <w:rsid w:val="00B727CC"/>
    <w:rsid w:val="00B72878"/>
    <w:rsid w:val="00B73C93"/>
    <w:rsid w:val="00B73DA1"/>
    <w:rsid w:val="00B74F2B"/>
    <w:rsid w:val="00B75B7E"/>
    <w:rsid w:val="00B75DD1"/>
    <w:rsid w:val="00B75F29"/>
    <w:rsid w:val="00B76C49"/>
    <w:rsid w:val="00B770B9"/>
    <w:rsid w:val="00B7756F"/>
    <w:rsid w:val="00B77A85"/>
    <w:rsid w:val="00B80262"/>
    <w:rsid w:val="00B80286"/>
    <w:rsid w:val="00B80D46"/>
    <w:rsid w:val="00B81103"/>
    <w:rsid w:val="00B817D2"/>
    <w:rsid w:val="00B82114"/>
    <w:rsid w:val="00B822FE"/>
    <w:rsid w:val="00B82D3A"/>
    <w:rsid w:val="00B837B3"/>
    <w:rsid w:val="00B83B80"/>
    <w:rsid w:val="00B83B87"/>
    <w:rsid w:val="00B83F3D"/>
    <w:rsid w:val="00B83F51"/>
    <w:rsid w:val="00B84BE3"/>
    <w:rsid w:val="00B85687"/>
    <w:rsid w:val="00B85C7A"/>
    <w:rsid w:val="00B86A9A"/>
    <w:rsid w:val="00B86BBE"/>
    <w:rsid w:val="00B86F2D"/>
    <w:rsid w:val="00B87056"/>
    <w:rsid w:val="00B8744D"/>
    <w:rsid w:val="00B877E3"/>
    <w:rsid w:val="00B87868"/>
    <w:rsid w:val="00B8787A"/>
    <w:rsid w:val="00B906E8"/>
    <w:rsid w:val="00B90D44"/>
    <w:rsid w:val="00B91FDE"/>
    <w:rsid w:val="00B92847"/>
    <w:rsid w:val="00B92A1D"/>
    <w:rsid w:val="00B92BFB"/>
    <w:rsid w:val="00B92D50"/>
    <w:rsid w:val="00B931D7"/>
    <w:rsid w:val="00B93CF1"/>
    <w:rsid w:val="00B93DA3"/>
    <w:rsid w:val="00B940B2"/>
    <w:rsid w:val="00B94338"/>
    <w:rsid w:val="00B94375"/>
    <w:rsid w:val="00B948FF"/>
    <w:rsid w:val="00B968F9"/>
    <w:rsid w:val="00B9726D"/>
    <w:rsid w:val="00B97E76"/>
    <w:rsid w:val="00BA015C"/>
    <w:rsid w:val="00BA0B5A"/>
    <w:rsid w:val="00BA1784"/>
    <w:rsid w:val="00BA2CA4"/>
    <w:rsid w:val="00BA2D32"/>
    <w:rsid w:val="00BA4935"/>
    <w:rsid w:val="00BA5A4A"/>
    <w:rsid w:val="00BA5CB6"/>
    <w:rsid w:val="00BA5D11"/>
    <w:rsid w:val="00BA719A"/>
    <w:rsid w:val="00BA737D"/>
    <w:rsid w:val="00BA7D06"/>
    <w:rsid w:val="00BA7FC0"/>
    <w:rsid w:val="00BB00A0"/>
    <w:rsid w:val="00BB089F"/>
    <w:rsid w:val="00BB092A"/>
    <w:rsid w:val="00BB09FE"/>
    <w:rsid w:val="00BB0B51"/>
    <w:rsid w:val="00BB19F3"/>
    <w:rsid w:val="00BB21EC"/>
    <w:rsid w:val="00BB40F3"/>
    <w:rsid w:val="00BB4352"/>
    <w:rsid w:val="00BB4381"/>
    <w:rsid w:val="00BB4385"/>
    <w:rsid w:val="00BB4622"/>
    <w:rsid w:val="00BB4D86"/>
    <w:rsid w:val="00BB5581"/>
    <w:rsid w:val="00BB69B6"/>
    <w:rsid w:val="00BB742A"/>
    <w:rsid w:val="00BC0E9A"/>
    <w:rsid w:val="00BC10EE"/>
    <w:rsid w:val="00BC1412"/>
    <w:rsid w:val="00BC19C8"/>
    <w:rsid w:val="00BC24A0"/>
    <w:rsid w:val="00BC34CB"/>
    <w:rsid w:val="00BC3FCB"/>
    <w:rsid w:val="00BC40D7"/>
    <w:rsid w:val="00BC4BD6"/>
    <w:rsid w:val="00BC4E10"/>
    <w:rsid w:val="00BC5856"/>
    <w:rsid w:val="00BC5CBF"/>
    <w:rsid w:val="00BC5E11"/>
    <w:rsid w:val="00BC60EA"/>
    <w:rsid w:val="00BC6627"/>
    <w:rsid w:val="00BC68E9"/>
    <w:rsid w:val="00BC734B"/>
    <w:rsid w:val="00BC78A3"/>
    <w:rsid w:val="00BC798F"/>
    <w:rsid w:val="00BD0832"/>
    <w:rsid w:val="00BD0985"/>
    <w:rsid w:val="00BD0B19"/>
    <w:rsid w:val="00BD1251"/>
    <w:rsid w:val="00BD1768"/>
    <w:rsid w:val="00BD1E23"/>
    <w:rsid w:val="00BD22C6"/>
    <w:rsid w:val="00BD3068"/>
    <w:rsid w:val="00BD43F7"/>
    <w:rsid w:val="00BD4CC9"/>
    <w:rsid w:val="00BD4D67"/>
    <w:rsid w:val="00BD5BB4"/>
    <w:rsid w:val="00BD60F5"/>
    <w:rsid w:val="00BD6566"/>
    <w:rsid w:val="00BD6A17"/>
    <w:rsid w:val="00BD6B99"/>
    <w:rsid w:val="00BD6D74"/>
    <w:rsid w:val="00BD7092"/>
    <w:rsid w:val="00BD7BF6"/>
    <w:rsid w:val="00BE0269"/>
    <w:rsid w:val="00BE03CF"/>
    <w:rsid w:val="00BE0754"/>
    <w:rsid w:val="00BE0FDF"/>
    <w:rsid w:val="00BE24C1"/>
    <w:rsid w:val="00BE256C"/>
    <w:rsid w:val="00BE2FEE"/>
    <w:rsid w:val="00BE30F5"/>
    <w:rsid w:val="00BE3142"/>
    <w:rsid w:val="00BE36C2"/>
    <w:rsid w:val="00BE3A47"/>
    <w:rsid w:val="00BE4220"/>
    <w:rsid w:val="00BE4541"/>
    <w:rsid w:val="00BE4A85"/>
    <w:rsid w:val="00BE4BE0"/>
    <w:rsid w:val="00BE541A"/>
    <w:rsid w:val="00BE54DA"/>
    <w:rsid w:val="00BE57D6"/>
    <w:rsid w:val="00BE5FCB"/>
    <w:rsid w:val="00BE6192"/>
    <w:rsid w:val="00BE6691"/>
    <w:rsid w:val="00BE6714"/>
    <w:rsid w:val="00BE67E0"/>
    <w:rsid w:val="00BE7C6D"/>
    <w:rsid w:val="00BF0611"/>
    <w:rsid w:val="00BF0688"/>
    <w:rsid w:val="00BF1732"/>
    <w:rsid w:val="00BF1ABE"/>
    <w:rsid w:val="00BF1C78"/>
    <w:rsid w:val="00BF242D"/>
    <w:rsid w:val="00BF26F5"/>
    <w:rsid w:val="00BF274D"/>
    <w:rsid w:val="00BF2931"/>
    <w:rsid w:val="00BF2B76"/>
    <w:rsid w:val="00BF3320"/>
    <w:rsid w:val="00BF3514"/>
    <w:rsid w:val="00BF41D5"/>
    <w:rsid w:val="00BF4658"/>
    <w:rsid w:val="00BF4DDE"/>
    <w:rsid w:val="00BF4E31"/>
    <w:rsid w:val="00BF527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23F"/>
    <w:rsid w:val="00C033A9"/>
    <w:rsid w:val="00C03A5F"/>
    <w:rsid w:val="00C03D98"/>
    <w:rsid w:val="00C040E4"/>
    <w:rsid w:val="00C043AA"/>
    <w:rsid w:val="00C04D6A"/>
    <w:rsid w:val="00C04FD2"/>
    <w:rsid w:val="00C055AD"/>
    <w:rsid w:val="00C05668"/>
    <w:rsid w:val="00C05C4A"/>
    <w:rsid w:val="00C06710"/>
    <w:rsid w:val="00C06C4F"/>
    <w:rsid w:val="00C06DAC"/>
    <w:rsid w:val="00C06E28"/>
    <w:rsid w:val="00C07B6D"/>
    <w:rsid w:val="00C10933"/>
    <w:rsid w:val="00C10A20"/>
    <w:rsid w:val="00C10D0E"/>
    <w:rsid w:val="00C11850"/>
    <w:rsid w:val="00C12C5E"/>
    <w:rsid w:val="00C131CA"/>
    <w:rsid w:val="00C13D82"/>
    <w:rsid w:val="00C14505"/>
    <w:rsid w:val="00C1457B"/>
    <w:rsid w:val="00C149FD"/>
    <w:rsid w:val="00C15C9F"/>
    <w:rsid w:val="00C164B6"/>
    <w:rsid w:val="00C168A7"/>
    <w:rsid w:val="00C16B8A"/>
    <w:rsid w:val="00C16F9C"/>
    <w:rsid w:val="00C17D6A"/>
    <w:rsid w:val="00C20048"/>
    <w:rsid w:val="00C20AE5"/>
    <w:rsid w:val="00C20E5C"/>
    <w:rsid w:val="00C21DEA"/>
    <w:rsid w:val="00C21E3B"/>
    <w:rsid w:val="00C221B7"/>
    <w:rsid w:val="00C221E0"/>
    <w:rsid w:val="00C22CF8"/>
    <w:rsid w:val="00C230DF"/>
    <w:rsid w:val="00C23394"/>
    <w:rsid w:val="00C23568"/>
    <w:rsid w:val="00C237D2"/>
    <w:rsid w:val="00C23884"/>
    <w:rsid w:val="00C23BC3"/>
    <w:rsid w:val="00C242E1"/>
    <w:rsid w:val="00C245E7"/>
    <w:rsid w:val="00C24CFE"/>
    <w:rsid w:val="00C24DD4"/>
    <w:rsid w:val="00C24FBE"/>
    <w:rsid w:val="00C25411"/>
    <w:rsid w:val="00C25A90"/>
    <w:rsid w:val="00C2605E"/>
    <w:rsid w:val="00C26096"/>
    <w:rsid w:val="00C261FE"/>
    <w:rsid w:val="00C267FF"/>
    <w:rsid w:val="00C26C41"/>
    <w:rsid w:val="00C27CD8"/>
    <w:rsid w:val="00C27EFD"/>
    <w:rsid w:val="00C302BD"/>
    <w:rsid w:val="00C30508"/>
    <w:rsid w:val="00C30DCB"/>
    <w:rsid w:val="00C31735"/>
    <w:rsid w:val="00C31C47"/>
    <w:rsid w:val="00C32400"/>
    <w:rsid w:val="00C33650"/>
    <w:rsid w:val="00C336F1"/>
    <w:rsid w:val="00C33800"/>
    <w:rsid w:val="00C33CD4"/>
    <w:rsid w:val="00C346BB"/>
    <w:rsid w:val="00C34AA0"/>
    <w:rsid w:val="00C3547F"/>
    <w:rsid w:val="00C3558E"/>
    <w:rsid w:val="00C35671"/>
    <w:rsid w:val="00C35D62"/>
    <w:rsid w:val="00C35F0E"/>
    <w:rsid w:val="00C364DD"/>
    <w:rsid w:val="00C36EF3"/>
    <w:rsid w:val="00C37529"/>
    <w:rsid w:val="00C376AA"/>
    <w:rsid w:val="00C378A1"/>
    <w:rsid w:val="00C40811"/>
    <w:rsid w:val="00C40C69"/>
    <w:rsid w:val="00C4181E"/>
    <w:rsid w:val="00C4191E"/>
    <w:rsid w:val="00C41A05"/>
    <w:rsid w:val="00C41E3E"/>
    <w:rsid w:val="00C42146"/>
    <w:rsid w:val="00C42439"/>
    <w:rsid w:val="00C42763"/>
    <w:rsid w:val="00C42D93"/>
    <w:rsid w:val="00C4334E"/>
    <w:rsid w:val="00C43691"/>
    <w:rsid w:val="00C43877"/>
    <w:rsid w:val="00C443D1"/>
    <w:rsid w:val="00C44638"/>
    <w:rsid w:val="00C44958"/>
    <w:rsid w:val="00C457A6"/>
    <w:rsid w:val="00C45D8B"/>
    <w:rsid w:val="00C460E6"/>
    <w:rsid w:val="00C46425"/>
    <w:rsid w:val="00C4652B"/>
    <w:rsid w:val="00C46825"/>
    <w:rsid w:val="00C46BBB"/>
    <w:rsid w:val="00C471F4"/>
    <w:rsid w:val="00C47375"/>
    <w:rsid w:val="00C47397"/>
    <w:rsid w:val="00C479EC"/>
    <w:rsid w:val="00C50D07"/>
    <w:rsid w:val="00C50D81"/>
    <w:rsid w:val="00C51AFD"/>
    <w:rsid w:val="00C523F8"/>
    <w:rsid w:val="00C52AA1"/>
    <w:rsid w:val="00C52E7F"/>
    <w:rsid w:val="00C53267"/>
    <w:rsid w:val="00C537DF"/>
    <w:rsid w:val="00C53900"/>
    <w:rsid w:val="00C53B71"/>
    <w:rsid w:val="00C53BE7"/>
    <w:rsid w:val="00C53E05"/>
    <w:rsid w:val="00C54090"/>
    <w:rsid w:val="00C54384"/>
    <w:rsid w:val="00C54662"/>
    <w:rsid w:val="00C54E12"/>
    <w:rsid w:val="00C55369"/>
    <w:rsid w:val="00C5678F"/>
    <w:rsid w:val="00C56810"/>
    <w:rsid w:val="00C56900"/>
    <w:rsid w:val="00C56CDA"/>
    <w:rsid w:val="00C56D43"/>
    <w:rsid w:val="00C5752A"/>
    <w:rsid w:val="00C57660"/>
    <w:rsid w:val="00C57B9D"/>
    <w:rsid w:val="00C60A0B"/>
    <w:rsid w:val="00C60A0D"/>
    <w:rsid w:val="00C60E1F"/>
    <w:rsid w:val="00C60E4E"/>
    <w:rsid w:val="00C625FF"/>
    <w:rsid w:val="00C627B4"/>
    <w:rsid w:val="00C62803"/>
    <w:rsid w:val="00C62956"/>
    <w:rsid w:val="00C629CE"/>
    <w:rsid w:val="00C630BF"/>
    <w:rsid w:val="00C632FD"/>
    <w:rsid w:val="00C637A0"/>
    <w:rsid w:val="00C6396E"/>
    <w:rsid w:val="00C63FD0"/>
    <w:rsid w:val="00C64405"/>
    <w:rsid w:val="00C64753"/>
    <w:rsid w:val="00C647B1"/>
    <w:rsid w:val="00C64D93"/>
    <w:rsid w:val="00C64E94"/>
    <w:rsid w:val="00C6539B"/>
    <w:rsid w:val="00C65865"/>
    <w:rsid w:val="00C65CEF"/>
    <w:rsid w:val="00C66050"/>
    <w:rsid w:val="00C66453"/>
    <w:rsid w:val="00C665B6"/>
    <w:rsid w:val="00C6672D"/>
    <w:rsid w:val="00C66756"/>
    <w:rsid w:val="00C67A06"/>
    <w:rsid w:val="00C67C6F"/>
    <w:rsid w:val="00C70E55"/>
    <w:rsid w:val="00C71F09"/>
    <w:rsid w:val="00C72A10"/>
    <w:rsid w:val="00C72AEE"/>
    <w:rsid w:val="00C72FF1"/>
    <w:rsid w:val="00C72FF2"/>
    <w:rsid w:val="00C7304A"/>
    <w:rsid w:val="00C730E7"/>
    <w:rsid w:val="00C739B3"/>
    <w:rsid w:val="00C73C18"/>
    <w:rsid w:val="00C73FD2"/>
    <w:rsid w:val="00C74169"/>
    <w:rsid w:val="00C741ED"/>
    <w:rsid w:val="00C7439C"/>
    <w:rsid w:val="00C7448B"/>
    <w:rsid w:val="00C74784"/>
    <w:rsid w:val="00C748D2"/>
    <w:rsid w:val="00C762BD"/>
    <w:rsid w:val="00C76712"/>
    <w:rsid w:val="00C80031"/>
    <w:rsid w:val="00C801C6"/>
    <w:rsid w:val="00C80BA2"/>
    <w:rsid w:val="00C81101"/>
    <w:rsid w:val="00C81218"/>
    <w:rsid w:val="00C8152E"/>
    <w:rsid w:val="00C8164F"/>
    <w:rsid w:val="00C818B7"/>
    <w:rsid w:val="00C81B62"/>
    <w:rsid w:val="00C82304"/>
    <w:rsid w:val="00C82F1E"/>
    <w:rsid w:val="00C830A0"/>
    <w:rsid w:val="00C8422B"/>
    <w:rsid w:val="00C8489A"/>
    <w:rsid w:val="00C84D34"/>
    <w:rsid w:val="00C84D7C"/>
    <w:rsid w:val="00C8580D"/>
    <w:rsid w:val="00C85AFF"/>
    <w:rsid w:val="00C85C5D"/>
    <w:rsid w:val="00C85F59"/>
    <w:rsid w:val="00C86667"/>
    <w:rsid w:val="00C86833"/>
    <w:rsid w:val="00C8689B"/>
    <w:rsid w:val="00C86CC0"/>
    <w:rsid w:val="00C87523"/>
    <w:rsid w:val="00C876BA"/>
    <w:rsid w:val="00C90735"/>
    <w:rsid w:val="00C90D2A"/>
    <w:rsid w:val="00C91293"/>
    <w:rsid w:val="00C918DF"/>
    <w:rsid w:val="00C92894"/>
    <w:rsid w:val="00C93483"/>
    <w:rsid w:val="00C93484"/>
    <w:rsid w:val="00C93856"/>
    <w:rsid w:val="00C938CA"/>
    <w:rsid w:val="00C9491B"/>
    <w:rsid w:val="00C9581A"/>
    <w:rsid w:val="00C958DC"/>
    <w:rsid w:val="00C95CB4"/>
    <w:rsid w:val="00C95E77"/>
    <w:rsid w:val="00C96409"/>
    <w:rsid w:val="00C967FA"/>
    <w:rsid w:val="00C970A8"/>
    <w:rsid w:val="00CA06AC"/>
    <w:rsid w:val="00CA079E"/>
    <w:rsid w:val="00CA1AE1"/>
    <w:rsid w:val="00CA1D1F"/>
    <w:rsid w:val="00CA204A"/>
    <w:rsid w:val="00CA20C2"/>
    <w:rsid w:val="00CA26BF"/>
    <w:rsid w:val="00CA34A8"/>
    <w:rsid w:val="00CA3715"/>
    <w:rsid w:val="00CA38B1"/>
    <w:rsid w:val="00CA39E1"/>
    <w:rsid w:val="00CA39EA"/>
    <w:rsid w:val="00CA3B6E"/>
    <w:rsid w:val="00CA4512"/>
    <w:rsid w:val="00CA4F16"/>
    <w:rsid w:val="00CA51F0"/>
    <w:rsid w:val="00CA5464"/>
    <w:rsid w:val="00CA6081"/>
    <w:rsid w:val="00CA658E"/>
    <w:rsid w:val="00CA6F3E"/>
    <w:rsid w:val="00CB0BF4"/>
    <w:rsid w:val="00CB0EFE"/>
    <w:rsid w:val="00CB0F25"/>
    <w:rsid w:val="00CB1808"/>
    <w:rsid w:val="00CB1C50"/>
    <w:rsid w:val="00CB20F8"/>
    <w:rsid w:val="00CB2733"/>
    <w:rsid w:val="00CB2C96"/>
    <w:rsid w:val="00CB2CA9"/>
    <w:rsid w:val="00CB41C9"/>
    <w:rsid w:val="00CB439E"/>
    <w:rsid w:val="00CB4A26"/>
    <w:rsid w:val="00CB54E6"/>
    <w:rsid w:val="00CB5EA7"/>
    <w:rsid w:val="00CB5EFD"/>
    <w:rsid w:val="00CB6596"/>
    <w:rsid w:val="00CB74A2"/>
    <w:rsid w:val="00CB7774"/>
    <w:rsid w:val="00CB7BFB"/>
    <w:rsid w:val="00CC009A"/>
    <w:rsid w:val="00CC1974"/>
    <w:rsid w:val="00CC1B75"/>
    <w:rsid w:val="00CC1E27"/>
    <w:rsid w:val="00CC2239"/>
    <w:rsid w:val="00CC35E1"/>
    <w:rsid w:val="00CC429C"/>
    <w:rsid w:val="00CC44FD"/>
    <w:rsid w:val="00CC4608"/>
    <w:rsid w:val="00CC4782"/>
    <w:rsid w:val="00CC5527"/>
    <w:rsid w:val="00CC5571"/>
    <w:rsid w:val="00CC5672"/>
    <w:rsid w:val="00CC584A"/>
    <w:rsid w:val="00CC5E53"/>
    <w:rsid w:val="00CC5FC4"/>
    <w:rsid w:val="00CC7307"/>
    <w:rsid w:val="00CC73AC"/>
    <w:rsid w:val="00CC73E9"/>
    <w:rsid w:val="00CC7C81"/>
    <w:rsid w:val="00CC7EB8"/>
    <w:rsid w:val="00CD10C1"/>
    <w:rsid w:val="00CD131C"/>
    <w:rsid w:val="00CD2228"/>
    <w:rsid w:val="00CD229C"/>
    <w:rsid w:val="00CD2338"/>
    <w:rsid w:val="00CD2B6C"/>
    <w:rsid w:val="00CD3538"/>
    <w:rsid w:val="00CD3CCC"/>
    <w:rsid w:val="00CD3E0A"/>
    <w:rsid w:val="00CD40BC"/>
    <w:rsid w:val="00CD455D"/>
    <w:rsid w:val="00CD474C"/>
    <w:rsid w:val="00CD4AF0"/>
    <w:rsid w:val="00CD5C89"/>
    <w:rsid w:val="00CD6A95"/>
    <w:rsid w:val="00CD6B33"/>
    <w:rsid w:val="00CD7127"/>
    <w:rsid w:val="00CD77B9"/>
    <w:rsid w:val="00CD7DE7"/>
    <w:rsid w:val="00CD7F00"/>
    <w:rsid w:val="00CE0FEB"/>
    <w:rsid w:val="00CE108E"/>
    <w:rsid w:val="00CE1347"/>
    <w:rsid w:val="00CE203F"/>
    <w:rsid w:val="00CE21FE"/>
    <w:rsid w:val="00CE2626"/>
    <w:rsid w:val="00CE29AC"/>
    <w:rsid w:val="00CE2BA9"/>
    <w:rsid w:val="00CE3248"/>
    <w:rsid w:val="00CE370F"/>
    <w:rsid w:val="00CE3F41"/>
    <w:rsid w:val="00CE4155"/>
    <w:rsid w:val="00CE45B0"/>
    <w:rsid w:val="00CE4674"/>
    <w:rsid w:val="00CE4FCE"/>
    <w:rsid w:val="00CE520C"/>
    <w:rsid w:val="00CE6234"/>
    <w:rsid w:val="00CE631D"/>
    <w:rsid w:val="00CE64A6"/>
    <w:rsid w:val="00CE7010"/>
    <w:rsid w:val="00CE7968"/>
    <w:rsid w:val="00CE79CC"/>
    <w:rsid w:val="00CF0A4C"/>
    <w:rsid w:val="00CF0F30"/>
    <w:rsid w:val="00CF18CC"/>
    <w:rsid w:val="00CF1A2E"/>
    <w:rsid w:val="00CF1A3B"/>
    <w:rsid w:val="00CF1BD0"/>
    <w:rsid w:val="00CF2B7A"/>
    <w:rsid w:val="00CF2C2D"/>
    <w:rsid w:val="00CF312F"/>
    <w:rsid w:val="00CF3B62"/>
    <w:rsid w:val="00CF3D99"/>
    <w:rsid w:val="00CF3F3F"/>
    <w:rsid w:val="00CF41E0"/>
    <w:rsid w:val="00CF4291"/>
    <w:rsid w:val="00CF4786"/>
    <w:rsid w:val="00CF50FE"/>
    <w:rsid w:val="00CF5207"/>
    <w:rsid w:val="00CF56C0"/>
    <w:rsid w:val="00CF5905"/>
    <w:rsid w:val="00CF5B69"/>
    <w:rsid w:val="00CF5BAF"/>
    <w:rsid w:val="00CF5F92"/>
    <w:rsid w:val="00CF6DCB"/>
    <w:rsid w:val="00CF71D6"/>
    <w:rsid w:val="00CF766F"/>
    <w:rsid w:val="00CF7C83"/>
    <w:rsid w:val="00CF7D40"/>
    <w:rsid w:val="00D006E7"/>
    <w:rsid w:val="00D00746"/>
    <w:rsid w:val="00D00747"/>
    <w:rsid w:val="00D00821"/>
    <w:rsid w:val="00D00A6B"/>
    <w:rsid w:val="00D016DC"/>
    <w:rsid w:val="00D025EB"/>
    <w:rsid w:val="00D03171"/>
    <w:rsid w:val="00D03272"/>
    <w:rsid w:val="00D03345"/>
    <w:rsid w:val="00D034D9"/>
    <w:rsid w:val="00D0350C"/>
    <w:rsid w:val="00D03521"/>
    <w:rsid w:val="00D03D6B"/>
    <w:rsid w:val="00D04007"/>
    <w:rsid w:val="00D04B44"/>
    <w:rsid w:val="00D051CF"/>
    <w:rsid w:val="00D05946"/>
    <w:rsid w:val="00D06132"/>
    <w:rsid w:val="00D0689D"/>
    <w:rsid w:val="00D06F29"/>
    <w:rsid w:val="00D07131"/>
    <w:rsid w:val="00D07429"/>
    <w:rsid w:val="00D07F42"/>
    <w:rsid w:val="00D106ED"/>
    <w:rsid w:val="00D108DF"/>
    <w:rsid w:val="00D10BD4"/>
    <w:rsid w:val="00D11F57"/>
    <w:rsid w:val="00D1289E"/>
    <w:rsid w:val="00D12D47"/>
    <w:rsid w:val="00D13546"/>
    <w:rsid w:val="00D144A2"/>
    <w:rsid w:val="00D149A4"/>
    <w:rsid w:val="00D14C27"/>
    <w:rsid w:val="00D14F5A"/>
    <w:rsid w:val="00D14F5F"/>
    <w:rsid w:val="00D15627"/>
    <w:rsid w:val="00D1562C"/>
    <w:rsid w:val="00D15F77"/>
    <w:rsid w:val="00D15FE8"/>
    <w:rsid w:val="00D1643B"/>
    <w:rsid w:val="00D1652F"/>
    <w:rsid w:val="00D16939"/>
    <w:rsid w:val="00D17142"/>
    <w:rsid w:val="00D17295"/>
    <w:rsid w:val="00D17B2B"/>
    <w:rsid w:val="00D17CF1"/>
    <w:rsid w:val="00D17FEF"/>
    <w:rsid w:val="00D20283"/>
    <w:rsid w:val="00D2090A"/>
    <w:rsid w:val="00D20C8E"/>
    <w:rsid w:val="00D20CC1"/>
    <w:rsid w:val="00D20F95"/>
    <w:rsid w:val="00D215CD"/>
    <w:rsid w:val="00D21E5A"/>
    <w:rsid w:val="00D22823"/>
    <w:rsid w:val="00D22C57"/>
    <w:rsid w:val="00D22EBB"/>
    <w:rsid w:val="00D23322"/>
    <w:rsid w:val="00D23C8F"/>
    <w:rsid w:val="00D23E54"/>
    <w:rsid w:val="00D242E6"/>
    <w:rsid w:val="00D24412"/>
    <w:rsid w:val="00D24ED4"/>
    <w:rsid w:val="00D251B1"/>
    <w:rsid w:val="00D25B79"/>
    <w:rsid w:val="00D26CA6"/>
    <w:rsid w:val="00D26FE0"/>
    <w:rsid w:val="00D27505"/>
    <w:rsid w:val="00D278B6"/>
    <w:rsid w:val="00D27D21"/>
    <w:rsid w:val="00D27FC9"/>
    <w:rsid w:val="00D30045"/>
    <w:rsid w:val="00D30C5D"/>
    <w:rsid w:val="00D30E7B"/>
    <w:rsid w:val="00D31195"/>
    <w:rsid w:val="00D311F6"/>
    <w:rsid w:val="00D315BA"/>
    <w:rsid w:val="00D31719"/>
    <w:rsid w:val="00D3233F"/>
    <w:rsid w:val="00D329AB"/>
    <w:rsid w:val="00D343F6"/>
    <w:rsid w:val="00D34A84"/>
    <w:rsid w:val="00D352D1"/>
    <w:rsid w:val="00D35484"/>
    <w:rsid w:val="00D35D84"/>
    <w:rsid w:val="00D37444"/>
    <w:rsid w:val="00D374E7"/>
    <w:rsid w:val="00D375A4"/>
    <w:rsid w:val="00D37841"/>
    <w:rsid w:val="00D37AD9"/>
    <w:rsid w:val="00D408A1"/>
    <w:rsid w:val="00D40B7B"/>
    <w:rsid w:val="00D40DD4"/>
    <w:rsid w:val="00D4102B"/>
    <w:rsid w:val="00D41545"/>
    <w:rsid w:val="00D41B75"/>
    <w:rsid w:val="00D41C7B"/>
    <w:rsid w:val="00D42093"/>
    <w:rsid w:val="00D427AD"/>
    <w:rsid w:val="00D42D29"/>
    <w:rsid w:val="00D432DE"/>
    <w:rsid w:val="00D43982"/>
    <w:rsid w:val="00D43A73"/>
    <w:rsid w:val="00D44891"/>
    <w:rsid w:val="00D44F06"/>
    <w:rsid w:val="00D44F5B"/>
    <w:rsid w:val="00D45852"/>
    <w:rsid w:val="00D46DEB"/>
    <w:rsid w:val="00D46EDD"/>
    <w:rsid w:val="00D476C3"/>
    <w:rsid w:val="00D51974"/>
    <w:rsid w:val="00D53FA3"/>
    <w:rsid w:val="00D542FC"/>
    <w:rsid w:val="00D54D8D"/>
    <w:rsid w:val="00D55D05"/>
    <w:rsid w:val="00D564D8"/>
    <w:rsid w:val="00D56792"/>
    <w:rsid w:val="00D56FA2"/>
    <w:rsid w:val="00D56FAE"/>
    <w:rsid w:val="00D57059"/>
    <w:rsid w:val="00D572D1"/>
    <w:rsid w:val="00D57639"/>
    <w:rsid w:val="00D57842"/>
    <w:rsid w:val="00D578EC"/>
    <w:rsid w:val="00D60369"/>
    <w:rsid w:val="00D60A27"/>
    <w:rsid w:val="00D60CC9"/>
    <w:rsid w:val="00D60E7C"/>
    <w:rsid w:val="00D61396"/>
    <w:rsid w:val="00D615BD"/>
    <w:rsid w:val="00D61841"/>
    <w:rsid w:val="00D61F2D"/>
    <w:rsid w:val="00D632E5"/>
    <w:rsid w:val="00D63943"/>
    <w:rsid w:val="00D63AF4"/>
    <w:rsid w:val="00D63CF4"/>
    <w:rsid w:val="00D64D19"/>
    <w:rsid w:val="00D659AA"/>
    <w:rsid w:val="00D65F2E"/>
    <w:rsid w:val="00D66643"/>
    <w:rsid w:val="00D66BC7"/>
    <w:rsid w:val="00D67A94"/>
    <w:rsid w:val="00D67A99"/>
    <w:rsid w:val="00D70179"/>
    <w:rsid w:val="00D7040D"/>
    <w:rsid w:val="00D70C89"/>
    <w:rsid w:val="00D71723"/>
    <w:rsid w:val="00D71939"/>
    <w:rsid w:val="00D719D0"/>
    <w:rsid w:val="00D71D38"/>
    <w:rsid w:val="00D72101"/>
    <w:rsid w:val="00D73031"/>
    <w:rsid w:val="00D731B5"/>
    <w:rsid w:val="00D73423"/>
    <w:rsid w:val="00D73859"/>
    <w:rsid w:val="00D73E0D"/>
    <w:rsid w:val="00D741AB"/>
    <w:rsid w:val="00D7478C"/>
    <w:rsid w:val="00D75127"/>
    <w:rsid w:val="00D75752"/>
    <w:rsid w:val="00D767E6"/>
    <w:rsid w:val="00D76CEB"/>
    <w:rsid w:val="00D80200"/>
    <w:rsid w:val="00D8037A"/>
    <w:rsid w:val="00D808DC"/>
    <w:rsid w:val="00D80D08"/>
    <w:rsid w:val="00D814FD"/>
    <w:rsid w:val="00D81B39"/>
    <w:rsid w:val="00D82C01"/>
    <w:rsid w:val="00D82D77"/>
    <w:rsid w:val="00D82FE8"/>
    <w:rsid w:val="00D83A50"/>
    <w:rsid w:val="00D8444D"/>
    <w:rsid w:val="00D844A6"/>
    <w:rsid w:val="00D84B2E"/>
    <w:rsid w:val="00D84C2F"/>
    <w:rsid w:val="00D84F25"/>
    <w:rsid w:val="00D8541F"/>
    <w:rsid w:val="00D85A15"/>
    <w:rsid w:val="00D85B0F"/>
    <w:rsid w:val="00D85CAB"/>
    <w:rsid w:val="00D869E3"/>
    <w:rsid w:val="00D87157"/>
    <w:rsid w:val="00D901F8"/>
    <w:rsid w:val="00D9030C"/>
    <w:rsid w:val="00D90651"/>
    <w:rsid w:val="00D9080C"/>
    <w:rsid w:val="00D9088B"/>
    <w:rsid w:val="00D90DF7"/>
    <w:rsid w:val="00D91CBF"/>
    <w:rsid w:val="00D92600"/>
    <w:rsid w:val="00D92E02"/>
    <w:rsid w:val="00D93D44"/>
    <w:rsid w:val="00D93FA2"/>
    <w:rsid w:val="00D940FE"/>
    <w:rsid w:val="00D94156"/>
    <w:rsid w:val="00D9444E"/>
    <w:rsid w:val="00D949A2"/>
    <w:rsid w:val="00D94C2F"/>
    <w:rsid w:val="00D95E1D"/>
    <w:rsid w:val="00D95F8C"/>
    <w:rsid w:val="00D964A4"/>
    <w:rsid w:val="00D966AB"/>
    <w:rsid w:val="00D9684B"/>
    <w:rsid w:val="00D96A95"/>
    <w:rsid w:val="00D978D9"/>
    <w:rsid w:val="00D97AB6"/>
    <w:rsid w:val="00D97FB2"/>
    <w:rsid w:val="00DA03BF"/>
    <w:rsid w:val="00DA126B"/>
    <w:rsid w:val="00DA1565"/>
    <w:rsid w:val="00DA24A1"/>
    <w:rsid w:val="00DA2C16"/>
    <w:rsid w:val="00DA38C2"/>
    <w:rsid w:val="00DA3C3F"/>
    <w:rsid w:val="00DA64A9"/>
    <w:rsid w:val="00DA7076"/>
    <w:rsid w:val="00DA7D0F"/>
    <w:rsid w:val="00DA7E28"/>
    <w:rsid w:val="00DB0390"/>
    <w:rsid w:val="00DB05AB"/>
    <w:rsid w:val="00DB0973"/>
    <w:rsid w:val="00DB0D6C"/>
    <w:rsid w:val="00DB1A76"/>
    <w:rsid w:val="00DB1BF7"/>
    <w:rsid w:val="00DB28B8"/>
    <w:rsid w:val="00DB3021"/>
    <w:rsid w:val="00DB3E08"/>
    <w:rsid w:val="00DB3E82"/>
    <w:rsid w:val="00DB430E"/>
    <w:rsid w:val="00DB58EF"/>
    <w:rsid w:val="00DB612A"/>
    <w:rsid w:val="00DB6467"/>
    <w:rsid w:val="00DB6AF2"/>
    <w:rsid w:val="00DB744D"/>
    <w:rsid w:val="00DB794A"/>
    <w:rsid w:val="00DB7FBC"/>
    <w:rsid w:val="00DC0532"/>
    <w:rsid w:val="00DC08DC"/>
    <w:rsid w:val="00DC0C4B"/>
    <w:rsid w:val="00DC0FCA"/>
    <w:rsid w:val="00DC19C0"/>
    <w:rsid w:val="00DC1AEC"/>
    <w:rsid w:val="00DC1C6A"/>
    <w:rsid w:val="00DC213F"/>
    <w:rsid w:val="00DC2348"/>
    <w:rsid w:val="00DC2BA9"/>
    <w:rsid w:val="00DC3252"/>
    <w:rsid w:val="00DC46E6"/>
    <w:rsid w:val="00DC489D"/>
    <w:rsid w:val="00DC4BDF"/>
    <w:rsid w:val="00DC4D8B"/>
    <w:rsid w:val="00DC4E52"/>
    <w:rsid w:val="00DC5505"/>
    <w:rsid w:val="00DC56AB"/>
    <w:rsid w:val="00DC5785"/>
    <w:rsid w:val="00DC58FF"/>
    <w:rsid w:val="00DC5C78"/>
    <w:rsid w:val="00DC61AD"/>
    <w:rsid w:val="00DC72CC"/>
    <w:rsid w:val="00DC7A44"/>
    <w:rsid w:val="00DC7C08"/>
    <w:rsid w:val="00DC7DE2"/>
    <w:rsid w:val="00DD03D9"/>
    <w:rsid w:val="00DD082F"/>
    <w:rsid w:val="00DD1972"/>
    <w:rsid w:val="00DD1D54"/>
    <w:rsid w:val="00DD219D"/>
    <w:rsid w:val="00DD26DD"/>
    <w:rsid w:val="00DD2E40"/>
    <w:rsid w:val="00DD39A6"/>
    <w:rsid w:val="00DD3A2B"/>
    <w:rsid w:val="00DD3C17"/>
    <w:rsid w:val="00DD3FD0"/>
    <w:rsid w:val="00DD3FF0"/>
    <w:rsid w:val="00DD407B"/>
    <w:rsid w:val="00DD4841"/>
    <w:rsid w:val="00DD4904"/>
    <w:rsid w:val="00DD4E2A"/>
    <w:rsid w:val="00DD50C5"/>
    <w:rsid w:val="00DD5277"/>
    <w:rsid w:val="00DD55EA"/>
    <w:rsid w:val="00DD5728"/>
    <w:rsid w:val="00DD5ADD"/>
    <w:rsid w:val="00DD5B34"/>
    <w:rsid w:val="00DD5FA1"/>
    <w:rsid w:val="00DD67D6"/>
    <w:rsid w:val="00DD682E"/>
    <w:rsid w:val="00DD78C5"/>
    <w:rsid w:val="00DD7A6D"/>
    <w:rsid w:val="00DE0358"/>
    <w:rsid w:val="00DE0872"/>
    <w:rsid w:val="00DE1F9C"/>
    <w:rsid w:val="00DE204F"/>
    <w:rsid w:val="00DE2E10"/>
    <w:rsid w:val="00DE4013"/>
    <w:rsid w:val="00DE41DF"/>
    <w:rsid w:val="00DE450D"/>
    <w:rsid w:val="00DE4AF1"/>
    <w:rsid w:val="00DE5090"/>
    <w:rsid w:val="00DE5156"/>
    <w:rsid w:val="00DE5456"/>
    <w:rsid w:val="00DE55B8"/>
    <w:rsid w:val="00DE58D9"/>
    <w:rsid w:val="00DE75EF"/>
    <w:rsid w:val="00DE7F0F"/>
    <w:rsid w:val="00DE7F20"/>
    <w:rsid w:val="00DF1A65"/>
    <w:rsid w:val="00DF1BF2"/>
    <w:rsid w:val="00DF2920"/>
    <w:rsid w:val="00DF2983"/>
    <w:rsid w:val="00DF3069"/>
    <w:rsid w:val="00DF3518"/>
    <w:rsid w:val="00DF45C4"/>
    <w:rsid w:val="00DF4823"/>
    <w:rsid w:val="00DF48D5"/>
    <w:rsid w:val="00DF66AE"/>
    <w:rsid w:val="00DF6B5E"/>
    <w:rsid w:val="00DF6B79"/>
    <w:rsid w:val="00E0000A"/>
    <w:rsid w:val="00E00036"/>
    <w:rsid w:val="00E0006E"/>
    <w:rsid w:val="00E00154"/>
    <w:rsid w:val="00E00627"/>
    <w:rsid w:val="00E006E3"/>
    <w:rsid w:val="00E007B0"/>
    <w:rsid w:val="00E00B84"/>
    <w:rsid w:val="00E00C2B"/>
    <w:rsid w:val="00E0158E"/>
    <w:rsid w:val="00E0178F"/>
    <w:rsid w:val="00E01B5B"/>
    <w:rsid w:val="00E01BEE"/>
    <w:rsid w:val="00E02046"/>
    <w:rsid w:val="00E02656"/>
    <w:rsid w:val="00E02A20"/>
    <w:rsid w:val="00E02B2A"/>
    <w:rsid w:val="00E02D1F"/>
    <w:rsid w:val="00E04730"/>
    <w:rsid w:val="00E05681"/>
    <w:rsid w:val="00E0637F"/>
    <w:rsid w:val="00E06456"/>
    <w:rsid w:val="00E0706E"/>
    <w:rsid w:val="00E07407"/>
    <w:rsid w:val="00E07D49"/>
    <w:rsid w:val="00E114E2"/>
    <w:rsid w:val="00E11903"/>
    <w:rsid w:val="00E11BE6"/>
    <w:rsid w:val="00E12699"/>
    <w:rsid w:val="00E12BA2"/>
    <w:rsid w:val="00E13165"/>
    <w:rsid w:val="00E1329E"/>
    <w:rsid w:val="00E134F7"/>
    <w:rsid w:val="00E13B5A"/>
    <w:rsid w:val="00E13D35"/>
    <w:rsid w:val="00E14A9A"/>
    <w:rsid w:val="00E15172"/>
    <w:rsid w:val="00E166A9"/>
    <w:rsid w:val="00E16B00"/>
    <w:rsid w:val="00E16B1E"/>
    <w:rsid w:val="00E1726B"/>
    <w:rsid w:val="00E175F0"/>
    <w:rsid w:val="00E20A54"/>
    <w:rsid w:val="00E20E9E"/>
    <w:rsid w:val="00E20F19"/>
    <w:rsid w:val="00E22C6E"/>
    <w:rsid w:val="00E22D23"/>
    <w:rsid w:val="00E22F12"/>
    <w:rsid w:val="00E2345E"/>
    <w:rsid w:val="00E2350E"/>
    <w:rsid w:val="00E23BA4"/>
    <w:rsid w:val="00E24994"/>
    <w:rsid w:val="00E2499A"/>
    <w:rsid w:val="00E2588A"/>
    <w:rsid w:val="00E25BA0"/>
    <w:rsid w:val="00E26453"/>
    <w:rsid w:val="00E2683D"/>
    <w:rsid w:val="00E269AA"/>
    <w:rsid w:val="00E27200"/>
    <w:rsid w:val="00E27333"/>
    <w:rsid w:val="00E276A4"/>
    <w:rsid w:val="00E27CD5"/>
    <w:rsid w:val="00E30257"/>
    <w:rsid w:val="00E30321"/>
    <w:rsid w:val="00E30EBB"/>
    <w:rsid w:val="00E310D6"/>
    <w:rsid w:val="00E3117D"/>
    <w:rsid w:val="00E3293C"/>
    <w:rsid w:val="00E3333B"/>
    <w:rsid w:val="00E33390"/>
    <w:rsid w:val="00E335D0"/>
    <w:rsid w:val="00E3468D"/>
    <w:rsid w:val="00E34E3E"/>
    <w:rsid w:val="00E35380"/>
    <w:rsid w:val="00E35455"/>
    <w:rsid w:val="00E36628"/>
    <w:rsid w:val="00E3702D"/>
    <w:rsid w:val="00E37532"/>
    <w:rsid w:val="00E377BB"/>
    <w:rsid w:val="00E37CFA"/>
    <w:rsid w:val="00E37D77"/>
    <w:rsid w:val="00E400B2"/>
    <w:rsid w:val="00E4022A"/>
    <w:rsid w:val="00E41225"/>
    <w:rsid w:val="00E4136A"/>
    <w:rsid w:val="00E4137E"/>
    <w:rsid w:val="00E41441"/>
    <w:rsid w:val="00E4148C"/>
    <w:rsid w:val="00E4160A"/>
    <w:rsid w:val="00E41890"/>
    <w:rsid w:val="00E42ADB"/>
    <w:rsid w:val="00E42E99"/>
    <w:rsid w:val="00E44F10"/>
    <w:rsid w:val="00E45277"/>
    <w:rsid w:val="00E45338"/>
    <w:rsid w:val="00E45599"/>
    <w:rsid w:val="00E45846"/>
    <w:rsid w:val="00E45EBB"/>
    <w:rsid w:val="00E45F1D"/>
    <w:rsid w:val="00E4632C"/>
    <w:rsid w:val="00E46568"/>
    <w:rsid w:val="00E46C0F"/>
    <w:rsid w:val="00E46CCC"/>
    <w:rsid w:val="00E46DC5"/>
    <w:rsid w:val="00E4725A"/>
    <w:rsid w:val="00E474E4"/>
    <w:rsid w:val="00E500BB"/>
    <w:rsid w:val="00E507AE"/>
    <w:rsid w:val="00E50C20"/>
    <w:rsid w:val="00E50F95"/>
    <w:rsid w:val="00E513F8"/>
    <w:rsid w:val="00E51655"/>
    <w:rsid w:val="00E51EB4"/>
    <w:rsid w:val="00E5226D"/>
    <w:rsid w:val="00E523F0"/>
    <w:rsid w:val="00E52793"/>
    <w:rsid w:val="00E530A1"/>
    <w:rsid w:val="00E534F9"/>
    <w:rsid w:val="00E5428F"/>
    <w:rsid w:val="00E544B5"/>
    <w:rsid w:val="00E54CE4"/>
    <w:rsid w:val="00E5526A"/>
    <w:rsid w:val="00E554D2"/>
    <w:rsid w:val="00E5588C"/>
    <w:rsid w:val="00E55F82"/>
    <w:rsid w:val="00E5620A"/>
    <w:rsid w:val="00E562D2"/>
    <w:rsid w:val="00E563A5"/>
    <w:rsid w:val="00E56D8C"/>
    <w:rsid w:val="00E57076"/>
    <w:rsid w:val="00E570EE"/>
    <w:rsid w:val="00E57125"/>
    <w:rsid w:val="00E57A1B"/>
    <w:rsid w:val="00E57A91"/>
    <w:rsid w:val="00E57C62"/>
    <w:rsid w:val="00E60062"/>
    <w:rsid w:val="00E60815"/>
    <w:rsid w:val="00E60964"/>
    <w:rsid w:val="00E609B1"/>
    <w:rsid w:val="00E60B04"/>
    <w:rsid w:val="00E60D3A"/>
    <w:rsid w:val="00E618B6"/>
    <w:rsid w:val="00E61B88"/>
    <w:rsid w:val="00E62121"/>
    <w:rsid w:val="00E622A0"/>
    <w:rsid w:val="00E6384B"/>
    <w:rsid w:val="00E639C3"/>
    <w:rsid w:val="00E640F9"/>
    <w:rsid w:val="00E6488C"/>
    <w:rsid w:val="00E6515A"/>
    <w:rsid w:val="00E65352"/>
    <w:rsid w:val="00E655E7"/>
    <w:rsid w:val="00E65E1A"/>
    <w:rsid w:val="00E66306"/>
    <w:rsid w:val="00E667CD"/>
    <w:rsid w:val="00E67604"/>
    <w:rsid w:val="00E67984"/>
    <w:rsid w:val="00E67F4C"/>
    <w:rsid w:val="00E700BF"/>
    <w:rsid w:val="00E70321"/>
    <w:rsid w:val="00E7093F"/>
    <w:rsid w:val="00E716CF"/>
    <w:rsid w:val="00E721B5"/>
    <w:rsid w:val="00E72863"/>
    <w:rsid w:val="00E728CC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7AD"/>
    <w:rsid w:val="00E77495"/>
    <w:rsid w:val="00E77865"/>
    <w:rsid w:val="00E77D17"/>
    <w:rsid w:val="00E80195"/>
    <w:rsid w:val="00E807DA"/>
    <w:rsid w:val="00E80967"/>
    <w:rsid w:val="00E81872"/>
    <w:rsid w:val="00E81983"/>
    <w:rsid w:val="00E81AD3"/>
    <w:rsid w:val="00E81D45"/>
    <w:rsid w:val="00E81D62"/>
    <w:rsid w:val="00E81F63"/>
    <w:rsid w:val="00E822C0"/>
    <w:rsid w:val="00E8279F"/>
    <w:rsid w:val="00E82841"/>
    <w:rsid w:val="00E828EC"/>
    <w:rsid w:val="00E82CFF"/>
    <w:rsid w:val="00E835A6"/>
    <w:rsid w:val="00E84105"/>
    <w:rsid w:val="00E85AD0"/>
    <w:rsid w:val="00E85E21"/>
    <w:rsid w:val="00E860FD"/>
    <w:rsid w:val="00E8660D"/>
    <w:rsid w:val="00E86FE8"/>
    <w:rsid w:val="00E871A6"/>
    <w:rsid w:val="00E871E8"/>
    <w:rsid w:val="00E900EB"/>
    <w:rsid w:val="00E90208"/>
    <w:rsid w:val="00E903B6"/>
    <w:rsid w:val="00E92083"/>
    <w:rsid w:val="00E927BD"/>
    <w:rsid w:val="00E928F6"/>
    <w:rsid w:val="00E92CDD"/>
    <w:rsid w:val="00E94644"/>
    <w:rsid w:val="00E94D06"/>
    <w:rsid w:val="00E95292"/>
    <w:rsid w:val="00E957A9"/>
    <w:rsid w:val="00E958F5"/>
    <w:rsid w:val="00E95A4B"/>
    <w:rsid w:val="00E95D8A"/>
    <w:rsid w:val="00E96047"/>
    <w:rsid w:val="00E96538"/>
    <w:rsid w:val="00E9666E"/>
    <w:rsid w:val="00E968CE"/>
    <w:rsid w:val="00E975BA"/>
    <w:rsid w:val="00E97A21"/>
    <w:rsid w:val="00E97D7E"/>
    <w:rsid w:val="00E97FCC"/>
    <w:rsid w:val="00EA041B"/>
    <w:rsid w:val="00EA04F6"/>
    <w:rsid w:val="00EA0B0E"/>
    <w:rsid w:val="00EA0D9F"/>
    <w:rsid w:val="00EA0DA5"/>
    <w:rsid w:val="00EA0DC2"/>
    <w:rsid w:val="00EA1071"/>
    <w:rsid w:val="00EA1127"/>
    <w:rsid w:val="00EA2B71"/>
    <w:rsid w:val="00EA3380"/>
    <w:rsid w:val="00EA3993"/>
    <w:rsid w:val="00EA3997"/>
    <w:rsid w:val="00EA3D63"/>
    <w:rsid w:val="00EA41CC"/>
    <w:rsid w:val="00EA422F"/>
    <w:rsid w:val="00EA4C09"/>
    <w:rsid w:val="00EA67D2"/>
    <w:rsid w:val="00EA67F9"/>
    <w:rsid w:val="00EA69F7"/>
    <w:rsid w:val="00EA6CD4"/>
    <w:rsid w:val="00EA77C8"/>
    <w:rsid w:val="00EA7E4E"/>
    <w:rsid w:val="00EA7F16"/>
    <w:rsid w:val="00EB0047"/>
    <w:rsid w:val="00EB081E"/>
    <w:rsid w:val="00EB0C34"/>
    <w:rsid w:val="00EB13A2"/>
    <w:rsid w:val="00EB16F1"/>
    <w:rsid w:val="00EB1BBA"/>
    <w:rsid w:val="00EB2018"/>
    <w:rsid w:val="00EB270A"/>
    <w:rsid w:val="00EB2DD4"/>
    <w:rsid w:val="00EB3056"/>
    <w:rsid w:val="00EB33D0"/>
    <w:rsid w:val="00EB39E4"/>
    <w:rsid w:val="00EB40C2"/>
    <w:rsid w:val="00EB4464"/>
    <w:rsid w:val="00EB45FB"/>
    <w:rsid w:val="00EB4C71"/>
    <w:rsid w:val="00EB4FCF"/>
    <w:rsid w:val="00EB5077"/>
    <w:rsid w:val="00EB535B"/>
    <w:rsid w:val="00EB559F"/>
    <w:rsid w:val="00EB5A25"/>
    <w:rsid w:val="00EB5D3C"/>
    <w:rsid w:val="00EB632F"/>
    <w:rsid w:val="00EB6B7C"/>
    <w:rsid w:val="00EB73CC"/>
    <w:rsid w:val="00EB742F"/>
    <w:rsid w:val="00EB7C1A"/>
    <w:rsid w:val="00EB7ECA"/>
    <w:rsid w:val="00EC0905"/>
    <w:rsid w:val="00EC0AA6"/>
    <w:rsid w:val="00EC0B88"/>
    <w:rsid w:val="00EC0BBD"/>
    <w:rsid w:val="00EC0C29"/>
    <w:rsid w:val="00EC16E7"/>
    <w:rsid w:val="00EC2D7E"/>
    <w:rsid w:val="00EC3981"/>
    <w:rsid w:val="00EC45B8"/>
    <w:rsid w:val="00EC47DF"/>
    <w:rsid w:val="00EC4BDE"/>
    <w:rsid w:val="00EC4C46"/>
    <w:rsid w:val="00EC4E63"/>
    <w:rsid w:val="00EC5172"/>
    <w:rsid w:val="00EC58FE"/>
    <w:rsid w:val="00EC73E6"/>
    <w:rsid w:val="00EC7D4A"/>
    <w:rsid w:val="00ED00DF"/>
    <w:rsid w:val="00ED046D"/>
    <w:rsid w:val="00ED1590"/>
    <w:rsid w:val="00ED1EA3"/>
    <w:rsid w:val="00ED28C2"/>
    <w:rsid w:val="00ED2B3C"/>
    <w:rsid w:val="00ED331C"/>
    <w:rsid w:val="00ED3440"/>
    <w:rsid w:val="00ED3992"/>
    <w:rsid w:val="00ED4331"/>
    <w:rsid w:val="00ED4397"/>
    <w:rsid w:val="00ED542F"/>
    <w:rsid w:val="00ED54D0"/>
    <w:rsid w:val="00ED6585"/>
    <w:rsid w:val="00ED6744"/>
    <w:rsid w:val="00ED6BD4"/>
    <w:rsid w:val="00ED7352"/>
    <w:rsid w:val="00ED7C25"/>
    <w:rsid w:val="00ED7D92"/>
    <w:rsid w:val="00EE1282"/>
    <w:rsid w:val="00EE136B"/>
    <w:rsid w:val="00EE1715"/>
    <w:rsid w:val="00EE2DE2"/>
    <w:rsid w:val="00EE3034"/>
    <w:rsid w:val="00EE31B6"/>
    <w:rsid w:val="00EE328A"/>
    <w:rsid w:val="00EE36C0"/>
    <w:rsid w:val="00EE371C"/>
    <w:rsid w:val="00EE3B93"/>
    <w:rsid w:val="00EE3DC0"/>
    <w:rsid w:val="00EE47BB"/>
    <w:rsid w:val="00EE4A9E"/>
    <w:rsid w:val="00EE4DCC"/>
    <w:rsid w:val="00EE554D"/>
    <w:rsid w:val="00EE582F"/>
    <w:rsid w:val="00EE5898"/>
    <w:rsid w:val="00EE5C1E"/>
    <w:rsid w:val="00EE5F72"/>
    <w:rsid w:val="00EE6D6D"/>
    <w:rsid w:val="00EE6E45"/>
    <w:rsid w:val="00EE715A"/>
    <w:rsid w:val="00EE760E"/>
    <w:rsid w:val="00EE7717"/>
    <w:rsid w:val="00EE7BB6"/>
    <w:rsid w:val="00EF02D9"/>
    <w:rsid w:val="00EF0B04"/>
    <w:rsid w:val="00EF0BE3"/>
    <w:rsid w:val="00EF121B"/>
    <w:rsid w:val="00EF1445"/>
    <w:rsid w:val="00EF15E8"/>
    <w:rsid w:val="00EF1683"/>
    <w:rsid w:val="00EF1849"/>
    <w:rsid w:val="00EF1CEA"/>
    <w:rsid w:val="00EF236F"/>
    <w:rsid w:val="00EF372D"/>
    <w:rsid w:val="00EF3CC9"/>
    <w:rsid w:val="00EF3EED"/>
    <w:rsid w:val="00EF42FF"/>
    <w:rsid w:val="00EF5068"/>
    <w:rsid w:val="00EF59F4"/>
    <w:rsid w:val="00EF606C"/>
    <w:rsid w:val="00EF663E"/>
    <w:rsid w:val="00EF669E"/>
    <w:rsid w:val="00EF68E6"/>
    <w:rsid w:val="00EF6A33"/>
    <w:rsid w:val="00EF6A4C"/>
    <w:rsid w:val="00EF6A69"/>
    <w:rsid w:val="00EF797C"/>
    <w:rsid w:val="00EF7A8D"/>
    <w:rsid w:val="00F01519"/>
    <w:rsid w:val="00F0174C"/>
    <w:rsid w:val="00F01C58"/>
    <w:rsid w:val="00F01C59"/>
    <w:rsid w:val="00F01E3E"/>
    <w:rsid w:val="00F01FE1"/>
    <w:rsid w:val="00F024D7"/>
    <w:rsid w:val="00F0258A"/>
    <w:rsid w:val="00F02D8D"/>
    <w:rsid w:val="00F03212"/>
    <w:rsid w:val="00F034D1"/>
    <w:rsid w:val="00F0404C"/>
    <w:rsid w:val="00F04122"/>
    <w:rsid w:val="00F04153"/>
    <w:rsid w:val="00F04883"/>
    <w:rsid w:val="00F04C2B"/>
    <w:rsid w:val="00F0500A"/>
    <w:rsid w:val="00F05633"/>
    <w:rsid w:val="00F0563A"/>
    <w:rsid w:val="00F05B19"/>
    <w:rsid w:val="00F05CC9"/>
    <w:rsid w:val="00F06842"/>
    <w:rsid w:val="00F0689A"/>
    <w:rsid w:val="00F06AD5"/>
    <w:rsid w:val="00F06D82"/>
    <w:rsid w:val="00F07391"/>
    <w:rsid w:val="00F074A1"/>
    <w:rsid w:val="00F0775E"/>
    <w:rsid w:val="00F07FD3"/>
    <w:rsid w:val="00F105BB"/>
    <w:rsid w:val="00F105E1"/>
    <w:rsid w:val="00F10BE5"/>
    <w:rsid w:val="00F10D52"/>
    <w:rsid w:val="00F10DEE"/>
    <w:rsid w:val="00F11A0D"/>
    <w:rsid w:val="00F11EC2"/>
    <w:rsid w:val="00F12871"/>
    <w:rsid w:val="00F131B2"/>
    <w:rsid w:val="00F13E7D"/>
    <w:rsid w:val="00F142B5"/>
    <w:rsid w:val="00F144BA"/>
    <w:rsid w:val="00F146F3"/>
    <w:rsid w:val="00F14A15"/>
    <w:rsid w:val="00F14AC9"/>
    <w:rsid w:val="00F152A1"/>
    <w:rsid w:val="00F153CC"/>
    <w:rsid w:val="00F15F4C"/>
    <w:rsid w:val="00F1761E"/>
    <w:rsid w:val="00F17B2B"/>
    <w:rsid w:val="00F17D63"/>
    <w:rsid w:val="00F17E8B"/>
    <w:rsid w:val="00F2057F"/>
    <w:rsid w:val="00F20C8B"/>
    <w:rsid w:val="00F21154"/>
    <w:rsid w:val="00F22627"/>
    <w:rsid w:val="00F22E64"/>
    <w:rsid w:val="00F240D2"/>
    <w:rsid w:val="00F245B0"/>
    <w:rsid w:val="00F246E6"/>
    <w:rsid w:val="00F24B69"/>
    <w:rsid w:val="00F25676"/>
    <w:rsid w:val="00F25E06"/>
    <w:rsid w:val="00F26421"/>
    <w:rsid w:val="00F26E8F"/>
    <w:rsid w:val="00F27183"/>
    <w:rsid w:val="00F27706"/>
    <w:rsid w:val="00F27A9A"/>
    <w:rsid w:val="00F30093"/>
    <w:rsid w:val="00F30242"/>
    <w:rsid w:val="00F30372"/>
    <w:rsid w:val="00F31133"/>
    <w:rsid w:val="00F3206B"/>
    <w:rsid w:val="00F320D3"/>
    <w:rsid w:val="00F32323"/>
    <w:rsid w:val="00F3282E"/>
    <w:rsid w:val="00F330BD"/>
    <w:rsid w:val="00F331FF"/>
    <w:rsid w:val="00F3344E"/>
    <w:rsid w:val="00F339E4"/>
    <w:rsid w:val="00F34342"/>
    <w:rsid w:val="00F3499D"/>
    <w:rsid w:val="00F34AA7"/>
    <w:rsid w:val="00F34D0A"/>
    <w:rsid w:val="00F34E50"/>
    <w:rsid w:val="00F35835"/>
    <w:rsid w:val="00F35953"/>
    <w:rsid w:val="00F359BE"/>
    <w:rsid w:val="00F35C3C"/>
    <w:rsid w:val="00F35E4F"/>
    <w:rsid w:val="00F36322"/>
    <w:rsid w:val="00F36ACB"/>
    <w:rsid w:val="00F36F46"/>
    <w:rsid w:val="00F37014"/>
    <w:rsid w:val="00F37289"/>
    <w:rsid w:val="00F3771F"/>
    <w:rsid w:val="00F377D7"/>
    <w:rsid w:val="00F37BF0"/>
    <w:rsid w:val="00F37DDD"/>
    <w:rsid w:val="00F37EAF"/>
    <w:rsid w:val="00F400E8"/>
    <w:rsid w:val="00F40497"/>
    <w:rsid w:val="00F407DA"/>
    <w:rsid w:val="00F40C2F"/>
    <w:rsid w:val="00F415B8"/>
    <w:rsid w:val="00F41C41"/>
    <w:rsid w:val="00F41C98"/>
    <w:rsid w:val="00F42567"/>
    <w:rsid w:val="00F42680"/>
    <w:rsid w:val="00F42E47"/>
    <w:rsid w:val="00F42F4A"/>
    <w:rsid w:val="00F43183"/>
    <w:rsid w:val="00F43D78"/>
    <w:rsid w:val="00F43EBC"/>
    <w:rsid w:val="00F450D2"/>
    <w:rsid w:val="00F45578"/>
    <w:rsid w:val="00F45680"/>
    <w:rsid w:val="00F460D1"/>
    <w:rsid w:val="00F46128"/>
    <w:rsid w:val="00F47387"/>
    <w:rsid w:val="00F51296"/>
    <w:rsid w:val="00F5137A"/>
    <w:rsid w:val="00F5137F"/>
    <w:rsid w:val="00F521C3"/>
    <w:rsid w:val="00F5221E"/>
    <w:rsid w:val="00F52600"/>
    <w:rsid w:val="00F5261F"/>
    <w:rsid w:val="00F527A9"/>
    <w:rsid w:val="00F534E5"/>
    <w:rsid w:val="00F539A4"/>
    <w:rsid w:val="00F54EE8"/>
    <w:rsid w:val="00F54F8F"/>
    <w:rsid w:val="00F55814"/>
    <w:rsid w:val="00F55869"/>
    <w:rsid w:val="00F561A7"/>
    <w:rsid w:val="00F5634A"/>
    <w:rsid w:val="00F57364"/>
    <w:rsid w:val="00F579FA"/>
    <w:rsid w:val="00F60BB1"/>
    <w:rsid w:val="00F60BC7"/>
    <w:rsid w:val="00F60DD6"/>
    <w:rsid w:val="00F60FF1"/>
    <w:rsid w:val="00F61092"/>
    <w:rsid w:val="00F6118E"/>
    <w:rsid w:val="00F6192D"/>
    <w:rsid w:val="00F61EAC"/>
    <w:rsid w:val="00F623A9"/>
    <w:rsid w:val="00F6243E"/>
    <w:rsid w:val="00F627D3"/>
    <w:rsid w:val="00F634C1"/>
    <w:rsid w:val="00F636BA"/>
    <w:rsid w:val="00F63CCF"/>
    <w:rsid w:val="00F640A8"/>
    <w:rsid w:val="00F643EF"/>
    <w:rsid w:val="00F65167"/>
    <w:rsid w:val="00F6561D"/>
    <w:rsid w:val="00F65980"/>
    <w:rsid w:val="00F659CE"/>
    <w:rsid w:val="00F66AEB"/>
    <w:rsid w:val="00F66F17"/>
    <w:rsid w:val="00F674D0"/>
    <w:rsid w:val="00F67879"/>
    <w:rsid w:val="00F70329"/>
    <w:rsid w:val="00F70FB6"/>
    <w:rsid w:val="00F711AA"/>
    <w:rsid w:val="00F712F1"/>
    <w:rsid w:val="00F716FF"/>
    <w:rsid w:val="00F71F69"/>
    <w:rsid w:val="00F726CF"/>
    <w:rsid w:val="00F72920"/>
    <w:rsid w:val="00F7296E"/>
    <w:rsid w:val="00F72FD8"/>
    <w:rsid w:val="00F73128"/>
    <w:rsid w:val="00F73163"/>
    <w:rsid w:val="00F731B4"/>
    <w:rsid w:val="00F73AC5"/>
    <w:rsid w:val="00F7467D"/>
    <w:rsid w:val="00F74F55"/>
    <w:rsid w:val="00F752FE"/>
    <w:rsid w:val="00F7578D"/>
    <w:rsid w:val="00F7579F"/>
    <w:rsid w:val="00F76A9A"/>
    <w:rsid w:val="00F7758C"/>
    <w:rsid w:val="00F778CF"/>
    <w:rsid w:val="00F77CA6"/>
    <w:rsid w:val="00F7D746"/>
    <w:rsid w:val="00F8030E"/>
    <w:rsid w:val="00F81494"/>
    <w:rsid w:val="00F815FC"/>
    <w:rsid w:val="00F81B86"/>
    <w:rsid w:val="00F81E45"/>
    <w:rsid w:val="00F82033"/>
    <w:rsid w:val="00F8292C"/>
    <w:rsid w:val="00F82DEC"/>
    <w:rsid w:val="00F83DCD"/>
    <w:rsid w:val="00F83DF5"/>
    <w:rsid w:val="00F842E3"/>
    <w:rsid w:val="00F84EC1"/>
    <w:rsid w:val="00F850C0"/>
    <w:rsid w:val="00F852C0"/>
    <w:rsid w:val="00F85DCB"/>
    <w:rsid w:val="00F874F2"/>
    <w:rsid w:val="00F87929"/>
    <w:rsid w:val="00F87A1C"/>
    <w:rsid w:val="00F90CE1"/>
    <w:rsid w:val="00F91E07"/>
    <w:rsid w:val="00F921B8"/>
    <w:rsid w:val="00F9220B"/>
    <w:rsid w:val="00F922AF"/>
    <w:rsid w:val="00F932AF"/>
    <w:rsid w:val="00F932DC"/>
    <w:rsid w:val="00F93948"/>
    <w:rsid w:val="00F939FC"/>
    <w:rsid w:val="00F93A98"/>
    <w:rsid w:val="00F94421"/>
    <w:rsid w:val="00F94916"/>
    <w:rsid w:val="00F94C6C"/>
    <w:rsid w:val="00F9502F"/>
    <w:rsid w:val="00F9548C"/>
    <w:rsid w:val="00F95605"/>
    <w:rsid w:val="00F95833"/>
    <w:rsid w:val="00F95952"/>
    <w:rsid w:val="00F95CDE"/>
    <w:rsid w:val="00F96512"/>
    <w:rsid w:val="00F96AF5"/>
    <w:rsid w:val="00F96C24"/>
    <w:rsid w:val="00F96D84"/>
    <w:rsid w:val="00F96E54"/>
    <w:rsid w:val="00F9718A"/>
    <w:rsid w:val="00F97676"/>
    <w:rsid w:val="00F97907"/>
    <w:rsid w:val="00F97AE1"/>
    <w:rsid w:val="00FA0B29"/>
    <w:rsid w:val="00FA0D75"/>
    <w:rsid w:val="00FA0E40"/>
    <w:rsid w:val="00FA1023"/>
    <w:rsid w:val="00FA2245"/>
    <w:rsid w:val="00FA225B"/>
    <w:rsid w:val="00FA2C3C"/>
    <w:rsid w:val="00FA2D45"/>
    <w:rsid w:val="00FA3053"/>
    <w:rsid w:val="00FA381E"/>
    <w:rsid w:val="00FA3E72"/>
    <w:rsid w:val="00FA3E95"/>
    <w:rsid w:val="00FA5308"/>
    <w:rsid w:val="00FA54C7"/>
    <w:rsid w:val="00FA557F"/>
    <w:rsid w:val="00FA618B"/>
    <w:rsid w:val="00FA6812"/>
    <w:rsid w:val="00FA6E66"/>
    <w:rsid w:val="00FA6FDA"/>
    <w:rsid w:val="00FA7195"/>
    <w:rsid w:val="00FA7588"/>
    <w:rsid w:val="00FA7CC2"/>
    <w:rsid w:val="00FB029F"/>
    <w:rsid w:val="00FB0923"/>
    <w:rsid w:val="00FB19A3"/>
    <w:rsid w:val="00FB1D6C"/>
    <w:rsid w:val="00FB1F5C"/>
    <w:rsid w:val="00FB21FF"/>
    <w:rsid w:val="00FB2B97"/>
    <w:rsid w:val="00FB2D1D"/>
    <w:rsid w:val="00FB2D66"/>
    <w:rsid w:val="00FB4058"/>
    <w:rsid w:val="00FB4260"/>
    <w:rsid w:val="00FB47C3"/>
    <w:rsid w:val="00FB518A"/>
    <w:rsid w:val="00FB5DB7"/>
    <w:rsid w:val="00FB6245"/>
    <w:rsid w:val="00FB6F64"/>
    <w:rsid w:val="00FB7082"/>
    <w:rsid w:val="00FB7437"/>
    <w:rsid w:val="00FB7E74"/>
    <w:rsid w:val="00FB7F9D"/>
    <w:rsid w:val="00FC044B"/>
    <w:rsid w:val="00FC0B38"/>
    <w:rsid w:val="00FC0BBA"/>
    <w:rsid w:val="00FC0CB3"/>
    <w:rsid w:val="00FC164B"/>
    <w:rsid w:val="00FC1743"/>
    <w:rsid w:val="00FC1B7B"/>
    <w:rsid w:val="00FC1CDB"/>
    <w:rsid w:val="00FC1D73"/>
    <w:rsid w:val="00FC1FDC"/>
    <w:rsid w:val="00FC27FA"/>
    <w:rsid w:val="00FC4405"/>
    <w:rsid w:val="00FC45A9"/>
    <w:rsid w:val="00FC472B"/>
    <w:rsid w:val="00FC51AA"/>
    <w:rsid w:val="00FC522E"/>
    <w:rsid w:val="00FC5BEE"/>
    <w:rsid w:val="00FC61CE"/>
    <w:rsid w:val="00FC6355"/>
    <w:rsid w:val="00FC6C34"/>
    <w:rsid w:val="00FC79C2"/>
    <w:rsid w:val="00FC7EC0"/>
    <w:rsid w:val="00FD029B"/>
    <w:rsid w:val="00FD0C08"/>
    <w:rsid w:val="00FD14F0"/>
    <w:rsid w:val="00FD19CC"/>
    <w:rsid w:val="00FD1EAA"/>
    <w:rsid w:val="00FD2EEF"/>
    <w:rsid w:val="00FD3B65"/>
    <w:rsid w:val="00FD45C9"/>
    <w:rsid w:val="00FD465C"/>
    <w:rsid w:val="00FD4741"/>
    <w:rsid w:val="00FD64B7"/>
    <w:rsid w:val="00FD6CDD"/>
    <w:rsid w:val="00FD6DE1"/>
    <w:rsid w:val="00FD6FA9"/>
    <w:rsid w:val="00FD6FC0"/>
    <w:rsid w:val="00FD7037"/>
    <w:rsid w:val="00FD7250"/>
    <w:rsid w:val="00FD7547"/>
    <w:rsid w:val="00FE0007"/>
    <w:rsid w:val="00FE00A6"/>
    <w:rsid w:val="00FE0223"/>
    <w:rsid w:val="00FE02AD"/>
    <w:rsid w:val="00FE0628"/>
    <w:rsid w:val="00FE15BB"/>
    <w:rsid w:val="00FE23C0"/>
    <w:rsid w:val="00FE3083"/>
    <w:rsid w:val="00FE32AA"/>
    <w:rsid w:val="00FE3453"/>
    <w:rsid w:val="00FE43A9"/>
    <w:rsid w:val="00FE4B3E"/>
    <w:rsid w:val="00FE54D5"/>
    <w:rsid w:val="00FE6140"/>
    <w:rsid w:val="00FE64AB"/>
    <w:rsid w:val="00FE77DE"/>
    <w:rsid w:val="00FE7B05"/>
    <w:rsid w:val="00FE7DA4"/>
    <w:rsid w:val="00FF0848"/>
    <w:rsid w:val="00FF0B27"/>
    <w:rsid w:val="00FF10A5"/>
    <w:rsid w:val="00FF1C16"/>
    <w:rsid w:val="00FF1D02"/>
    <w:rsid w:val="00FF2034"/>
    <w:rsid w:val="00FF2105"/>
    <w:rsid w:val="00FF2343"/>
    <w:rsid w:val="00FF23B5"/>
    <w:rsid w:val="00FF3C55"/>
    <w:rsid w:val="00FF3C9F"/>
    <w:rsid w:val="00FF4E58"/>
    <w:rsid w:val="00FF5714"/>
    <w:rsid w:val="00FF5C17"/>
    <w:rsid w:val="00FF78BD"/>
    <w:rsid w:val="00FF7C62"/>
    <w:rsid w:val="00FF7D79"/>
    <w:rsid w:val="00FF7D98"/>
    <w:rsid w:val="010CB0DE"/>
    <w:rsid w:val="0125D356"/>
    <w:rsid w:val="013F8E51"/>
    <w:rsid w:val="0183B78B"/>
    <w:rsid w:val="018E8610"/>
    <w:rsid w:val="018F425C"/>
    <w:rsid w:val="019F7BB3"/>
    <w:rsid w:val="01A2523D"/>
    <w:rsid w:val="01BD0B2F"/>
    <w:rsid w:val="01F61D78"/>
    <w:rsid w:val="01FE1E48"/>
    <w:rsid w:val="021CFC62"/>
    <w:rsid w:val="0222391B"/>
    <w:rsid w:val="022F5306"/>
    <w:rsid w:val="024C5FB7"/>
    <w:rsid w:val="0252D1D1"/>
    <w:rsid w:val="029258BD"/>
    <w:rsid w:val="02966C92"/>
    <w:rsid w:val="029C5884"/>
    <w:rsid w:val="02A52031"/>
    <w:rsid w:val="02B2DC9D"/>
    <w:rsid w:val="02B4A48F"/>
    <w:rsid w:val="02C6C2B6"/>
    <w:rsid w:val="02D836F5"/>
    <w:rsid w:val="02DD4745"/>
    <w:rsid w:val="02DE2397"/>
    <w:rsid w:val="02DE571B"/>
    <w:rsid w:val="03066768"/>
    <w:rsid w:val="031307D7"/>
    <w:rsid w:val="03476CE0"/>
    <w:rsid w:val="035DC875"/>
    <w:rsid w:val="03623E50"/>
    <w:rsid w:val="03753071"/>
    <w:rsid w:val="038E45FB"/>
    <w:rsid w:val="039EF4D4"/>
    <w:rsid w:val="03B4F50E"/>
    <w:rsid w:val="03BFC5F6"/>
    <w:rsid w:val="0403F8F9"/>
    <w:rsid w:val="04555A9C"/>
    <w:rsid w:val="04565EBF"/>
    <w:rsid w:val="0487E07C"/>
    <w:rsid w:val="04898AC4"/>
    <w:rsid w:val="048CCE12"/>
    <w:rsid w:val="04AC3F60"/>
    <w:rsid w:val="04AF7BF0"/>
    <w:rsid w:val="04CAEC46"/>
    <w:rsid w:val="04D9A708"/>
    <w:rsid w:val="05254B1A"/>
    <w:rsid w:val="0525D650"/>
    <w:rsid w:val="0527CC74"/>
    <w:rsid w:val="0541BF72"/>
    <w:rsid w:val="05856A52"/>
    <w:rsid w:val="058DBCA8"/>
    <w:rsid w:val="05A2ADF7"/>
    <w:rsid w:val="05A33D94"/>
    <w:rsid w:val="060B0491"/>
    <w:rsid w:val="066BA6DC"/>
    <w:rsid w:val="067F4C4E"/>
    <w:rsid w:val="06B3DE61"/>
    <w:rsid w:val="06B7E926"/>
    <w:rsid w:val="06C18AE9"/>
    <w:rsid w:val="06C3EB59"/>
    <w:rsid w:val="06C827DE"/>
    <w:rsid w:val="06C860F7"/>
    <w:rsid w:val="06CF4B1B"/>
    <w:rsid w:val="06EF4C4A"/>
    <w:rsid w:val="07118879"/>
    <w:rsid w:val="071D4D07"/>
    <w:rsid w:val="0733C35B"/>
    <w:rsid w:val="0743D14B"/>
    <w:rsid w:val="0770B17E"/>
    <w:rsid w:val="0771A1A5"/>
    <w:rsid w:val="0785FE66"/>
    <w:rsid w:val="07A56BB2"/>
    <w:rsid w:val="07C211EF"/>
    <w:rsid w:val="07DB333A"/>
    <w:rsid w:val="07E3D348"/>
    <w:rsid w:val="07E60781"/>
    <w:rsid w:val="07E6B6DD"/>
    <w:rsid w:val="082316F4"/>
    <w:rsid w:val="084E1802"/>
    <w:rsid w:val="08546212"/>
    <w:rsid w:val="088CF5CB"/>
    <w:rsid w:val="08AF70A3"/>
    <w:rsid w:val="08B7B21D"/>
    <w:rsid w:val="08C0E7D7"/>
    <w:rsid w:val="08C64570"/>
    <w:rsid w:val="08D292B1"/>
    <w:rsid w:val="090381AA"/>
    <w:rsid w:val="0926E19E"/>
    <w:rsid w:val="0932CE1C"/>
    <w:rsid w:val="093F6B19"/>
    <w:rsid w:val="09538BAD"/>
    <w:rsid w:val="09990B70"/>
    <w:rsid w:val="099C123E"/>
    <w:rsid w:val="09A229D0"/>
    <w:rsid w:val="09BC2181"/>
    <w:rsid w:val="09C72F85"/>
    <w:rsid w:val="09E68853"/>
    <w:rsid w:val="09ECDE67"/>
    <w:rsid w:val="09F1D8BD"/>
    <w:rsid w:val="09F29138"/>
    <w:rsid w:val="09FE63D1"/>
    <w:rsid w:val="0A00918B"/>
    <w:rsid w:val="0A12D077"/>
    <w:rsid w:val="0A1F8BB5"/>
    <w:rsid w:val="0A391812"/>
    <w:rsid w:val="0A5877EC"/>
    <w:rsid w:val="0A855F79"/>
    <w:rsid w:val="0A882354"/>
    <w:rsid w:val="0A8BEC25"/>
    <w:rsid w:val="0ACE1253"/>
    <w:rsid w:val="0AF64A25"/>
    <w:rsid w:val="0AFD6638"/>
    <w:rsid w:val="0AFE725C"/>
    <w:rsid w:val="0B11124E"/>
    <w:rsid w:val="0B566C2C"/>
    <w:rsid w:val="0B57892D"/>
    <w:rsid w:val="0B6DC290"/>
    <w:rsid w:val="0B8C1C28"/>
    <w:rsid w:val="0BA9B846"/>
    <w:rsid w:val="0BB2FAF6"/>
    <w:rsid w:val="0BBE0457"/>
    <w:rsid w:val="0BE67369"/>
    <w:rsid w:val="0BF4B5D2"/>
    <w:rsid w:val="0C16A104"/>
    <w:rsid w:val="0C1AC860"/>
    <w:rsid w:val="0C2D0349"/>
    <w:rsid w:val="0C6E4779"/>
    <w:rsid w:val="0C716E3A"/>
    <w:rsid w:val="0C7636DB"/>
    <w:rsid w:val="0C76BD74"/>
    <w:rsid w:val="0C92EAB6"/>
    <w:rsid w:val="0C97B169"/>
    <w:rsid w:val="0C9B22E9"/>
    <w:rsid w:val="0CA3EEF8"/>
    <w:rsid w:val="0CA965B5"/>
    <w:rsid w:val="0CAC620C"/>
    <w:rsid w:val="0CD879FF"/>
    <w:rsid w:val="0CF07A35"/>
    <w:rsid w:val="0CF383B0"/>
    <w:rsid w:val="0D135558"/>
    <w:rsid w:val="0D3303BB"/>
    <w:rsid w:val="0D475836"/>
    <w:rsid w:val="0D630A1E"/>
    <w:rsid w:val="0D698A36"/>
    <w:rsid w:val="0D6A0DD1"/>
    <w:rsid w:val="0D7B7701"/>
    <w:rsid w:val="0D833BE2"/>
    <w:rsid w:val="0D906EB6"/>
    <w:rsid w:val="0D964D86"/>
    <w:rsid w:val="0D99DC85"/>
    <w:rsid w:val="0DF7275A"/>
    <w:rsid w:val="0E224911"/>
    <w:rsid w:val="0E3C71C4"/>
    <w:rsid w:val="0E4EAA22"/>
    <w:rsid w:val="0E60FA27"/>
    <w:rsid w:val="0E8F7EBA"/>
    <w:rsid w:val="0E91055B"/>
    <w:rsid w:val="0E9E1E28"/>
    <w:rsid w:val="0EAFC863"/>
    <w:rsid w:val="0EBC8D0A"/>
    <w:rsid w:val="0F04C9E3"/>
    <w:rsid w:val="0F12BF5D"/>
    <w:rsid w:val="0F220962"/>
    <w:rsid w:val="0F2FD99E"/>
    <w:rsid w:val="0F3CDC07"/>
    <w:rsid w:val="0F573A75"/>
    <w:rsid w:val="0F66B00B"/>
    <w:rsid w:val="0F6F9168"/>
    <w:rsid w:val="0F721E19"/>
    <w:rsid w:val="0FB820B4"/>
    <w:rsid w:val="0FBB2CD2"/>
    <w:rsid w:val="0FBFC34E"/>
    <w:rsid w:val="0FD54330"/>
    <w:rsid w:val="0FF3117A"/>
    <w:rsid w:val="0FFE4F3B"/>
    <w:rsid w:val="10056A53"/>
    <w:rsid w:val="10068B87"/>
    <w:rsid w:val="1008258A"/>
    <w:rsid w:val="101AD5F1"/>
    <w:rsid w:val="101CF524"/>
    <w:rsid w:val="102A7591"/>
    <w:rsid w:val="10404F62"/>
    <w:rsid w:val="1053A0A6"/>
    <w:rsid w:val="10CBBC01"/>
    <w:rsid w:val="10CC639B"/>
    <w:rsid w:val="10D47D20"/>
    <w:rsid w:val="10E452A4"/>
    <w:rsid w:val="10F70755"/>
    <w:rsid w:val="11192AD4"/>
    <w:rsid w:val="111CDB81"/>
    <w:rsid w:val="118AA423"/>
    <w:rsid w:val="11948FF6"/>
    <w:rsid w:val="11A058B6"/>
    <w:rsid w:val="11FB5081"/>
    <w:rsid w:val="11FFE011"/>
    <w:rsid w:val="1201ABAD"/>
    <w:rsid w:val="1221BE4D"/>
    <w:rsid w:val="12282E73"/>
    <w:rsid w:val="12342AE1"/>
    <w:rsid w:val="128BEE40"/>
    <w:rsid w:val="12A7322A"/>
    <w:rsid w:val="12CD4149"/>
    <w:rsid w:val="12E372A8"/>
    <w:rsid w:val="12EB6943"/>
    <w:rsid w:val="130B075F"/>
    <w:rsid w:val="132758E5"/>
    <w:rsid w:val="136C3133"/>
    <w:rsid w:val="138133B4"/>
    <w:rsid w:val="138971A1"/>
    <w:rsid w:val="13AF7AAA"/>
    <w:rsid w:val="13B49631"/>
    <w:rsid w:val="13B6ACBD"/>
    <w:rsid w:val="13C064D9"/>
    <w:rsid w:val="1405C17C"/>
    <w:rsid w:val="140C6E7F"/>
    <w:rsid w:val="143A8B44"/>
    <w:rsid w:val="1482A8A3"/>
    <w:rsid w:val="1492E5F5"/>
    <w:rsid w:val="1493F37B"/>
    <w:rsid w:val="14AAAC91"/>
    <w:rsid w:val="14CD44F5"/>
    <w:rsid w:val="150DE083"/>
    <w:rsid w:val="15134D1A"/>
    <w:rsid w:val="15279549"/>
    <w:rsid w:val="152A7E6A"/>
    <w:rsid w:val="152CE24C"/>
    <w:rsid w:val="152D5FB7"/>
    <w:rsid w:val="1533D033"/>
    <w:rsid w:val="1536B2C5"/>
    <w:rsid w:val="15527B11"/>
    <w:rsid w:val="156F4492"/>
    <w:rsid w:val="1579F0F6"/>
    <w:rsid w:val="157E6639"/>
    <w:rsid w:val="1586E1F7"/>
    <w:rsid w:val="158FBE7B"/>
    <w:rsid w:val="159EC4B1"/>
    <w:rsid w:val="15AA5209"/>
    <w:rsid w:val="15E02AE1"/>
    <w:rsid w:val="15E7F469"/>
    <w:rsid w:val="15F59CEE"/>
    <w:rsid w:val="1609240E"/>
    <w:rsid w:val="160F51AB"/>
    <w:rsid w:val="1639271D"/>
    <w:rsid w:val="1649C737"/>
    <w:rsid w:val="164B0786"/>
    <w:rsid w:val="164ED3C7"/>
    <w:rsid w:val="165D53C1"/>
    <w:rsid w:val="16650D24"/>
    <w:rsid w:val="1689D483"/>
    <w:rsid w:val="169B7211"/>
    <w:rsid w:val="16A40F5E"/>
    <w:rsid w:val="16B05C9F"/>
    <w:rsid w:val="16D0C97B"/>
    <w:rsid w:val="16E148DC"/>
    <w:rsid w:val="16E52F6D"/>
    <w:rsid w:val="1716F2CC"/>
    <w:rsid w:val="17217BB8"/>
    <w:rsid w:val="172D00CE"/>
    <w:rsid w:val="172D4AC1"/>
    <w:rsid w:val="174ADC8A"/>
    <w:rsid w:val="179E3A68"/>
    <w:rsid w:val="17B73998"/>
    <w:rsid w:val="17D3965D"/>
    <w:rsid w:val="17DCFB16"/>
    <w:rsid w:val="17F852BB"/>
    <w:rsid w:val="17FB35FA"/>
    <w:rsid w:val="17FCA96F"/>
    <w:rsid w:val="180C548E"/>
    <w:rsid w:val="18379B01"/>
    <w:rsid w:val="1848490A"/>
    <w:rsid w:val="1885B1A3"/>
    <w:rsid w:val="1889BE56"/>
    <w:rsid w:val="18A72486"/>
    <w:rsid w:val="18C5E473"/>
    <w:rsid w:val="18D4061B"/>
    <w:rsid w:val="18E17294"/>
    <w:rsid w:val="18E4E7CA"/>
    <w:rsid w:val="18EC67DF"/>
    <w:rsid w:val="18F4CF4C"/>
    <w:rsid w:val="18F772C8"/>
    <w:rsid w:val="190F7DA6"/>
    <w:rsid w:val="1913EECE"/>
    <w:rsid w:val="19216029"/>
    <w:rsid w:val="196071E0"/>
    <w:rsid w:val="1968BA43"/>
    <w:rsid w:val="19799272"/>
    <w:rsid w:val="1985CEAF"/>
    <w:rsid w:val="19B23F44"/>
    <w:rsid w:val="19CCC723"/>
    <w:rsid w:val="19E15802"/>
    <w:rsid w:val="19E1DD8E"/>
    <w:rsid w:val="19E43A84"/>
    <w:rsid w:val="19E8F84E"/>
    <w:rsid w:val="19F29737"/>
    <w:rsid w:val="19FEC3EF"/>
    <w:rsid w:val="1A15D67A"/>
    <w:rsid w:val="1A1E4085"/>
    <w:rsid w:val="1A2D3EC3"/>
    <w:rsid w:val="1A3DDE59"/>
    <w:rsid w:val="1A3E1A50"/>
    <w:rsid w:val="1A471B21"/>
    <w:rsid w:val="1A95278F"/>
    <w:rsid w:val="1AA43DBC"/>
    <w:rsid w:val="1AAD31DD"/>
    <w:rsid w:val="1ABC019A"/>
    <w:rsid w:val="1ADFB6E2"/>
    <w:rsid w:val="1B09B76C"/>
    <w:rsid w:val="1B19597A"/>
    <w:rsid w:val="1B3260C9"/>
    <w:rsid w:val="1B3F0E47"/>
    <w:rsid w:val="1B47D044"/>
    <w:rsid w:val="1B772589"/>
    <w:rsid w:val="1B892B1A"/>
    <w:rsid w:val="1B9BC335"/>
    <w:rsid w:val="1BC5C604"/>
    <w:rsid w:val="1BCAE528"/>
    <w:rsid w:val="1BFB7917"/>
    <w:rsid w:val="1BFF3443"/>
    <w:rsid w:val="1C083D91"/>
    <w:rsid w:val="1C1887E0"/>
    <w:rsid w:val="1C1B2D39"/>
    <w:rsid w:val="1C5C98C0"/>
    <w:rsid w:val="1C5EE6B5"/>
    <w:rsid w:val="1C891708"/>
    <w:rsid w:val="1CAF2129"/>
    <w:rsid w:val="1CBDDDD2"/>
    <w:rsid w:val="1CC165CD"/>
    <w:rsid w:val="1CD6AE17"/>
    <w:rsid w:val="1D265D00"/>
    <w:rsid w:val="1D2ED624"/>
    <w:rsid w:val="1D390A72"/>
    <w:rsid w:val="1D969852"/>
    <w:rsid w:val="1D9AFE9D"/>
    <w:rsid w:val="1DB89B41"/>
    <w:rsid w:val="1DBBA18A"/>
    <w:rsid w:val="1DF86921"/>
    <w:rsid w:val="1E0BE0E6"/>
    <w:rsid w:val="1E0D7639"/>
    <w:rsid w:val="1E0ED015"/>
    <w:rsid w:val="1E6B1FF7"/>
    <w:rsid w:val="1EC843EE"/>
    <w:rsid w:val="1ECC64AF"/>
    <w:rsid w:val="1ECDA694"/>
    <w:rsid w:val="1F01F90A"/>
    <w:rsid w:val="1F0506DC"/>
    <w:rsid w:val="1F11697F"/>
    <w:rsid w:val="1F27332F"/>
    <w:rsid w:val="1F29E741"/>
    <w:rsid w:val="1F56A947"/>
    <w:rsid w:val="1F6075CF"/>
    <w:rsid w:val="1F6C02E9"/>
    <w:rsid w:val="1F9053DF"/>
    <w:rsid w:val="1F955D9D"/>
    <w:rsid w:val="1FB84A44"/>
    <w:rsid w:val="1FEB8E95"/>
    <w:rsid w:val="1FF9AC79"/>
    <w:rsid w:val="204806E9"/>
    <w:rsid w:val="20534F8F"/>
    <w:rsid w:val="205A5CA0"/>
    <w:rsid w:val="20A77A0F"/>
    <w:rsid w:val="20B59022"/>
    <w:rsid w:val="20BD4E7D"/>
    <w:rsid w:val="20DA1C4E"/>
    <w:rsid w:val="20E0901B"/>
    <w:rsid w:val="21127100"/>
    <w:rsid w:val="213C1DBE"/>
    <w:rsid w:val="2145EB7E"/>
    <w:rsid w:val="214CE452"/>
    <w:rsid w:val="214EBE1D"/>
    <w:rsid w:val="215DFE89"/>
    <w:rsid w:val="21A7018F"/>
    <w:rsid w:val="21C58514"/>
    <w:rsid w:val="21D6DD5C"/>
    <w:rsid w:val="21E07EDD"/>
    <w:rsid w:val="21EA80AB"/>
    <w:rsid w:val="21F2D122"/>
    <w:rsid w:val="22287FDC"/>
    <w:rsid w:val="2238B700"/>
    <w:rsid w:val="223BA25F"/>
    <w:rsid w:val="224CFFB2"/>
    <w:rsid w:val="22690703"/>
    <w:rsid w:val="228D1079"/>
    <w:rsid w:val="22966DDB"/>
    <w:rsid w:val="229836DF"/>
    <w:rsid w:val="22E639CF"/>
    <w:rsid w:val="22F6C517"/>
    <w:rsid w:val="22FDBE4A"/>
    <w:rsid w:val="22FDE533"/>
    <w:rsid w:val="230A2343"/>
    <w:rsid w:val="233DD926"/>
    <w:rsid w:val="23AB903A"/>
    <w:rsid w:val="2404D65E"/>
    <w:rsid w:val="24117777"/>
    <w:rsid w:val="2427476A"/>
    <w:rsid w:val="244FAF3D"/>
    <w:rsid w:val="24609F52"/>
    <w:rsid w:val="2478DA4E"/>
    <w:rsid w:val="2487F458"/>
    <w:rsid w:val="2499EE7D"/>
    <w:rsid w:val="249EDEDC"/>
    <w:rsid w:val="24A50F50"/>
    <w:rsid w:val="24B086A3"/>
    <w:rsid w:val="24CBD422"/>
    <w:rsid w:val="24D28C7F"/>
    <w:rsid w:val="24D74AA7"/>
    <w:rsid w:val="24DFD82B"/>
    <w:rsid w:val="24ECD1BE"/>
    <w:rsid w:val="24F5A73F"/>
    <w:rsid w:val="2519CCF2"/>
    <w:rsid w:val="2523573D"/>
    <w:rsid w:val="252DA560"/>
    <w:rsid w:val="2535DE9A"/>
    <w:rsid w:val="253F5D68"/>
    <w:rsid w:val="2552D65D"/>
    <w:rsid w:val="2553E8A4"/>
    <w:rsid w:val="25619014"/>
    <w:rsid w:val="25629678"/>
    <w:rsid w:val="256403F0"/>
    <w:rsid w:val="25680193"/>
    <w:rsid w:val="257AC2A4"/>
    <w:rsid w:val="2587ECA7"/>
    <w:rsid w:val="25B2FFB7"/>
    <w:rsid w:val="25BE3009"/>
    <w:rsid w:val="25C5E01D"/>
    <w:rsid w:val="2617828F"/>
    <w:rsid w:val="261EFB64"/>
    <w:rsid w:val="262A25E4"/>
    <w:rsid w:val="26357C2B"/>
    <w:rsid w:val="2669529A"/>
    <w:rsid w:val="269722A3"/>
    <w:rsid w:val="26B35411"/>
    <w:rsid w:val="26EBA251"/>
    <w:rsid w:val="26FC5E5C"/>
    <w:rsid w:val="270A9A69"/>
    <w:rsid w:val="27298CEB"/>
    <w:rsid w:val="2741301E"/>
    <w:rsid w:val="275922BF"/>
    <w:rsid w:val="279DA302"/>
    <w:rsid w:val="27DE5D4A"/>
    <w:rsid w:val="27EDB951"/>
    <w:rsid w:val="27FE98FF"/>
    <w:rsid w:val="28406701"/>
    <w:rsid w:val="28626317"/>
    <w:rsid w:val="289883E2"/>
    <w:rsid w:val="28A42BC4"/>
    <w:rsid w:val="28E4F86B"/>
    <w:rsid w:val="29075FB0"/>
    <w:rsid w:val="295255B2"/>
    <w:rsid w:val="298C0D05"/>
    <w:rsid w:val="29A4A7F9"/>
    <w:rsid w:val="29A87C45"/>
    <w:rsid w:val="2A0466E3"/>
    <w:rsid w:val="2A054468"/>
    <w:rsid w:val="2A0696F6"/>
    <w:rsid w:val="2A2F1793"/>
    <w:rsid w:val="2A301EC1"/>
    <w:rsid w:val="2A608E04"/>
    <w:rsid w:val="2A645DBE"/>
    <w:rsid w:val="2A7E25E0"/>
    <w:rsid w:val="2AA59446"/>
    <w:rsid w:val="2AAB6013"/>
    <w:rsid w:val="2AAF9134"/>
    <w:rsid w:val="2AC418DF"/>
    <w:rsid w:val="2ADDDBE1"/>
    <w:rsid w:val="2AED00A8"/>
    <w:rsid w:val="2B002859"/>
    <w:rsid w:val="2B0938C3"/>
    <w:rsid w:val="2B3F2977"/>
    <w:rsid w:val="2B516430"/>
    <w:rsid w:val="2B552D6E"/>
    <w:rsid w:val="2B63BBF1"/>
    <w:rsid w:val="2B94BCA2"/>
    <w:rsid w:val="2BA1BB38"/>
    <w:rsid w:val="2BA699D7"/>
    <w:rsid w:val="2BAB120C"/>
    <w:rsid w:val="2BC04D37"/>
    <w:rsid w:val="2BED561E"/>
    <w:rsid w:val="2BFF797B"/>
    <w:rsid w:val="2C1D53A5"/>
    <w:rsid w:val="2C3FF4F5"/>
    <w:rsid w:val="2C6595BD"/>
    <w:rsid w:val="2C65B334"/>
    <w:rsid w:val="2C8A614B"/>
    <w:rsid w:val="2C8E3F37"/>
    <w:rsid w:val="2CB3EEB1"/>
    <w:rsid w:val="2D1EDDCB"/>
    <w:rsid w:val="2D3A8EC0"/>
    <w:rsid w:val="2D3E1FCA"/>
    <w:rsid w:val="2D3ED2D0"/>
    <w:rsid w:val="2D7F5806"/>
    <w:rsid w:val="2DD30DE8"/>
    <w:rsid w:val="2E01B6E3"/>
    <w:rsid w:val="2E229AC4"/>
    <w:rsid w:val="2E370782"/>
    <w:rsid w:val="2E544FB5"/>
    <w:rsid w:val="2E6B4981"/>
    <w:rsid w:val="2E827F31"/>
    <w:rsid w:val="2EA1DA5F"/>
    <w:rsid w:val="2EA2022F"/>
    <w:rsid w:val="2EACE23A"/>
    <w:rsid w:val="2EB07C3C"/>
    <w:rsid w:val="2EB26B0C"/>
    <w:rsid w:val="2EF00645"/>
    <w:rsid w:val="2F0EB7B9"/>
    <w:rsid w:val="2F3F66DB"/>
    <w:rsid w:val="2F4A092A"/>
    <w:rsid w:val="2F531742"/>
    <w:rsid w:val="2F6D50B7"/>
    <w:rsid w:val="2FA3B932"/>
    <w:rsid w:val="2FA93D40"/>
    <w:rsid w:val="2FB83A33"/>
    <w:rsid w:val="2FBA2B5D"/>
    <w:rsid w:val="2FDB851F"/>
    <w:rsid w:val="300D2550"/>
    <w:rsid w:val="3054A47D"/>
    <w:rsid w:val="305758DD"/>
    <w:rsid w:val="3074FC1B"/>
    <w:rsid w:val="308BF140"/>
    <w:rsid w:val="30A068B8"/>
    <w:rsid w:val="30A46D3F"/>
    <w:rsid w:val="30A6F251"/>
    <w:rsid w:val="30AE3F56"/>
    <w:rsid w:val="30C6E777"/>
    <w:rsid w:val="30ED6C31"/>
    <w:rsid w:val="30EDC4D8"/>
    <w:rsid w:val="31117725"/>
    <w:rsid w:val="31160287"/>
    <w:rsid w:val="314C1003"/>
    <w:rsid w:val="31539C67"/>
    <w:rsid w:val="315B5A17"/>
    <w:rsid w:val="31726A8D"/>
    <w:rsid w:val="318CB6CB"/>
    <w:rsid w:val="31AA9613"/>
    <w:rsid w:val="31B3BED7"/>
    <w:rsid w:val="31F12DC1"/>
    <w:rsid w:val="32000CFD"/>
    <w:rsid w:val="3220C843"/>
    <w:rsid w:val="322996E6"/>
    <w:rsid w:val="323DC0B0"/>
    <w:rsid w:val="324EC177"/>
    <w:rsid w:val="3261E7CE"/>
    <w:rsid w:val="32703741"/>
    <w:rsid w:val="32772B72"/>
    <w:rsid w:val="32A27D1F"/>
    <w:rsid w:val="32D4DA69"/>
    <w:rsid w:val="32E83D49"/>
    <w:rsid w:val="33099D53"/>
    <w:rsid w:val="333239FE"/>
    <w:rsid w:val="335B4725"/>
    <w:rsid w:val="3368A86E"/>
    <w:rsid w:val="33914D8D"/>
    <w:rsid w:val="33B7B8A6"/>
    <w:rsid w:val="33F5C237"/>
    <w:rsid w:val="33FEA454"/>
    <w:rsid w:val="34044EA7"/>
    <w:rsid w:val="3404E5AC"/>
    <w:rsid w:val="34140A00"/>
    <w:rsid w:val="341FCEC4"/>
    <w:rsid w:val="342DBAC4"/>
    <w:rsid w:val="3431E5C2"/>
    <w:rsid w:val="34484008"/>
    <w:rsid w:val="3471EABA"/>
    <w:rsid w:val="34721802"/>
    <w:rsid w:val="3477F0EE"/>
    <w:rsid w:val="347B35D6"/>
    <w:rsid w:val="34822A08"/>
    <w:rsid w:val="34C92DD0"/>
    <w:rsid w:val="34E0B442"/>
    <w:rsid w:val="3519EC2A"/>
    <w:rsid w:val="352D5C9E"/>
    <w:rsid w:val="352EF6EB"/>
    <w:rsid w:val="35343F3D"/>
    <w:rsid w:val="35366CF0"/>
    <w:rsid w:val="353C017B"/>
    <w:rsid w:val="3550A63C"/>
    <w:rsid w:val="355A9BC3"/>
    <w:rsid w:val="35981AD4"/>
    <w:rsid w:val="35A79A44"/>
    <w:rsid w:val="35D329B7"/>
    <w:rsid w:val="35DBFF70"/>
    <w:rsid w:val="35F3598A"/>
    <w:rsid w:val="35FBBB67"/>
    <w:rsid w:val="35FFBFEE"/>
    <w:rsid w:val="3604DC52"/>
    <w:rsid w:val="3605E48E"/>
    <w:rsid w:val="360B880C"/>
    <w:rsid w:val="3616A487"/>
    <w:rsid w:val="3628F90E"/>
    <w:rsid w:val="363520F6"/>
    <w:rsid w:val="363D9C79"/>
    <w:rsid w:val="36501C07"/>
    <w:rsid w:val="365B91D2"/>
    <w:rsid w:val="365BA00B"/>
    <w:rsid w:val="3669644B"/>
    <w:rsid w:val="367066A6"/>
    <w:rsid w:val="369126C3"/>
    <w:rsid w:val="36973E69"/>
    <w:rsid w:val="36C2B064"/>
    <w:rsid w:val="36CF9058"/>
    <w:rsid w:val="36D4987C"/>
    <w:rsid w:val="36E73D34"/>
    <w:rsid w:val="36FD0B78"/>
    <w:rsid w:val="3718969A"/>
    <w:rsid w:val="37369E83"/>
    <w:rsid w:val="375D13DA"/>
    <w:rsid w:val="377507B7"/>
    <w:rsid w:val="3784F4E1"/>
    <w:rsid w:val="3795D2D2"/>
    <w:rsid w:val="37A924D3"/>
    <w:rsid w:val="37C4059F"/>
    <w:rsid w:val="37D52F51"/>
    <w:rsid w:val="37DBF54B"/>
    <w:rsid w:val="3833B8D5"/>
    <w:rsid w:val="385C3D5E"/>
    <w:rsid w:val="388B4B4B"/>
    <w:rsid w:val="3898E2CC"/>
    <w:rsid w:val="38A0B7B9"/>
    <w:rsid w:val="38ABD68C"/>
    <w:rsid w:val="38D576FD"/>
    <w:rsid w:val="3941777B"/>
    <w:rsid w:val="394EA791"/>
    <w:rsid w:val="39545190"/>
    <w:rsid w:val="398B16C8"/>
    <w:rsid w:val="39BB286A"/>
    <w:rsid w:val="39E5E6AD"/>
    <w:rsid w:val="39EB6AC0"/>
    <w:rsid w:val="39F72035"/>
    <w:rsid w:val="3A232805"/>
    <w:rsid w:val="3A3C41A0"/>
    <w:rsid w:val="3A4622E4"/>
    <w:rsid w:val="3A5F8A40"/>
    <w:rsid w:val="3A640EC4"/>
    <w:rsid w:val="3A71B785"/>
    <w:rsid w:val="3A8565BA"/>
    <w:rsid w:val="3A87A24D"/>
    <w:rsid w:val="3A9907D4"/>
    <w:rsid w:val="3AA1EB2D"/>
    <w:rsid w:val="3AAE4FE6"/>
    <w:rsid w:val="3AD1D028"/>
    <w:rsid w:val="3ADFC52B"/>
    <w:rsid w:val="3B0FBDE8"/>
    <w:rsid w:val="3B20F86F"/>
    <w:rsid w:val="3B237718"/>
    <w:rsid w:val="3B2F111D"/>
    <w:rsid w:val="3B6EF9CC"/>
    <w:rsid w:val="3B9A46F8"/>
    <w:rsid w:val="3BB616B7"/>
    <w:rsid w:val="3BE188ED"/>
    <w:rsid w:val="3BEC8842"/>
    <w:rsid w:val="3C4140D2"/>
    <w:rsid w:val="3C44B841"/>
    <w:rsid w:val="3C57FAE9"/>
    <w:rsid w:val="3C6C906A"/>
    <w:rsid w:val="3C9183E1"/>
    <w:rsid w:val="3C97439C"/>
    <w:rsid w:val="3CB0F7B1"/>
    <w:rsid w:val="3CCF16D9"/>
    <w:rsid w:val="3CD35CA5"/>
    <w:rsid w:val="3CE686B7"/>
    <w:rsid w:val="3CEA4673"/>
    <w:rsid w:val="3CEE215B"/>
    <w:rsid w:val="3D0A319F"/>
    <w:rsid w:val="3D25EAAF"/>
    <w:rsid w:val="3D406CBC"/>
    <w:rsid w:val="3D604D36"/>
    <w:rsid w:val="3D734E0E"/>
    <w:rsid w:val="3D8F4563"/>
    <w:rsid w:val="3DA1C3E9"/>
    <w:rsid w:val="3DC31215"/>
    <w:rsid w:val="3DF01E12"/>
    <w:rsid w:val="3DF788DF"/>
    <w:rsid w:val="3DFE2F82"/>
    <w:rsid w:val="3E05E91F"/>
    <w:rsid w:val="3E117ECC"/>
    <w:rsid w:val="3E129066"/>
    <w:rsid w:val="3E1990FC"/>
    <w:rsid w:val="3E2336A5"/>
    <w:rsid w:val="3E283D78"/>
    <w:rsid w:val="3E32EA4D"/>
    <w:rsid w:val="3E451A03"/>
    <w:rsid w:val="3E5B7CD3"/>
    <w:rsid w:val="3E5F9733"/>
    <w:rsid w:val="3E651E48"/>
    <w:rsid w:val="3E6AE73A"/>
    <w:rsid w:val="3E743D41"/>
    <w:rsid w:val="3E80E29E"/>
    <w:rsid w:val="3E940A46"/>
    <w:rsid w:val="3EE075AD"/>
    <w:rsid w:val="3EF43911"/>
    <w:rsid w:val="3EFCFC19"/>
    <w:rsid w:val="3F2D1D87"/>
    <w:rsid w:val="3F2F2E9F"/>
    <w:rsid w:val="3F5C89B6"/>
    <w:rsid w:val="3F9B1C1E"/>
    <w:rsid w:val="3FB85337"/>
    <w:rsid w:val="3FCCAFD2"/>
    <w:rsid w:val="3FF11B81"/>
    <w:rsid w:val="401A2A6B"/>
    <w:rsid w:val="402883DC"/>
    <w:rsid w:val="402C3A25"/>
    <w:rsid w:val="40345DEA"/>
    <w:rsid w:val="40373A77"/>
    <w:rsid w:val="409DBF49"/>
    <w:rsid w:val="40D7E490"/>
    <w:rsid w:val="40E83ED3"/>
    <w:rsid w:val="40EED0E5"/>
    <w:rsid w:val="40FDFF95"/>
    <w:rsid w:val="41259F9A"/>
    <w:rsid w:val="412E2498"/>
    <w:rsid w:val="4136EC7F"/>
    <w:rsid w:val="41881D15"/>
    <w:rsid w:val="41A31AF1"/>
    <w:rsid w:val="41AA8E45"/>
    <w:rsid w:val="41D0B1CD"/>
    <w:rsid w:val="41D75125"/>
    <w:rsid w:val="41DB6724"/>
    <w:rsid w:val="41E0D1BA"/>
    <w:rsid w:val="41F63A4F"/>
    <w:rsid w:val="42077779"/>
    <w:rsid w:val="420A8EB7"/>
    <w:rsid w:val="4264A92A"/>
    <w:rsid w:val="4264C79A"/>
    <w:rsid w:val="4268064E"/>
    <w:rsid w:val="4271354A"/>
    <w:rsid w:val="42A0F303"/>
    <w:rsid w:val="42ACF7E4"/>
    <w:rsid w:val="42F30A7B"/>
    <w:rsid w:val="4309DD3A"/>
    <w:rsid w:val="433542D7"/>
    <w:rsid w:val="43466A12"/>
    <w:rsid w:val="4391B4D4"/>
    <w:rsid w:val="43A522DF"/>
    <w:rsid w:val="43B65664"/>
    <w:rsid w:val="43C529D9"/>
    <w:rsid w:val="43DD41E8"/>
    <w:rsid w:val="43FD50F9"/>
    <w:rsid w:val="43FE478B"/>
    <w:rsid w:val="4409182B"/>
    <w:rsid w:val="44094C66"/>
    <w:rsid w:val="443EF16C"/>
    <w:rsid w:val="4456E723"/>
    <w:rsid w:val="445E238E"/>
    <w:rsid w:val="446E8D41"/>
    <w:rsid w:val="4480FB43"/>
    <w:rsid w:val="44DC83ED"/>
    <w:rsid w:val="44FCB3B5"/>
    <w:rsid w:val="45083816"/>
    <w:rsid w:val="4517F4FA"/>
    <w:rsid w:val="4532D62F"/>
    <w:rsid w:val="4532F4EB"/>
    <w:rsid w:val="457DC739"/>
    <w:rsid w:val="45D4CA0F"/>
    <w:rsid w:val="45DF3350"/>
    <w:rsid w:val="45FA8D82"/>
    <w:rsid w:val="460B776E"/>
    <w:rsid w:val="461DD0BE"/>
    <w:rsid w:val="4627A844"/>
    <w:rsid w:val="4640D61F"/>
    <w:rsid w:val="46415382"/>
    <w:rsid w:val="46435A62"/>
    <w:rsid w:val="466B4BC7"/>
    <w:rsid w:val="466DAD97"/>
    <w:rsid w:val="4678F1EB"/>
    <w:rsid w:val="469EEA06"/>
    <w:rsid w:val="46D6CE8D"/>
    <w:rsid w:val="46DFEEF7"/>
    <w:rsid w:val="46EA94F4"/>
    <w:rsid w:val="46EA9E09"/>
    <w:rsid w:val="46F09CDA"/>
    <w:rsid w:val="470A3FE8"/>
    <w:rsid w:val="4740CADC"/>
    <w:rsid w:val="4752067E"/>
    <w:rsid w:val="477B86EB"/>
    <w:rsid w:val="477EA4B8"/>
    <w:rsid w:val="478CE827"/>
    <w:rsid w:val="47987C84"/>
    <w:rsid w:val="47AD3192"/>
    <w:rsid w:val="47D2F5F5"/>
    <w:rsid w:val="48047852"/>
    <w:rsid w:val="48318971"/>
    <w:rsid w:val="485B7526"/>
    <w:rsid w:val="486D9F98"/>
    <w:rsid w:val="487B3D62"/>
    <w:rsid w:val="48A39E98"/>
    <w:rsid w:val="48A82562"/>
    <w:rsid w:val="48A82786"/>
    <w:rsid w:val="48D84228"/>
    <w:rsid w:val="48D855D5"/>
    <w:rsid w:val="48E98FD6"/>
    <w:rsid w:val="48EE46B4"/>
    <w:rsid w:val="49071894"/>
    <w:rsid w:val="4920D2A3"/>
    <w:rsid w:val="493A9743"/>
    <w:rsid w:val="494AD5FB"/>
    <w:rsid w:val="496BE1CE"/>
    <w:rsid w:val="496C2878"/>
    <w:rsid w:val="49859573"/>
    <w:rsid w:val="49905324"/>
    <w:rsid w:val="49A00BA2"/>
    <w:rsid w:val="49AAC54C"/>
    <w:rsid w:val="49DE8376"/>
    <w:rsid w:val="4A162E42"/>
    <w:rsid w:val="4A52BD8A"/>
    <w:rsid w:val="4A548266"/>
    <w:rsid w:val="4A5C5A67"/>
    <w:rsid w:val="4A7B8331"/>
    <w:rsid w:val="4AA6A654"/>
    <w:rsid w:val="4AA93088"/>
    <w:rsid w:val="4ACD2ED9"/>
    <w:rsid w:val="4AF5185C"/>
    <w:rsid w:val="4B35500D"/>
    <w:rsid w:val="4B39929A"/>
    <w:rsid w:val="4B3C147B"/>
    <w:rsid w:val="4B4396B8"/>
    <w:rsid w:val="4B4DB614"/>
    <w:rsid w:val="4B4F9F49"/>
    <w:rsid w:val="4B6C62AE"/>
    <w:rsid w:val="4B6F4487"/>
    <w:rsid w:val="4B83EA53"/>
    <w:rsid w:val="4BA1B078"/>
    <w:rsid w:val="4BA781E8"/>
    <w:rsid w:val="4BB5B4E1"/>
    <w:rsid w:val="4BBA764E"/>
    <w:rsid w:val="4BCA025E"/>
    <w:rsid w:val="4BE987A2"/>
    <w:rsid w:val="4C02D633"/>
    <w:rsid w:val="4C0AC386"/>
    <w:rsid w:val="4C0F50FC"/>
    <w:rsid w:val="4C512452"/>
    <w:rsid w:val="4C921DFD"/>
    <w:rsid w:val="4CB9EF57"/>
    <w:rsid w:val="4CC16E36"/>
    <w:rsid w:val="4CC20C10"/>
    <w:rsid w:val="4CCEDC65"/>
    <w:rsid w:val="4D260C7C"/>
    <w:rsid w:val="4D2E705C"/>
    <w:rsid w:val="4D62D660"/>
    <w:rsid w:val="4D667D6A"/>
    <w:rsid w:val="4D66AE1B"/>
    <w:rsid w:val="4D816FCA"/>
    <w:rsid w:val="4DA3AA0C"/>
    <w:rsid w:val="4DB7BB11"/>
    <w:rsid w:val="4DC1337E"/>
    <w:rsid w:val="4DC1A07E"/>
    <w:rsid w:val="4DE1484D"/>
    <w:rsid w:val="4DEC7105"/>
    <w:rsid w:val="4DFAC54A"/>
    <w:rsid w:val="4E02ACCE"/>
    <w:rsid w:val="4E42689E"/>
    <w:rsid w:val="4E52E0D1"/>
    <w:rsid w:val="4E53FB74"/>
    <w:rsid w:val="4E9438A6"/>
    <w:rsid w:val="4EC5E492"/>
    <w:rsid w:val="4ED1F2DB"/>
    <w:rsid w:val="4F15B647"/>
    <w:rsid w:val="4F652981"/>
    <w:rsid w:val="4F84470C"/>
    <w:rsid w:val="4FB333A7"/>
    <w:rsid w:val="4FBC03B2"/>
    <w:rsid w:val="4FE88689"/>
    <w:rsid w:val="5028BF77"/>
    <w:rsid w:val="50534833"/>
    <w:rsid w:val="506D6115"/>
    <w:rsid w:val="50925B65"/>
    <w:rsid w:val="50991C4F"/>
    <w:rsid w:val="5099DD14"/>
    <w:rsid w:val="50D219FC"/>
    <w:rsid w:val="50DC6DB1"/>
    <w:rsid w:val="50EA733F"/>
    <w:rsid w:val="50F3A547"/>
    <w:rsid w:val="51460DCF"/>
    <w:rsid w:val="514A456F"/>
    <w:rsid w:val="51690737"/>
    <w:rsid w:val="51892222"/>
    <w:rsid w:val="51ADBE29"/>
    <w:rsid w:val="521C7A80"/>
    <w:rsid w:val="524EEE20"/>
    <w:rsid w:val="528D2EF7"/>
    <w:rsid w:val="52AF9ACD"/>
    <w:rsid w:val="52BBED33"/>
    <w:rsid w:val="52CA8E00"/>
    <w:rsid w:val="52D6B9A6"/>
    <w:rsid w:val="52DB3844"/>
    <w:rsid w:val="52EC9581"/>
    <w:rsid w:val="52ED476A"/>
    <w:rsid w:val="52F34871"/>
    <w:rsid w:val="52FD9269"/>
    <w:rsid w:val="53406F9E"/>
    <w:rsid w:val="536CA0EF"/>
    <w:rsid w:val="5387406A"/>
    <w:rsid w:val="538D9BFE"/>
    <w:rsid w:val="53925A84"/>
    <w:rsid w:val="539463C3"/>
    <w:rsid w:val="53A389F5"/>
    <w:rsid w:val="53C50BC9"/>
    <w:rsid w:val="53D04E17"/>
    <w:rsid w:val="53EE5A77"/>
    <w:rsid w:val="54196A0D"/>
    <w:rsid w:val="54480009"/>
    <w:rsid w:val="545216C2"/>
    <w:rsid w:val="54AD087B"/>
    <w:rsid w:val="54BE6966"/>
    <w:rsid w:val="54CF4514"/>
    <w:rsid w:val="54E069B0"/>
    <w:rsid w:val="54E582DB"/>
    <w:rsid w:val="54E5F00F"/>
    <w:rsid w:val="54F25F3B"/>
    <w:rsid w:val="55072DC8"/>
    <w:rsid w:val="55120C29"/>
    <w:rsid w:val="551B0CED"/>
    <w:rsid w:val="551B7063"/>
    <w:rsid w:val="55330B13"/>
    <w:rsid w:val="5546506E"/>
    <w:rsid w:val="5565C653"/>
    <w:rsid w:val="55678BC0"/>
    <w:rsid w:val="55809883"/>
    <w:rsid w:val="55D3C94D"/>
    <w:rsid w:val="560D2B49"/>
    <w:rsid w:val="561E7340"/>
    <w:rsid w:val="563B47F8"/>
    <w:rsid w:val="563D6BE4"/>
    <w:rsid w:val="566F1225"/>
    <w:rsid w:val="56987FE1"/>
    <w:rsid w:val="56A6DE84"/>
    <w:rsid w:val="56A959E0"/>
    <w:rsid w:val="56AF39C6"/>
    <w:rsid w:val="56E6BFFE"/>
    <w:rsid w:val="56FBA267"/>
    <w:rsid w:val="57046328"/>
    <w:rsid w:val="570CE9E1"/>
    <w:rsid w:val="57103314"/>
    <w:rsid w:val="57292487"/>
    <w:rsid w:val="57481CE5"/>
    <w:rsid w:val="57570F94"/>
    <w:rsid w:val="576B4F37"/>
    <w:rsid w:val="576FFD35"/>
    <w:rsid w:val="577082AE"/>
    <w:rsid w:val="5778E7FA"/>
    <w:rsid w:val="577BDBEA"/>
    <w:rsid w:val="577CDE04"/>
    <w:rsid w:val="579D38DB"/>
    <w:rsid w:val="57A9F1D5"/>
    <w:rsid w:val="57ABCE1A"/>
    <w:rsid w:val="57CC237F"/>
    <w:rsid w:val="57CD52FA"/>
    <w:rsid w:val="57DC7502"/>
    <w:rsid w:val="57E727D0"/>
    <w:rsid w:val="580E1A35"/>
    <w:rsid w:val="5811CF8E"/>
    <w:rsid w:val="581C94E9"/>
    <w:rsid w:val="582D8EE1"/>
    <w:rsid w:val="58320F7C"/>
    <w:rsid w:val="5833A5F7"/>
    <w:rsid w:val="58517D5B"/>
    <w:rsid w:val="5853FDE4"/>
    <w:rsid w:val="585DDB09"/>
    <w:rsid w:val="586AEB2E"/>
    <w:rsid w:val="589F2E1B"/>
    <w:rsid w:val="58AC4F07"/>
    <w:rsid w:val="58CC816B"/>
    <w:rsid w:val="58CCEE84"/>
    <w:rsid w:val="58E23AD9"/>
    <w:rsid w:val="58F5A76A"/>
    <w:rsid w:val="5916D3FD"/>
    <w:rsid w:val="591FCC14"/>
    <w:rsid w:val="5943053D"/>
    <w:rsid w:val="594B5C7E"/>
    <w:rsid w:val="5957066D"/>
    <w:rsid w:val="595918FA"/>
    <w:rsid w:val="595A5D99"/>
    <w:rsid w:val="59711CAE"/>
    <w:rsid w:val="5A034A83"/>
    <w:rsid w:val="5A198E9E"/>
    <w:rsid w:val="5A286C95"/>
    <w:rsid w:val="5A4F6C7A"/>
    <w:rsid w:val="5A5C4F34"/>
    <w:rsid w:val="5A614DEC"/>
    <w:rsid w:val="5A7B390D"/>
    <w:rsid w:val="5A9C37E3"/>
    <w:rsid w:val="5AB803A6"/>
    <w:rsid w:val="5AD4DCD8"/>
    <w:rsid w:val="5ADDE04D"/>
    <w:rsid w:val="5AE59B02"/>
    <w:rsid w:val="5B260A6A"/>
    <w:rsid w:val="5B2DA5D8"/>
    <w:rsid w:val="5B37E301"/>
    <w:rsid w:val="5B6CEA07"/>
    <w:rsid w:val="5B93995E"/>
    <w:rsid w:val="5BAA1A65"/>
    <w:rsid w:val="5BC4EA42"/>
    <w:rsid w:val="5BD92627"/>
    <w:rsid w:val="5BF80FCD"/>
    <w:rsid w:val="5C0B03BE"/>
    <w:rsid w:val="5C100645"/>
    <w:rsid w:val="5C11716B"/>
    <w:rsid w:val="5C28378A"/>
    <w:rsid w:val="5C5ED443"/>
    <w:rsid w:val="5C6E97EC"/>
    <w:rsid w:val="5C798970"/>
    <w:rsid w:val="5C7C42E8"/>
    <w:rsid w:val="5C842A1D"/>
    <w:rsid w:val="5C922AB6"/>
    <w:rsid w:val="5CC40447"/>
    <w:rsid w:val="5CCBE90E"/>
    <w:rsid w:val="5CF4CB32"/>
    <w:rsid w:val="5D0159BA"/>
    <w:rsid w:val="5D034FE6"/>
    <w:rsid w:val="5D1306C5"/>
    <w:rsid w:val="5D37C08D"/>
    <w:rsid w:val="5D445070"/>
    <w:rsid w:val="5D4D2F69"/>
    <w:rsid w:val="5D5188BD"/>
    <w:rsid w:val="5D5F4246"/>
    <w:rsid w:val="5D675D12"/>
    <w:rsid w:val="5D74052E"/>
    <w:rsid w:val="5D856097"/>
    <w:rsid w:val="5D897E74"/>
    <w:rsid w:val="5D8A1BDA"/>
    <w:rsid w:val="5DAFA115"/>
    <w:rsid w:val="5DDD3A03"/>
    <w:rsid w:val="5E05014A"/>
    <w:rsid w:val="5E07B9AF"/>
    <w:rsid w:val="5E432610"/>
    <w:rsid w:val="5E64173C"/>
    <w:rsid w:val="5E71A4E9"/>
    <w:rsid w:val="5E767CC5"/>
    <w:rsid w:val="5E7D6D13"/>
    <w:rsid w:val="5E81E7C5"/>
    <w:rsid w:val="5EA27D7A"/>
    <w:rsid w:val="5EBEF3C6"/>
    <w:rsid w:val="5EC37E00"/>
    <w:rsid w:val="5EE97086"/>
    <w:rsid w:val="5EEDEA3D"/>
    <w:rsid w:val="5F08FEA6"/>
    <w:rsid w:val="5F23B6A5"/>
    <w:rsid w:val="5F6FDB51"/>
    <w:rsid w:val="5F721313"/>
    <w:rsid w:val="5FADF498"/>
    <w:rsid w:val="5FE79624"/>
    <w:rsid w:val="5FF84502"/>
    <w:rsid w:val="60059590"/>
    <w:rsid w:val="602D658E"/>
    <w:rsid w:val="6030156A"/>
    <w:rsid w:val="60335828"/>
    <w:rsid w:val="60478951"/>
    <w:rsid w:val="60496B5B"/>
    <w:rsid w:val="6059948A"/>
    <w:rsid w:val="605A2BF4"/>
    <w:rsid w:val="60936A42"/>
    <w:rsid w:val="60B1569A"/>
    <w:rsid w:val="60B2FDCE"/>
    <w:rsid w:val="60B428CB"/>
    <w:rsid w:val="60B960BA"/>
    <w:rsid w:val="60BA1805"/>
    <w:rsid w:val="60C3715C"/>
    <w:rsid w:val="612401F9"/>
    <w:rsid w:val="613DB7FA"/>
    <w:rsid w:val="6144D5F7"/>
    <w:rsid w:val="614FB115"/>
    <w:rsid w:val="615F7758"/>
    <w:rsid w:val="61615E2C"/>
    <w:rsid w:val="61B2BD6E"/>
    <w:rsid w:val="61C65FBB"/>
    <w:rsid w:val="61CBE5CB"/>
    <w:rsid w:val="61D3C048"/>
    <w:rsid w:val="61E05F71"/>
    <w:rsid w:val="62069C23"/>
    <w:rsid w:val="6208A0B8"/>
    <w:rsid w:val="622FED93"/>
    <w:rsid w:val="627E6C20"/>
    <w:rsid w:val="628023D4"/>
    <w:rsid w:val="6280392A"/>
    <w:rsid w:val="6286752B"/>
    <w:rsid w:val="62873440"/>
    <w:rsid w:val="62C017FD"/>
    <w:rsid w:val="62C63F3D"/>
    <w:rsid w:val="630B9894"/>
    <w:rsid w:val="6315607E"/>
    <w:rsid w:val="63349C3D"/>
    <w:rsid w:val="6350550E"/>
    <w:rsid w:val="636E526B"/>
    <w:rsid w:val="63754888"/>
    <w:rsid w:val="639237B1"/>
    <w:rsid w:val="6393295F"/>
    <w:rsid w:val="63AD4F78"/>
    <w:rsid w:val="63C814B2"/>
    <w:rsid w:val="640460D7"/>
    <w:rsid w:val="64165887"/>
    <w:rsid w:val="64244FA4"/>
    <w:rsid w:val="64822075"/>
    <w:rsid w:val="648671A8"/>
    <w:rsid w:val="6499651E"/>
    <w:rsid w:val="64B11837"/>
    <w:rsid w:val="64CC5AB7"/>
    <w:rsid w:val="64D6EAD0"/>
    <w:rsid w:val="64DECBC6"/>
    <w:rsid w:val="64FE714F"/>
    <w:rsid w:val="6531EB8A"/>
    <w:rsid w:val="6562EFAC"/>
    <w:rsid w:val="65730238"/>
    <w:rsid w:val="6582F61D"/>
    <w:rsid w:val="65895FD2"/>
    <w:rsid w:val="658F7ABA"/>
    <w:rsid w:val="65972663"/>
    <w:rsid w:val="659C44A5"/>
    <w:rsid w:val="65E13643"/>
    <w:rsid w:val="65E1F4FE"/>
    <w:rsid w:val="66247B82"/>
    <w:rsid w:val="66258858"/>
    <w:rsid w:val="6642A433"/>
    <w:rsid w:val="6659A56B"/>
    <w:rsid w:val="66862E91"/>
    <w:rsid w:val="66935C46"/>
    <w:rsid w:val="66ABD2F2"/>
    <w:rsid w:val="66B323C4"/>
    <w:rsid w:val="66BAABAB"/>
    <w:rsid w:val="66C6B6B0"/>
    <w:rsid w:val="66E83E59"/>
    <w:rsid w:val="66EFB583"/>
    <w:rsid w:val="66F6728E"/>
    <w:rsid w:val="67002097"/>
    <w:rsid w:val="670DCA7C"/>
    <w:rsid w:val="672E3D81"/>
    <w:rsid w:val="672E4632"/>
    <w:rsid w:val="673EF853"/>
    <w:rsid w:val="676EF587"/>
    <w:rsid w:val="67A57DA8"/>
    <w:rsid w:val="680ADF0F"/>
    <w:rsid w:val="6826386A"/>
    <w:rsid w:val="6846AA60"/>
    <w:rsid w:val="68603DB2"/>
    <w:rsid w:val="68A6F2E8"/>
    <w:rsid w:val="68BB5070"/>
    <w:rsid w:val="68E30638"/>
    <w:rsid w:val="68E5D5C9"/>
    <w:rsid w:val="690529A3"/>
    <w:rsid w:val="6908290E"/>
    <w:rsid w:val="690D07CB"/>
    <w:rsid w:val="6913519A"/>
    <w:rsid w:val="69381E6A"/>
    <w:rsid w:val="696C5852"/>
    <w:rsid w:val="697BEAAF"/>
    <w:rsid w:val="6987259C"/>
    <w:rsid w:val="6996448B"/>
    <w:rsid w:val="699C8673"/>
    <w:rsid w:val="69B8EB4A"/>
    <w:rsid w:val="69BCA78E"/>
    <w:rsid w:val="69CB534F"/>
    <w:rsid w:val="69E815E1"/>
    <w:rsid w:val="69FFDCE4"/>
    <w:rsid w:val="6A1FDF1B"/>
    <w:rsid w:val="6A559462"/>
    <w:rsid w:val="6A566CC9"/>
    <w:rsid w:val="6A74F40E"/>
    <w:rsid w:val="6A759A2C"/>
    <w:rsid w:val="6AB47C0B"/>
    <w:rsid w:val="6ABDBBAC"/>
    <w:rsid w:val="6ACB340F"/>
    <w:rsid w:val="6AF4AFDE"/>
    <w:rsid w:val="6B1D8BC9"/>
    <w:rsid w:val="6B5668B6"/>
    <w:rsid w:val="6B7AF614"/>
    <w:rsid w:val="6B8B95AC"/>
    <w:rsid w:val="6BA07E3B"/>
    <w:rsid w:val="6BA69F01"/>
    <w:rsid w:val="6BAEEDCC"/>
    <w:rsid w:val="6BBD8CFD"/>
    <w:rsid w:val="6BC15154"/>
    <w:rsid w:val="6BEE9C76"/>
    <w:rsid w:val="6C05BF5C"/>
    <w:rsid w:val="6C1B960D"/>
    <w:rsid w:val="6C5E2725"/>
    <w:rsid w:val="6C75B53D"/>
    <w:rsid w:val="6C77388B"/>
    <w:rsid w:val="6C82B174"/>
    <w:rsid w:val="6C8E9A7F"/>
    <w:rsid w:val="6C8FB4E0"/>
    <w:rsid w:val="6CA248D7"/>
    <w:rsid w:val="6CB0F3F8"/>
    <w:rsid w:val="6CC2C6C1"/>
    <w:rsid w:val="6CD375A6"/>
    <w:rsid w:val="6CD44A18"/>
    <w:rsid w:val="6CECCC70"/>
    <w:rsid w:val="6CEE55A4"/>
    <w:rsid w:val="6CF2B2EE"/>
    <w:rsid w:val="6D09ACD3"/>
    <w:rsid w:val="6D179A25"/>
    <w:rsid w:val="6D19EFCB"/>
    <w:rsid w:val="6D1E0415"/>
    <w:rsid w:val="6D4D183A"/>
    <w:rsid w:val="6D50E5A7"/>
    <w:rsid w:val="6D52DB43"/>
    <w:rsid w:val="6D6F1888"/>
    <w:rsid w:val="6D9B88C8"/>
    <w:rsid w:val="6DBCDA38"/>
    <w:rsid w:val="6DCA1677"/>
    <w:rsid w:val="6DD2B63E"/>
    <w:rsid w:val="6DF0B42C"/>
    <w:rsid w:val="6DFB479B"/>
    <w:rsid w:val="6E1EF129"/>
    <w:rsid w:val="6E59AF66"/>
    <w:rsid w:val="6E7B5572"/>
    <w:rsid w:val="6E850908"/>
    <w:rsid w:val="6E860B13"/>
    <w:rsid w:val="6EB40D15"/>
    <w:rsid w:val="6EBC2DEE"/>
    <w:rsid w:val="6ECC9300"/>
    <w:rsid w:val="6F074721"/>
    <w:rsid w:val="6F20BE51"/>
    <w:rsid w:val="6F9D88BB"/>
    <w:rsid w:val="6F9DA426"/>
    <w:rsid w:val="6FB660F4"/>
    <w:rsid w:val="6FCF690E"/>
    <w:rsid w:val="6FF0E468"/>
    <w:rsid w:val="6FFCE335"/>
    <w:rsid w:val="6FFDCB93"/>
    <w:rsid w:val="70332695"/>
    <w:rsid w:val="70400008"/>
    <w:rsid w:val="7059D75D"/>
    <w:rsid w:val="70652028"/>
    <w:rsid w:val="7083FE3E"/>
    <w:rsid w:val="7084DA86"/>
    <w:rsid w:val="70C339B2"/>
    <w:rsid w:val="70C67193"/>
    <w:rsid w:val="70EDF478"/>
    <w:rsid w:val="70F0550B"/>
    <w:rsid w:val="71024D32"/>
    <w:rsid w:val="713BFFAE"/>
    <w:rsid w:val="715D8187"/>
    <w:rsid w:val="718DE6BD"/>
    <w:rsid w:val="71BA6930"/>
    <w:rsid w:val="71DF0C98"/>
    <w:rsid w:val="7201CE15"/>
    <w:rsid w:val="72263D2E"/>
    <w:rsid w:val="7227854C"/>
    <w:rsid w:val="723EA48B"/>
    <w:rsid w:val="72567EAD"/>
    <w:rsid w:val="7260EAEA"/>
    <w:rsid w:val="72654BAF"/>
    <w:rsid w:val="7272F3A7"/>
    <w:rsid w:val="727AE469"/>
    <w:rsid w:val="729F21A0"/>
    <w:rsid w:val="72B8199B"/>
    <w:rsid w:val="72CE25E0"/>
    <w:rsid w:val="730FDE48"/>
    <w:rsid w:val="732AE896"/>
    <w:rsid w:val="73535155"/>
    <w:rsid w:val="73848D45"/>
    <w:rsid w:val="739DE164"/>
    <w:rsid w:val="73B1092B"/>
    <w:rsid w:val="73B6D44B"/>
    <w:rsid w:val="73C00629"/>
    <w:rsid w:val="73CB75AB"/>
    <w:rsid w:val="73E1B566"/>
    <w:rsid w:val="73E8B846"/>
    <w:rsid w:val="73F7B05A"/>
    <w:rsid w:val="741DC5F9"/>
    <w:rsid w:val="74396E0D"/>
    <w:rsid w:val="7468870C"/>
    <w:rsid w:val="74741BD7"/>
    <w:rsid w:val="747B9548"/>
    <w:rsid w:val="74A96F70"/>
    <w:rsid w:val="74BB7EE7"/>
    <w:rsid w:val="74D2BF95"/>
    <w:rsid w:val="74E461AC"/>
    <w:rsid w:val="74EC23C3"/>
    <w:rsid w:val="74EE6644"/>
    <w:rsid w:val="74F85642"/>
    <w:rsid w:val="74FCCE4D"/>
    <w:rsid w:val="75019444"/>
    <w:rsid w:val="751E1BDE"/>
    <w:rsid w:val="752083F0"/>
    <w:rsid w:val="753C095D"/>
    <w:rsid w:val="753E40FF"/>
    <w:rsid w:val="7543BDB4"/>
    <w:rsid w:val="7548CECB"/>
    <w:rsid w:val="755CE280"/>
    <w:rsid w:val="75626B63"/>
    <w:rsid w:val="7562E019"/>
    <w:rsid w:val="7568752D"/>
    <w:rsid w:val="75850EEE"/>
    <w:rsid w:val="758F4C9A"/>
    <w:rsid w:val="758FDA1B"/>
    <w:rsid w:val="759380BB"/>
    <w:rsid w:val="759E1150"/>
    <w:rsid w:val="75AF414F"/>
    <w:rsid w:val="75B3E10A"/>
    <w:rsid w:val="75B750B4"/>
    <w:rsid w:val="75C2A1D6"/>
    <w:rsid w:val="75D8BB17"/>
    <w:rsid w:val="75D8EBE3"/>
    <w:rsid w:val="7627984C"/>
    <w:rsid w:val="762B2D96"/>
    <w:rsid w:val="76369599"/>
    <w:rsid w:val="768A8BBC"/>
    <w:rsid w:val="769153D2"/>
    <w:rsid w:val="769FDDF3"/>
    <w:rsid w:val="76B93B62"/>
    <w:rsid w:val="76E27BC8"/>
    <w:rsid w:val="76E3297C"/>
    <w:rsid w:val="76EDF0F0"/>
    <w:rsid w:val="7725CBF4"/>
    <w:rsid w:val="7736E8C3"/>
    <w:rsid w:val="77447E96"/>
    <w:rsid w:val="774AA0E2"/>
    <w:rsid w:val="777836CA"/>
    <w:rsid w:val="777B6EEF"/>
    <w:rsid w:val="777E0836"/>
    <w:rsid w:val="7794493D"/>
    <w:rsid w:val="7798E867"/>
    <w:rsid w:val="77B4A3FD"/>
    <w:rsid w:val="77C4B622"/>
    <w:rsid w:val="77D5CC49"/>
    <w:rsid w:val="77DFAF3B"/>
    <w:rsid w:val="77F35427"/>
    <w:rsid w:val="78002337"/>
    <w:rsid w:val="781017A1"/>
    <w:rsid w:val="7815A19E"/>
    <w:rsid w:val="781EE6FC"/>
    <w:rsid w:val="7825D4FB"/>
    <w:rsid w:val="784EAEE8"/>
    <w:rsid w:val="786E7072"/>
    <w:rsid w:val="787B5895"/>
    <w:rsid w:val="787FCA24"/>
    <w:rsid w:val="78A71E1D"/>
    <w:rsid w:val="78B16C99"/>
    <w:rsid w:val="78C9DC24"/>
    <w:rsid w:val="78CAF6D1"/>
    <w:rsid w:val="78E2D723"/>
    <w:rsid w:val="78EF7975"/>
    <w:rsid w:val="78F24B75"/>
    <w:rsid w:val="791E4CD8"/>
    <w:rsid w:val="79336269"/>
    <w:rsid w:val="79447807"/>
    <w:rsid w:val="794D4298"/>
    <w:rsid w:val="79569B7C"/>
    <w:rsid w:val="797C20B8"/>
    <w:rsid w:val="798DB39C"/>
    <w:rsid w:val="79988639"/>
    <w:rsid w:val="79A4C0E9"/>
    <w:rsid w:val="79A59BFE"/>
    <w:rsid w:val="79BE64C9"/>
    <w:rsid w:val="79F1DF45"/>
    <w:rsid w:val="7A0B29E4"/>
    <w:rsid w:val="7A229267"/>
    <w:rsid w:val="7A23B0BF"/>
    <w:rsid w:val="7A829497"/>
    <w:rsid w:val="7A893763"/>
    <w:rsid w:val="7A8CB4E4"/>
    <w:rsid w:val="7A94AFF3"/>
    <w:rsid w:val="7AA4AD50"/>
    <w:rsid w:val="7AD38AA2"/>
    <w:rsid w:val="7ADF8AB3"/>
    <w:rsid w:val="7AF44EAE"/>
    <w:rsid w:val="7AF5F185"/>
    <w:rsid w:val="7B1203DF"/>
    <w:rsid w:val="7B14BFF7"/>
    <w:rsid w:val="7B635997"/>
    <w:rsid w:val="7B88134B"/>
    <w:rsid w:val="7B912BFA"/>
    <w:rsid w:val="7BBD21CA"/>
    <w:rsid w:val="7BBE297C"/>
    <w:rsid w:val="7BC905E1"/>
    <w:rsid w:val="7BE999E2"/>
    <w:rsid w:val="7C0BB6A1"/>
    <w:rsid w:val="7C1649C4"/>
    <w:rsid w:val="7C17D0C5"/>
    <w:rsid w:val="7C1C15F7"/>
    <w:rsid w:val="7C2499FA"/>
    <w:rsid w:val="7C26F2D3"/>
    <w:rsid w:val="7C41196D"/>
    <w:rsid w:val="7C4264EA"/>
    <w:rsid w:val="7C534081"/>
    <w:rsid w:val="7C8EBE16"/>
    <w:rsid w:val="7CAE3D7C"/>
    <w:rsid w:val="7CE452E9"/>
    <w:rsid w:val="7CE6D67C"/>
    <w:rsid w:val="7CEF2274"/>
    <w:rsid w:val="7D049F98"/>
    <w:rsid w:val="7D0657CD"/>
    <w:rsid w:val="7D12AA88"/>
    <w:rsid w:val="7D3028E3"/>
    <w:rsid w:val="7D465F51"/>
    <w:rsid w:val="7D48B816"/>
    <w:rsid w:val="7D609010"/>
    <w:rsid w:val="7D631117"/>
    <w:rsid w:val="7D709189"/>
    <w:rsid w:val="7D7242C9"/>
    <w:rsid w:val="7D7AEA94"/>
    <w:rsid w:val="7DBE468E"/>
    <w:rsid w:val="7DCC74B4"/>
    <w:rsid w:val="7DDEBCBC"/>
    <w:rsid w:val="7DE48D0E"/>
    <w:rsid w:val="7E02069C"/>
    <w:rsid w:val="7E0EA17A"/>
    <w:rsid w:val="7E16377A"/>
    <w:rsid w:val="7E299550"/>
    <w:rsid w:val="7E3107E4"/>
    <w:rsid w:val="7E3A35C4"/>
    <w:rsid w:val="7E4E7F54"/>
    <w:rsid w:val="7E50D96C"/>
    <w:rsid w:val="7E85F3DA"/>
    <w:rsid w:val="7E89BD63"/>
    <w:rsid w:val="7E95A67A"/>
    <w:rsid w:val="7E975557"/>
    <w:rsid w:val="7EA91C5B"/>
    <w:rsid w:val="7EC46C06"/>
    <w:rsid w:val="7ECBB824"/>
    <w:rsid w:val="7EDCA28E"/>
    <w:rsid w:val="7EE2ABD3"/>
    <w:rsid w:val="7EF4329F"/>
    <w:rsid w:val="7F157EB9"/>
    <w:rsid w:val="7F26DDCF"/>
    <w:rsid w:val="7F7F19DD"/>
    <w:rsid w:val="7FA458D9"/>
    <w:rsid w:val="7FD0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C020D"/>
  <w15:docId w15:val="{0900D72A-48BE-46B6-9F3B-3B40F039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886A46"/>
    <w:pPr>
      <w:keepNext/>
      <w:tabs>
        <w:tab w:val="left" w:pos="180"/>
      </w:tabs>
      <w:spacing w:before="120" w:line="276" w:lineRule="auto"/>
      <w:outlineLvl w:val="1"/>
    </w:pPr>
    <w:rPr>
      <w:rFonts w:ascii="Arial" w:eastAsia="Calibri" w:hAnsi="Arial" w:cs="Arial"/>
      <w:b/>
      <w:bCs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B595A"/>
    <w:pPr>
      <w:keepNext/>
      <w:keepLines/>
      <w:spacing w:before="60" w:line="276" w:lineRule="auto"/>
      <w:ind w:left="426"/>
      <w:outlineLvl w:val="2"/>
    </w:pPr>
    <w:rPr>
      <w:rFonts w:ascii="Aptos" w:eastAsiaTheme="majorEastAsia" w:hAnsi="Aptos" w:cstheme="minorHAns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22C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86A46"/>
    <w:rPr>
      <w:rFonts w:ascii="Arial" w:eastAsia="Calibri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tekst przypisu,tekst przypisu1"/>
    <w:basedOn w:val="Normalny"/>
    <w:link w:val="TekstprzypisudolnegoZnak"/>
    <w:qFormat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qFormat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qFormat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ignature,Numerowanie,Akapit z listą BS,Kolorowa lista — akcent 11,A_wyliczenie,K-P_odwolanie,Akapit z listą5,maz_wyliczenie,opis dzialania,Punkt 1.1,EPL lista punktowana z wyrózneniem,Wykres,List Paragraph compact,L,List Paragraph"/>
    <w:basedOn w:val="Normalny"/>
    <w:link w:val="AkapitzlistZnak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2"/>
      </w:numPr>
      <w:tabs>
        <w:tab w:val="num" w:pos="2520"/>
      </w:tabs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4B595A"/>
    <w:rPr>
      <w:rFonts w:ascii="Aptos" w:eastAsiaTheme="majorEastAsia" w:hAnsi="Aptos" w:cstheme="minorHAnsi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2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22C5E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722CE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Wzmianka">
    <w:name w:val="Mention"/>
    <w:basedOn w:val="Domylnaczcionkaakapitu"/>
    <w:uiPriority w:val="99"/>
    <w:unhideWhenUsed/>
    <w:rsid w:val="00315140"/>
    <w:rPr>
      <w:color w:val="2B579A"/>
      <w:shd w:val="clear" w:color="auto" w:fill="E6E6E6"/>
    </w:rPr>
  </w:style>
  <w:style w:type="character" w:customStyle="1" w:styleId="cf01">
    <w:name w:val="cf01"/>
    <w:basedOn w:val="Domylnaczcionkaakapitu"/>
    <w:rsid w:val="00D60E7C"/>
    <w:rPr>
      <w:rFonts w:ascii="Segoe UI" w:hAnsi="Segoe UI" w:cs="Segoe UI" w:hint="default"/>
      <w:sz w:val="18"/>
      <w:szCs w:val="18"/>
    </w:rPr>
  </w:style>
  <w:style w:type="character" w:customStyle="1" w:styleId="TekstkomentarzaZnak1">
    <w:name w:val="Tekst komentarza Znak1"/>
    <w:uiPriority w:val="99"/>
    <w:locked/>
    <w:rsid w:val="00261AB0"/>
  </w:style>
  <w:style w:type="character" w:customStyle="1" w:styleId="AkapitzlistZnak">
    <w:name w:val="Akapit z listą Znak"/>
    <w:aliases w:val="Signature Znak,Numerowanie Znak,Akapit z listą BS Znak,Kolorowa lista — akcent 11 Znak,A_wyliczenie Znak,K-P_odwolanie Znak,Akapit z listą5 Znak,maz_wyliczenie Znak,opis dzialania Znak,Punkt 1.1 Znak,Wykres Znak,L Znak"/>
    <w:link w:val="Akapitzlist"/>
    <w:uiPriority w:val="34"/>
    <w:qFormat/>
    <w:locked/>
    <w:rsid w:val="00220A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BA7D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monogramyefs@mazowia.eu" TargetMode="External"/><Relationship Id="rId18" Type="http://schemas.openxmlformats.org/officeDocument/2006/relationships/hyperlink" Target="mailto:zdrowie@mazovia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ami.fema@mazowia.eu" TargetMode="External"/><Relationship Id="rId17" Type="http://schemas.openxmlformats.org/officeDocument/2006/relationships/hyperlink" Target="https://funduszeuedlamazowsza.eu/zasady-oznaczania-projektow-fundusze-europejskie-dla-mazowsza-2021-2027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wydarzenia@mazowia.e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EMPL-D3-UNIT@ec.europa.eu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&#8230;iod@bgk.pl&#8230;&#8230;&#8230;&#8230;" TargetMode="Externa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funduszeuedlamazowsza.eu/zasady-oznaczania-projektow-fundusze-europejskie-dla-mazowsza-2021-2027/" TargetMode="External"/><Relationship Id="rId1" Type="http://schemas.openxmlformats.org/officeDocument/2006/relationships/hyperlink" Target="http://www.funduszeu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F8958E-AA23-4A8B-9AA5-BEC33D5056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9594D3-8009-4034-9EFC-BA1C57F812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3D088-1A45-4CCC-A370-36B1E48F7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A2F04F-BB94-48E9-9861-45130F8A59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12106</Words>
  <Characters>72638</Characters>
  <Application>Microsoft Office Word</Application>
  <DocSecurity>0</DocSecurity>
  <Lines>605</Lines>
  <Paragraphs>169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MJWPU</dc:creator>
  <cp:keywords/>
  <cp:lastModifiedBy>Podemska Aleksandra</cp:lastModifiedBy>
  <cp:revision>8</cp:revision>
  <cp:lastPrinted>2026-06-24T05:44:00Z</cp:lastPrinted>
  <dcterms:created xsi:type="dcterms:W3CDTF">2026-07-01T06:32:00Z</dcterms:created>
  <dcterms:modified xsi:type="dcterms:W3CDTF">2026-07-15T08:22:00Z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